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1AE7" w:rsidRPr="00257D62" w:rsidRDefault="007E2D01" w:rsidP="00257D62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257D62">
        <w:rPr>
          <w:rFonts w:ascii="Tahoma" w:hAnsi="Tahoma" w:cs="Tahoma"/>
          <w:b/>
          <w:sz w:val="22"/>
          <w:szCs w:val="22"/>
        </w:rPr>
        <w:t>Regulamin Ogólnopolskiej Konferencji Naukowe</w:t>
      </w:r>
      <w:r w:rsidR="00AF1AE7" w:rsidRPr="00257D62">
        <w:rPr>
          <w:rFonts w:ascii="Tahoma" w:hAnsi="Tahoma" w:cs="Tahoma"/>
          <w:b/>
          <w:sz w:val="22"/>
          <w:szCs w:val="22"/>
        </w:rPr>
        <w:t>j</w:t>
      </w:r>
    </w:p>
    <w:p w:rsidR="00257D62" w:rsidRDefault="00257D62" w:rsidP="00257D62">
      <w:pPr>
        <w:tabs>
          <w:tab w:val="left" w:pos="0"/>
        </w:tabs>
        <w:ind w:left="-284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„</w:t>
      </w:r>
      <w:r w:rsidR="00AF1AE7" w:rsidRPr="00257D62">
        <w:rPr>
          <w:rFonts w:ascii="Tahoma" w:hAnsi="Tahoma" w:cs="Tahoma"/>
          <w:b/>
          <w:sz w:val="22"/>
          <w:szCs w:val="22"/>
        </w:rPr>
        <w:t>KOTWICE KARIERY – kompleksowe wspieranie uczniów zdolnych</w:t>
      </w:r>
    </w:p>
    <w:p w:rsidR="007E2D01" w:rsidRDefault="00AF1AE7" w:rsidP="00257D62">
      <w:pPr>
        <w:tabs>
          <w:tab w:val="left" w:pos="0"/>
        </w:tabs>
        <w:ind w:left="-284"/>
        <w:jc w:val="center"/>
        <w:rPr>
          <w:rFonts w:ascii="Tahoma" w:hAnsi="Tahoma" w:cs="Tahoma"/>
          <w:b/>
          <w:sz w:val="22"/>
          <w:szCs w:val="22"/>
        </w:rPr>
      </w:pPr>
      <w:r w:rsidRPr="00257D62">
        <w:rPr>
          <w:rFonts w:ascii="Tahoma" w:hAnsi="Tahoma" w:cs="Tahoma"/>
          <w:b/>
          <w:sz w:val="22"/>
          <w:szCs w:val="22"/>
        </w:rPr>
        <w:t>w rozwijaniu ich potencjału</w:t>
      </w:r>
      <w:r w:rsidR="00257D62">
        <w:rPr>
          <w:rFonts w:ascii="Tahoma" w:hAnsi="Tahoma" w:cs="Tahoma"/>
          <w:b/>
          <w:sz w:val="22"/>
          <w:szCs w:val="22"/>
        </w:rPr>
        <w:t>”</w:t>
      </w:r>
    </w:p>
    <w:p w:rsidR="00257D62" w:rsidRPr="00257D62" w:rsidRDefault="00257D62" w:rsidP="00257D62">
      <w:pPr>
        <w:tabs>
          <w:tab w:val="left" w:pos="0"/>
        </w:tabs>
        <w:ind w:left="-284"/>
        <w:jc w:val="center"/>
        <w:rPr>
          <w:rFonts w:ascii="Tahoma" w:hAnsi="Tahoma" w:cs="Tahoma"/>
          <w:sz w:val="22"/>
          <w:szCs w:val="22"/>
        </w:rPr>
      </w:pPr>
    </w:p>
    <w:p w:rsidR="007E2D01" w:rsidRPr="00257D62" w:rsidRDefault="007E2D01" w:rsidP="00257D62">
      <w:pPr>
        <w:pStyle w:val="Akapitzlist"/>
        <w:numPr>
          <w:ilvl w:val="0"/>
          <w:numId w:val="46"/>
        </w:numPr>
        <w:tabs>
          <w:tab w:val="left" w:pos="0"/>
        </w:tabs>
        <w:spacing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257D62">
        <w:rPr>
          <w:rFonts w:ascii="Tahoma" w:hAnsi="Tahoma" w:cs="Tahoma"/>
          <w:sz w:val="22"/>
          <w:szCs w:val="22"/>
        </w:rPr>
        <w:t>Konferencja nosi nazwę „</w:t>
      </w:r>
      <w:r w:rsidRPr="00257D62">
        <w:rPr>
          <w:rFonts w:ascii="Tahoma" w:hAnsi="Tahoma" w:cs="Tahoma"/>
          <w:color w:val="000000"/>
          <w:sz w:val="22"/>
          <w:szCs w:val="22"/>
        </w:rPr>
        <w:t>Ogólnopolska Konferencja Naukowa „</w:t>
      </w:r>
      <w:r w:rsidR="00AF1AE7" w:rsidRPr="00257D62">
        <w:rPr>
          <w:rFonts w:ascii="Tahoma" w:hAnsi="Tahoma" w:cs="Tahoma"/>
          <w:sz w:val="22"/>
          <w:szCs w:val="22"/>
        </w:rPr>
        <w:t>KOTWICE KARIERY – kompleksowe wspieranie uczniów zdolnych w rozwijaniu ich potencjału,</w:t>
      </w:r>
      <w:r w:rsidRPr="00257D62">
        <w:rPr>
          <w:rFonts w:ascii="Tahoma" w:hAnsi="Tahoma" w:cs="Tahoma"/>
          <w:color w:val="000000"/>
          <w:sz w:val="22"/>
          <w:szCs w:val="22"/>
        </w:rPr>
        <w:t xml:space="preserve">”, zwana dalej Konferencją. </w:t>
      </w:r>
    </w:p>
    <w:p w:rsidR="00AF1AE7" w:rsidRPr="00257D62" w:rsidRDefault="007E2D01" w:rsidP="00257D62">
      <w:pPr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257D62">
        <w:rPr>
          <w:rFonts w:ascii="Tahoma" w:hAnsi="Tahoma" w:cs="Tahoma"/>
          <w:sz w:val="22"/>
          <w:szCs w:val="22"/>
        </w:rPr>
        <w:t xml:space="preserve">Konferencja organizowana i finansowana jest w ramach projektu   </w:t>
      </w:r>
      <w:r w:rsidRPr="00257D62">
        <w:rPr>
          <w:rFonts w:ascii="Tahoma" w:hAnsi="Tahoma" w:cs="Tahoma"/>
          <w:b/>
          <w:sz w:val="22"/>
          <w:szCs w:val="22"/>
        </w:rPr>
        <w:t>„</w:t>
      </w:r>
      <w:r w:rsidR="00AF1AE7" w:rsidRPr="00257D62">
        <w:rPr>
          <w:rFonts w:ascii="Tahoma" w:hAnsi="Tahoma" w:cs="Tahoma"/>
          <w:b/>
          <w:sz w:val="22"/>
          <w:szCs w:val="22"/>
        </w:rPr>
        <w:t>Kotwice Kariery</w:t>
      </w:r>
      <w:r w:rsidRPr="00257D62">
        <w:rPr>
          <w:rFonts w:ascii="Tahoma" w:hAnsi="Tahoma" w:cs="Tahoma"/>
          <w:b/>
          <w:sz w:val="22"/>
          <w:szCs w:val="22"/>
        </w:rPr>
        <w:t>”</w:t>
      </w:r>
      <w:r w:rsidRPr="00257D62">
        <w:rPr>
          <w:rFonts w:ascii="Tahoma" w:hAnsi="Tahoma" w:cs="Tahoma"/>
          <w:sz w:val="22"/>
          <w:szCs w:val="22"/>
        </w:rPr>
        <w:t xml:space="preserve"> </w:t>
      </w:r>
      <w:r w:rsidRPr="00257D62">
        <w:rPr>
          <w:rFonts w:ascii="Tahoma" w:hAnsi="Tahoma" w:cs="Tahoma"/>
          <w:bCs/>
          <w:sz w:val="22"/>
          <w:szCs w:val="22"/>
        </w:rPr>
        <w:t xml:space="preserve">współfinansowanego przez Unię Europejską  w ramach </w:t>
      </w:r>
      <w:proofErr w:type="spellStart"/>
      <w:r w:rsidR="00AF1AE7" w:rsidRPr="00257D62">
        <w:rPr>
          <w:rFonts w:ascii="Tahoma" w:hAnsi="Tahoma" w:cs="Tahoma"/>
          <w:kern w:val="28"/>
          <w:sz w:val="22"/>
          <w:szCs w:val="22"/>
        </w:rPr>
        <w:t>ramach</w:t>
      </w:r>
      <w:proofErr w:type="spellEnd"/>
      <w:r w:rsidR="00AF1AE7" w:rsidRPr="00257D62">
        <w:rPr>
          <w:rFonts w:ascii="Tahoma" w:hAnsi="Tahoma" w:cs="Tahoma"/>
          <w:kern w:val="28"/>
          <w:sz w:val="22"/>
          <w:szCs w:val="22"/>
        </w:rPr>
        <w:t xml:space="preserve"> </w:t>
      </w:r>
      <w:proofErr w:type="spellStart"/>
      <w:r w:rsidR="00AF1AE7" w:rsidRPr="00257D62">
        <w:rPr>
          <w:rFonts w:ascii="Tahoma" w:hAnsi="Tahoma" w:cs="Tahoma"/>
          <w:kern w:val="28"/>
          <w:sz w:val="22"/>
          <w:szCs w:val="22"/>
        </w:rPr>
        <w:t>Poddziałania</w:t>
      </w:r>
      <w:proofErr w:type="spellEnd"/>
      <w:r w:rsidR="00AF1AE7" w:rsidRPr="00257D62">
        <w:rPr>
          <w:rFonts w:ascii="Tahoma" w:hAnsi="Tahoma" w:cs="Tahoma"/>
          <w:kern w:val="28"/>
          <w:sz w:val="22"/>
          <w:szCs w:val="22"/>
        </w:rPr>
        <w:t xml:space="preserve"> 3.4.3 „Upowszechnienie uczenia się przez całe życie - projekty konkursowe” Programu Operacyjnego Kapitał Ludzki 2007-2013</w:t>
      </w:r>
    </w:p>
    <w:p w:rsidR="007E2D01" w:rsidRPr="00257D62" w:rsidRDefault="00AF1AE7" w:rsidP="00257D62">
      <w:pPr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257D62">
        <w:rPr>
          <w:rFonts w:ascii="Tahoma" w:hAnsi="Tahoma" w:cs="Tahoma"/>
          <w:sz w:val="22"/>
          <w:szCs w:val="22"/>
        </w:rPr>
        <w:t>Konferencja odbędzie się 17 czerwca</w:t>
      </w:r>
      <w:r w:rsidR="007E2D01" w:rsidRPr="00257D62">
        <w:rPr>
          <w:rFonts w:ascii="Tahoma" w:hAnsi="Tahoma" w:cs="Tahoma"/>
          <w:sz w:val="22"/>
          <w:szCs w:val="22"/>
        </w:rPr>
        <w:t xml:space="preserve"> 2015, w Katolickim Uniwersytecie </w:t>
      </w:r>
      <w:proofErr w:type="spellStart"/>
      <w:r w:rsidR="007E2D01" w:rsidRPr="00257D62">
        <w:rPr>
          <w:rFonts w:ascii="Tahoma" w:hAnsi="Tahoma" w:cs="Tahoma"/>
          <w:sz w:val="22"/>
          <w:szCs w:val="22"/>
        </w:rPr>
        <w:t>Lubelskim,</w:t>
      </w:r>
      <w:r w:rsidR="00257D62" w:rsidRPr="00257D62">
        <w:rPr>
          <w:rFonts w:ascii="Tahoma" w:hAnsi="Tahoma" w:cs="Tahoma"/>
          <w:sz w:val="22"/>
          <w:szCs w:val="22"/>
        </w:rPr>
        <w:t>Al</w:t>
      </w:r>
      <w:proofErr w:type="spellEnd"/>
      <w:r w:rsidR="00257D62" w:rsidRPr="00257D62">
        <w:rPr>
          <w:rFonts w:ascii="Tahoma" w:hAnsi="Tahoma" w:cs="Tahoma"/>
          <w:sz w:val="22"/>
          <w:szCs w:val="22"/>
        </w:rPr>
        <w:t xml:space="preserve">. Racławickie 14, </w:t>
      </w:r>
      <w:r w:rsidR="007E2D01" w:rsidRPr="00257D62">
        <w:rPr>
          <w:rFonts w:ascii="Tahoma" w:hAnsi="Tahoma" w:cs="Tahoma"/>
          <w:sz w:val="22"/>
          <w:szCs w:val="22"/>
        </w:rPr>
        <w:t>w </w:t>
      </w:r>
      <w:r w:rsidR="00257D62" w:rsidRPr="00257D62">
        <w:rPr>
          <w:rFonts w:ascii="Tahoma" w:hAnsi="Tahoma" w:cs="Tahoma"/>
          <w:sz w:val="22"/>
          <w:szCs w:val="22"/>
        </w:rPr>
        <w:t>s</w:t>
      </w:r>
      <w:r w:rsidRPr="00257D62">
        <w:rPr>
          <w:rFonts w:ascii="Tahoma" w:hAnsi="Tahoma" w:cs="Tahoma"/>
          <w:sz w:val="22"/>
          <w:szCs w:val="22"/>
        </w:rPr>
        <w:t>ali GG-48</w:t>
      </w:r>
      <w:r w:rsidR="00257D62" w:rsidRPr="00257D62">
        <w:rPr>
          <w:rFonts w:ascii="Tahoma" w:hAnsi="Tahoma" w:cs="Tahoma"/>
          <w:sz w:val="22"/>
          <w:szCs w:val="22"/>
        </w:rPr>
        <w:t xml:space="preserve"> </w:t>
      </w:r>
      <w:r w:rsidR="007E2D01" w:rsidRPr="00257D62">
        <w:rPr>
          <w:rFonts w:ascii="Tahoma" w:hAnsi="Tahoma" w:cs="Tahoma"/>
          <w:sz w:val="22"/>
          <w:szCs w:val="22"/>
        </w:rPr>
        <w:t>(sesja wykładowa)</w:t>
      </w:r>
      <w:r w:rsidR="00257D62" w:rsidRPr="00257D62">
        <w:rPr>
          <w:rFonts w:ascii="Tahoma" w:hAnsi="Tahoma" w:cs="Tahoma"/>
          <w:sz w:val="22"/>
          <w:szCs w:val="22"/>
        </w:rPr>
        <w:t>, numery sal warsztatowych zostaną podane uczestnikom w dniu konferencji</w:t>
      </w:r>
    </w:p>
    <w:p w:rsidR="007E2D01" w:rsidRPr="00257D62" w:rsidRDefault="007E2D01" w:rsidP="00257D62">
      <w:pPr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257D62">
        <w:rPr>
          <w:rFonts w:ascii="Tahoma" w:hAnsi="Tahoma" w:cs="Tahoma"/>
          <w:sz w:val="22"/>
          <w:szCs w:val="22"/>
        </w:rPr>
        <w:t>Organizatorami Konferencji są:</w:t>
      </w:r>
    </w:p>
    <w:p w:rsidR="007E2D01" w:rsidRPr="00257D62" w:rsidRDefault="007E2D01" w:rsidP="00257D62">
      <w:pPr>
        <w:tabs>
          <w:tab w:val="left" w:pos="0"/>
          <w:tab w:val="left" w:pos="28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57D62">
        <w:rPr>
          <w:rFonts w:ascii="Tahoma" w:hAnsi="Tahoma" w:cs="Tahoma"/>
          <w:sz w:val="22"/>
          <w:szCs w:val="22"/>
        </w:rPr>
        <w:t xml:space="preserve">- Instytut Pedagogiki Katolickiego Uniwersytetu Lubelskiego Jana Pawła II, </w:t>
      </w:r>
    </w:p>
    <w:p w:rsidR="007E2D01" w:rsidRPr="00257D62" w:rsidRDefault="007E2D01" w:rsidP="00257D62">
      <w:pPr>
        <w:tabs>
          <w:tab w:val="left" w:pos="0"/>
          <w:tab w:val="left" w:pos="28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57D62">
        <w:rPr>
          <w:rFonts w:ascii="Tahoma" w:hAnsi="Tahoma" w:cs="Tahoma"/>
          <w:sz w:val="22"/>
          <w:szCs w:val="22"/>
        </w:rPr>
        <w:t>- Lechaa Consulting Spółka z o.o. z siedzibą w Lublinie przy ul. Fiołkowej 7 jako organ prowadzący niepubliczną placówkę doskonalenia nauczycieli Centrum Edukacji Nauczycieli LECHAA  i fundator Fundacji e-Prosperity będących bezpośrednim realizatorem usługi. Organizatora reprezentuje Renata Krupa.</w:t>
      </w:r>
    </w:p>
    <w:p w:rsidR="007E2D01" w:rsidRPr="00257D62" w:rsidRDefault="007E2D01" w:rsidP="00257D62">
      <w:pPr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257D62">
        <w:rPr>
          <w:rFonts w:ascii="Tahoma" w:hAnsi="Tahoma" w:cs="Tahoma"/>
          <w:sz w:val="22"/>
          <w:szCs w:val="22"/>
        </w:rPr>
        <w:t xml:space="preserve">W ramach Konferencji odbędą się wykłady i warsztaty w języku polskim. </w:t>
      </w:r>
    </w:p>
    <w:p w:rsidR="007E2D01" w:rsidRPr="00257D62" w:rsidRDefault="007E2D01" w:rsidP="00257D62">
      <w:pPr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257D62">
        <w:rPr>
          <w:rFonts w:ascii="Tahoma" w:hAnsi="Tahoma" w:cs="Tahoma"/>
          <w:sz w:val="22"/>
          <w:szCs w:val="22"/>
        </w:rPr>
        <w:t>Uczestnikami Konferencji mogą być</w:t>
      </w:r>
      <w:r w:rsidR="00257D62" w:rsidRPr="00257D62">
        <w:rPr>
          <w:rFonts w:ascii="Tahoma" w:hAnsi="Tahoma" w:cs="Tahoma"/>
          <w:sz w:val="22"/>
          <w:szCs w:val="22"/>
        </w:rPr>
        <w:t xml:space="preserve"> pracownicy poradni psychologiczno – pedagogicznych, </w:t>
      </w:r>
      <w:r w:rsidR="00641E50">
        <w:rPr>
          <w:rFonts w:ascii="Tahoma" w:hAnsi="Tahoma" w:cs="Tahoma"/>
          <w:sz w:val="22"/>
          <w:szCs w:val="22"/>
        </w:rPr>
        <w:t xml:space="preserve">placówek doskonalenia nauczycieli, </w:t>
      </w:r>
      <w:r w:rsidR="00257D62" w:rsidRPr="00257D62">
        <w:rPr>
          <w:rFonts w:ascii="Tahoma" w:hAnsi="Tahoma" w:cs="Tahoma"/>
          <w:sz w:val="22"/>
          <w:szCs w:val="22"/>
        </w:rPr>
        <w:t>doradcy zawodowi zatrudnieni w gimnazjum lub inni nauczyciele, pedagodzy, psycholodzy wykonujący obowiązki zawodowe doradcy zawodowego w gimnazjum.</w:t>
      </w:r>
      <w:r w:rsidRPr="00257D62">
        <w:rPr>
          <w:rFonts w:ascii="Tahoma" w:hAnsi="Tahoma" w:cs="Tahoma"/>
          <w:sz w:val="22"/>
          <w:szCs w:val="22"/>
        </w:rPr>
        <w:t xml:space="preserve"> Zakwalifikowanie uczestnika do udziału w konferencji nastąpi po przesłaniu do Organizatora </w:t>
      </w:r>
      <w:r w:rsidR="00257D62" w:rsidRPr="00257D62">
        <w:rPr>
          <w:rFonts w:ascii="Tahoma" w:hAnsi="Tahoma" w:cs="Tahoma"/>
          <w:sz w:val="22"/>
          <w:szCs w:val="22"/>
        </w:rPr>
        <w:t xml:space="preserve">zgłoszenia poprzez wypełnienie </w:t>
      </w:r>
      <w:proofErr w:type="spellStart"/>
      <w:r w:rsidR="00257D62" w:rsidRPr="00257D62">
        <w:rPr>
          <w:rFonts w:ascii="Tahoma" w:hAnsi="Tahoma" w:cs="Tahoma"/>
          <w:sz w:val="22"/>
          <w:szCs w:val="22"/>
        </w:rPr>
        <w:t>na</w:t>
      </w:r>
      <w:proofErr w:type="spellEnd"/>
      <w:r w:rsidR="00257D62" w:rsidRPr="00257D62">
        <w:rPr>
          <w:rFonts w:ascii="Tahoma" w:hAnsi="Tahoma" w:cs="Tahoma"/>
          <w:sz w:val="22"/>
          <w:szCs w:val="22"/>
        </w:rPr>
        <w:t xml:space="preserve"> stronie </w:t>
      </w:r>
      <w:hyperlink r:id="rId7" w:history="1">
        <w:r w:rsidR="00257D62" w:rsidRPr="00257D62">
          <w:rPr>
            <w:rStyle w:val="Hipercze"/>
            <w:rFonts w:ascii="Tahoma" w:hAnsi="Tahoma" w:cs="Tahoma"/>
            <w:sz w:val="22"/>
            <w:szCs w:val="22"/>
          </w:rPr>
          <w:t>www.kotwice.lechaa.pl</w:t>
        </w:r>
      </w:hyperlink>
      <w:r w:rsidR="00257D62" w:rsidRPr="00257D62">
        <w:rPr>
          <w:rFonts w:ascii="Tahoma" w:hAnsi="Tahoma" w:cs="Tahoma"/>
          <w:sz w:val="22"/>
          <w:szCs w:val="22"/>
        </w:rPr>
        <w:t xml:space="preserve"> formularza zgłoszeniowego, albo przesłanie </w:t>
      </w:r>
      <w:r w:rsidRPr="00257D62">
        <w:rPr>
          <w:rFonts w:ascii="Tahoma" w:hAnsi="Tahoma" w:cs="Tahoma"/>
          <w:color w:val="000000"/>
          <w:sz w:val="22"/>
          <w:szCs w:val="22"/>
          <w:shd w:val="clear" w:color="auto" w:fill="FFFFFF"/>
          <w:lang w:eastAsia="pl-PL"/>
        </w:rPr>
        <w:t xml:space="preserve">mailowo </w:t>
      </w:r>
      <w:r w:rsidRPr="00257D62">
        <w:rPr>
          <w:rFonts w:ascii="Tahoma" w:hAnsi="Tahoma" w:cs="Tahoma"/>
          <w:sz w:val="22"/>
          <w:szCs w:val="22"/>
        </w:rPr>
        <w:t>(</w:t>
      </w:r>
      <w:r w:rsidRPr="00257D62">
        <w:rPr>
          <w:rFonts w:ascii="Tahoma" w:hAnsi="Tahoma" w:cs="Tahoma"/>
          <w:color w:val="000000"/>
          <w:sz w:val="22"/>
          <w:szCs w:val="22"/>
          <w:shd w:val="clear" w:color="auto" w:fill="FFFFFF"/>
          <w:lang w:eastAsia="pl-PL"/>
        </w:rPr>
        <w:t>r.krupa@lechaa.pl</w:t>
      </w:r>
      <w:r w:rsidRPr="00257D62">
        <w:rPr>
          <w:rFonts w:ascii="Tahoma" w:hAnsi="Tahoma" w:cs="Tahoma"/>
          <w:sz w:val="22"/>
          <w:szCs w:val="22"/>
        </w:rPr>
        <w:t>)</w:t>
      </w:r>
      <w:r w:rsidRPr="00257D62">
        <w:rPr>
          <w:rFonts w:ascii="Tahoma" w:hAnsi="Tahoma" w:cs="Tahoma"/>
          <w:color w:val="000000"/>
          <w:sz w:val="22"/>
          <w:szCs w:val="22"/>
          <w:shd w:val="clear" w:color="auto" w:fill="FFFFFF"/>
          <w:lang w:eastAsia="pl-PL"/>
        </w:rPr>
        <w:t xml:space="preserve">, </w:t>
      </w:r>
      <w:proofErr w:type="spellStart"/>
      <w:r w:rsidRPr="00257D62">
        <w:rPr>
          <w:rFonts w:ascii="Tahoma" w:hAnsi="Tahoma" w:cs="Tahoma"/>
          <w:color w:val="000000"/>
          <w:sz w:val="22"/>
          <w:szCs w:val="22"/>
          <w:shd w:val="clear" w:color="auto" w:fill="FFFFFF"/>
          <w:lang w:eastAsia="pl-PL"/>
        </w:rPr>
        <w:t>faxem</w:t>
      </w:r>
      <w:proofErr w:type="spellEnd"/>
      <w:r w:rsidRPr="00257D62">
        <w:rPr>
          <w:rFonts w:ascii="Tahoma" w:hAnsi="Tahoma" w:cs="Tahoma"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Pr="00257D62">
        <w:rPr>
          <w:rFonts w:ascii="Tahoma" w:hAnsi="Tahoma" w:cs="Tahoma"/>
          <w:sz w:val="22"/>
          <w:szCs w:val="22"/>
        </w:rPr>
        <w:t>(</w:t>
      </w:r>
      <w:r w:rsidRPr="00257D62">
        <w:rPr>
          <w:rFonts w:ascii="Tahoma" w:hAnsi="Tahoma" w:cs="Tahoma"/>
          <w:color w:val="000000"/>
          <w:sz w:val="22"/>
          <w:szCs w:val="22"/>
          <w:shd w:val="clear" w:color="auto" w:fill="FFFFFF"/>
          <w:lang w:eastAsia="pl-PL"/>
        </w:rPr>
        <w:t>81</w:t>
      </w:r>
      <w:r w:rsidRPr="00257D62">
        <w:rPr>
          <w:rFonts w:ascii="Tahoma" w:hAnsi="Tahoma" w:cs="Tahoma"/>
          <w:sz w:val="22"/>
          <w:szCs w:val="22"/>
        </w:rPr>
        <w:t>)</w:t>
      </w:r>
      <w:r w:rsidR="00257D62" w:rsidRPr="00257D62">
        <w:rPr>
          <w:rFonts w:ascii="Tahoma" w:hAnsi="Tahoma" w:cs="Tahoma"/>
          <w:color w:val="000000"/>
          <w:sz w:val="22"/>
          <w:szCs w:val="22"/>
          <w:shd w:val="clear" w:color="auto" w:fill="FFFFFF"/>
          <w:lang w:eastAsia="pl-PL"/>
        </w:rPr>
        <w:t> </w:t>
      </w:r>
      <w:r w:rsidRPr="00257D62">
        <w:rPr>
          <w:rFonts w:ascii="Tahoma" w:hAnsi="Tahoma" w:cs="Tahoma"/>
          <w:color w:val="000000"/>
          <w:sz w:val="22"/>
          <w:szCs w:val="22"/>
          <w:shd w:val="clear" w:color="auto" w:fill="FFFFFF"/>
          <w:lang w:eastAsia="pl-PL"/>
        </w:rPr>
        <w:t xml:space="preserve">7593010, lub pocztą </w:t>
      </w:r>
      <w:r w:rsidRPr="00257D62">
        <w:rPr>
          <w:rFonts w:ascii="Tahoma" w:hAnsi="Tahoma" w:cs="Tahoma"/>
          <w:sz w:val="22"/>
          <w:szCs w:val="22"/>
        </w:rPr>
        <w:t>(</w:t>
      </w:r>
      <w:r w:rsidRPr="00257D62">
        <w:rPr>
          <w:rFonts w:ascii="Tahoma" w:hAnsi="Tahoma" w:cs="Tahoma"/>
          <w:color w:val="000000"/>
          <w:sz w:val="22"/>
          <w:szCs w:val="22"/>
          <w:shd w:val="clear" w:color="auto" w:fill="FFFFFF"/>
          <w:lang w:eastAsia="pl-PL"/>
        </w:rPr>
        <w:t>„</w:t>
      </w:r>
      <w:r w:rsidR="00257D62" w:rsidRPr="00257D62">
        <w:rPr>
          <w:rFonts w:ascii="Tahoma" w:hAnsi="Tahoma" w:cs="Tahoma"/>
          <w:color w:val="000000"/>
          <w:sz w:val="22"/>
          <w:szCs w:val="22"/>
          <w:shd w:val="clear" w:color="auto" w:fill="FFFFFF"/>
          <w:lang w:eastAsia="pl-PL"/>
        </w:rPr>
        <w:t>Kotwice Kariery”,</w:t>
      </w:r>
      <w:r w:rsidRPr="00257D62">
        <w:rPr>
          <w:rFonts w:ascii="Tahoma" w:hAnsi="Tahoma" w:cs="Tahoma"/>
          <w:color w:val="000000"/>
          <w:sz w:val="22"/>
          <w:szCs w:val="22"/>
          <w:shd w:val="clear" w:color="auto" w:fill="FFFFFF"/>
          <w:lang w:eastAsia="pl-PL"/>
        </w:rPr>
        <w:t xml:space="preserve"> Fiołkowa 7, 20-834 Lublin</w:t>
      </w:r>
      <w:r w:rsidRPr="00257D62">
        <w:rPr>
          <w:rFonts w:ascii="Tahoma" w:hAnsi="Tahoma" w:cs="Tahoma"/>
          <w:sz w:val="22"/>
          <w:szCs w:val="22"/>
        </w:rPr>
        <w:t xml:space="preserve">), wypełnionego zgłoszenia </w:t>
      </w:r>
      <w:proofErr w:type="spellStart"/>
      <w:r w:rsidRPr="00257D62">
        <w:rPr>
          <w:rFonts w:ascii="Tahoma" w:hAnsi="Tahoma" w:cs="Tahoma"/>
          <w:sz w:val="22"/>
          <w:szCs w:val="22"/>
        </w:rPr>
        <w:t>na</w:t>
      </w:r>
      <w:proofErr w:type="spellEnd"/>
      <w:r w:rsidRPr="00257D62">
        <w:rPr>
          <w:rFonts w:ascii="Tahoma" w:hAnsi="Tahoma" w:cs="Tahoma"/>
          <w:sz w:val="22"/>
          <w:szCs w:val="22"/>
        </w:rPr>
        <w:t xml:space="preserve"> wzorze podanym przez Organizatora. O zakwalifikowaniu się </w:t>
      </w:r>
      <w:proofErr w:type="spellStart"/>
      <w:r w:rsidRPr="00257D62">
        <w:rPr>
          <w:rFonts w:ascii="Tahoma" w:hAnsi="Tahoma" w:cs="Tahoma"/>
          <w:sz w:val="22"/>
          <w:szCs w:val="22"/>
        </w:rPr>
        <w:t>na</w:t>
      </w:r>
      <w:proofErr w:type="spellEnd"/>
      <w:r w:rsidRPr="00257D62">
        <w:rPr>
          <w:rFonts w:ascii="Tahoma" w:hAnsi="Tahoma" w:cs="Tahoma"/>
          <w:sz w:val="22"/>
          <w:szCs w:val="22"/>
        </w:rPr>
        <w:t xml:space="preserve"> Konferencję uczestnik zostanie powiadomiony minimum 3 dni przed rozpoczęciem Konferencji.</w:t>
      </w:r>
    </w:p>
    <w:p w:rsidR="007E2D01" w:rsidRPr="00257D62" w:rsidRDefault="007E2D01" w:rsidP="00257D62">
      <w:pPr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257D62">
        <w:rPr>
          <w:rFonts w:ascii="Tahoma" w:hAnsi="Tahoma" w:cs="Tahoma"/>
          <w:sz w:val="22"/>
          <w:szCs w:val="22"/>
        </w:rPr>
        <w:t>Uczestnicy mają prawo do wysłuchania wszystkich wykładów, wzięcia udziału w dwóch warsztatach i wzięcia udziału w dyskusji w wyznaczonych przez Organizatora ramach czasowych.</w:t>
      </w:r>
    </w:p>
    <w:p w:rsidR="007E2D01" w:rsidRPr="00257D62" w:rsidRDefault="007E2D01" w:rsidP="00257D62">
      <w:pPr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257D62">
        <w:rPr>
          <w:rFonts w:ascii="Tahoma" w:hAnsi="Tahoma" w:cs="Tahoma"/>
          <w:sz w:val="22"/>
          <w:szCs w:val="22"/>
        </w:rPr>
        <w:lastRenderedPageBreak/>
        <w:t>Uczestnicy otrzymają materiały konferencyjne, zaświadczenie o uczestnictwie w konferencji, możliwość skorzystania z barku kawowego, lunchu.</w:t>
      </w:r>
    </w:p>
    <w:p w:rsidR="007E2D01" w:rsidRPr="00257D62" w:rsidRDefault="007E2D01" w:rsidP="00257D62">
      <w:pPr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257D62">
        <w:rPr>
          <w:rFonts w:ascii="Tahoma" w:hAnsi="Tahoma" w:cs="Tahoma"/>
          <w:sz w:val="22"/>
          <w:szCs w:val="22"/>
        </w:rPr>
        <w:t>Uczestnicy mają obowiązek kulturalnego zachowania.</w:t>
      </w:r>
    </w:p>
    <w:p w:rsidR="007E2D01" w:rsidRPr="00257D62" w:rsidRDefault="007E2D01" w:rsidP="00257D62">
      <w:pPr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257D62">
        <w:rPr>
          <w:rFonts w:ascii="Tahoma" w:hAnsi="Tahoma" w:cs="Tahoma"/>
          <w:sz w:val="22"/>
          <w:szCs w:val="22"/>
        </w:rPr>
        <w:t xml:space="preserve">Udział w konferencji jest nieodpłatny, koszty organizacji pokrywa organizator. Organizator nie zwraca uczestnikom kosztów dojazdu, ewentualnego noclegu i nie ubezpiecza uczestników </w:t>
      </w:r>
      <w:proofErr w:type="spellStart"/>
      <w:r w:rsidRPr="00257D62">
        <w:rPr>
          <w:rFonts w:ascii="Tahoma" w:hAnsi="Tahoma" w:cs="Tahoma"/>
          <w:sz w:val="22"/>
          <w:szCs w:val="22"/>
        </w:rPr>
        <w:t>na</w:t>
      </w:r>
      <w:proofErr w:type="spellEnd"/>
      <w:r w:rsidRPr="00257D62">
        <w:rPr>
          <w:rFonts w:ascii="Tahoma" w:hAnsi="Tahoma" w:cs="Tahoma"/>
          <w:sz w:val="22"/>
          <w:szCs w:val="22"/>
        </w:rPr>
        <w:t xml:space="preserve"> czas konferencji. </w:t>
      </w:r>
    </w:p>
    <w:p w:rsidR="007E2D01" w:rsidRPr="00257D62" w:rsidRDefault="007E2D01" w:rsidP="00257D62">
      <w:pPr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257D62">
        <w:rPr>
          <w:rFonts w:ascii="Tahoma" w:hAnsi="Tahoma" w:cs="Tahoma"/>
          <w:sz w:val="22"/>
          <w:szCs w:val="22"/>
        </w:rPr>
        <w:t>Kwestie sporne oraz nieujęte w regulaminie rozstrzyga reprezentant Organizatora.</w:t>
      </w:r>
    </w:p>
    <w:p w:rsidR="007E2D01" w:rsidRPr="00257D62" w:rsidRDefault="007E2D01" w:rsidP="00257D62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B20CA1" w:rsidRPr="00257D62" w:rsidRDefault="00B20CA1" w:rsidP="00257D62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sectPr w:rsidR="00B20CA1" w:rsidRPr="00257D62" w:rsidSect="00CB67C0">
      <w:headerReference w:type="default" r:id="rId8"/>
      <w:footerReference w:type="default" r:id="rId9"/>
      <w:pgSz w:w="11905" w:h="16837"/>
      <w:pgMar w:top="1417" w:right="1417" w:bottom="1417" w:left="1417" w:header="0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F7B" w:rsidRDefault="007F1F7B">
      <w:r>
        <w:separator/>
      </w:r>
    </w:p>
  </w:endnote>
  <w:endnote w:type="continuationSeparator" w:id="0">
    <w:p w:rsidR="007F1F7B" w:rsidRDefault="007F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A1" w:rsidRPr="00A91328" w:rsidRDefault="00A275BC" w:rsidP="00A91328">
    <w:pPr>
      <w:pStyle w:val="Tytu"/>
      <w:ind w:right="48"/>
      <w:jc w:val="left"/>
      <w:rPr>
        <w:rFonts w:ascii="Garamond" w:hAnsi="Garamond" w:cs="Garamond"/>
        <w:b/>
        <w:bCs/>
        <w:sz w:val="16"/>
        <w:szCs w:val="16"/>
      </w:rPr>
    </w:pPr>
    <w:r w:rsidRPr="00A275BC">
      <w:rPr>
        <w:noProof/>
        <w:lang w:eastAsia="pl-PL"/>
      </w:rPr>
      <w:pict>
        <v:line id="Line 3" o:spid="_x0000_s2051" style="position:absolute;z-index:251655680;visibility:visible" from="-15.5pt,3.4pt" to="479.5pt,3.4pt"/>
      </w:pict>
    </w:r>
  </w:p>
  <w:p w:rsidR="00B20CA1" w:rsidRPr="00A91328" w:rsidRDefault="00B20CA1" w:rsidP="003E3493">
    <w:pPr>
      <w:pStyle w:val="Tytu"/>
      <w:ind w:right="48"/>
      <w:rPr>
        <w:rFonts w:ascii="Garamond" w:hAnsi="Garamond" w:cs="Garamond"/>
        <w:b/>
        <w:bCs/>
        <w:sz w:val="16"/>
        <w:szCs w:val="16"/>
      </w:rPr>
    </w:pPr>
    <w:r w:rsidRPr="000F48C4">
      <w:rPr>
        <w:rFonts w:ascii="Garamond" w:hAnsi="Garamond" w:cs="Garamond"/>
        <w:color w:val="auto"/>
        <w:kern w:val="28"/>
        <w:sz w:val="15"/>
        <w:szCs w:val="15"/>
      </w:rPr>
      <w:t xml:space="preserve">Projekt „Kotwice kariery” realizowany przez Lechaa Consulting Sp. z o. o. w ramach </w:t>
    </w:r>
    <w:proofErr w:type="spellStart"/>
    <w:r w:rsidRPr="000F48C4">
      <w:rPr>
        <w:rFonts w:ascii="Garamond" w:hAnsi="Garamond" w:cs="Garamond"/>
        <w:color w:val="auto"/>
        <w:kern w:val="28"/>
        <w:sz w:val="15"/>
        <w:szCs w:val="15"/>
      </w:rPr>
      <w:t>Poddziałania</w:t>
    </w:r>
    <w:proofErr w:type="spellEnd"/>
    <w:r w:rsidRPr="000F48C4">
      <w:rPr>
        <w:rFonts w:ascii="Garamond" w:hAnsi="Garamond" w:cs="Garamond"/>
        <w:color w:val="auto"/>
        <w:kern w:val="28"/>
        <w:sz w:val="15"/>
        <w:szCs w:val="15"/>
      </w:rPr>
      <w:t xml:space="preserve"> 3.4.3 „Upowszechnienie uczenia się przez całe życie - projekty konkursowe” Programu Operacyjnego Kapitał Ludzki 2007-2013, </w:t>
    </w:r>
    <w:proofErr w:type="spellStart"/>
    <w:r w:rsidRPr="000F48C4">
      <w:rPr>
        <w:rFonts w:ascii="Garamond" w:hAnsi="Garamond" w:cs="Garamond"/>
        <w:color w:val="auto"/>
        <w:kern w:val="28"/>
        <w:sz w:val="15"/>
        <w:szCs w:val="15"/>
      </w:rPr>
      <w:t>na</w:t>
    </w:r>
    <w:proofErr w:type="spellEnd"/>
    <w:r w:rsidRPr="000F48C4">
      <w:rPr>
        <w:rFonts w:ascii="Garamond" w:hAnsi="Garamond" w:cs="Garamond"/>
        <w:color w:val="auto"/>
        <w:kern w:val="28"/>
        <w:sz w:val="15"/>
        <w:szCs w:val="15"/>
      </w:rPr>
      <w:t xml:space="preserve"> podstawie umowy podpisanej z Ośrodkiem Rozwoju Edukacji – Instytucją Pośredniczącą II stopnia</w:t>
    </w:r>
  </w:p>
  <w:p w:rsidR="00B20CA1" w:rsidRDefault="007E2D01" w:rsidP="002E061B">
    <w:pPr>
      <w:pStyle w:val="Tytu"/>
      <w:ind w:right="48"/>
      <w:jc w:val="right"/>
      <w:rPr>
        <w:rFonts w:ascii="Garamond" w:hAnsi="Garamond" w:cs="Garamond"/>
        <w:b/>
        <w:b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5090795</wp:posOffset>
          </wp:positionH>
          <wp:positionV relativeFrom="paragraph">
            <wp:posOffset>63500</wp:posOffset>
          </wp:positionV>
          <wp:extent cx="895350" cy="800100"/>
          <wp:effectExtent l="19050" t="0" r="0" b="0"/>
          <wp:wrapNone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0CA1" w:rsidRPr="00472158" w:rsidRDefault="00B20CA1" w:rsidP="00D7795B">
    <w:pPr>
      <w:pStyle w:val="Tytu"/>
      <w:ind w:right="48"/>
      <w:jc w:val="right"/>
      <w:rPr>
        <w:rFonts w:ascii="Garamond" w:hAnsi="Garamond" w:cs="Garamond"/>
        <w:b/>
        <w:bCs/>
        <w:sz w:val="15"/>
        <w:szCs w:val="15"/>
      </w:rPr>
    </w:pPr>
  </w:p>
  <w:p w:rsidR="00B20CA1" w:rsidRPr="003C0CB4" w:rsidRDefault="007E2D01" w:rsidP="005808B3">
    <w:pPr>
      <w:pStyle w:val="Tytu"/>
      <w:ind w:right="48" w:firstLine="567"/>
      <w:jc w:val="left"/>
      <w:rPr>
        <w:rFonts w:ascii="Garamond" w:hAnsi="Garamond" w:cs="Garamond"/>
        <w:b/>
        <w:bCs/>
        <w:sz w:val="15"/>
        <w:szCs w:val="15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-170180</wp:posOffset>
          </wp:positionH>
          <wp:positionV relativeFrom="paragraph">
            <wp:posOffset>24765</wp:posOffset>
          </wp:positionV>
          <wp:extent cx="448310" cy="664845"/>
          <wp:effectExtent l="19050" t="0" r="8890" b="0"/>
          <wp:wrapNone/>
          <wp:docPr id="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0CA1">
      <w:rPr>
        <w:rFonts w:ascii="Garamond" w:hAnsi="Garamond" w:cs="Garamond"/>
        <w:b/>
        <w:bCs/>
        <w:sz w:val="15"/>
        <w:szCs w:val="15"/>
        <w:lang w:val="en-US"/>
      </w:rPr>
      <w:t>L</w:t>
    </w:r>
    <w:r w:rsidR="00B20CA1" w:rsidRPr="003C0CB4">
      <w:rPr>
        <w:rFonts w:ascii="Garamond" w:hAnsi="Garamond" w:cs="Garamond"/>
        <w:b/>
        <w:bCs/>
        <w:sz w:val="15"/>
        <w:szCs w:val="15"/>
        <w:lang w:val="en-US"/>
      </w:rPr>
      <w:t>echaa Consulting Sp. z o.o.</w:t>
    </w:r>
  </w:p>
  <w:p w:rsidR="00B20CA1" w:rsidRPr="007763FE" w:rsidRDefault="00B20CA1" w:rsidP="008B631D">
    <w:pPr>
      <w:pStyle w:val="Tytu"/>
      <w:tabs>
        <w:tab w:val="left" w:pos="7650"/>
      </w:tabs>
      <w:ind w:left="567" w:right="48"/>
      <w:jc w:val="left"/>
      <w:rPr>
        <w:rFonts w:ascii="Garamond" w:hAnsi="Garamond" w:cs="Garamond"/>
        <w:b/>
        <w:bCs/>
        <w:sz w:val="15"/>
        <w:szCs w:val="15"/>
        <w:lang w:val="en-US"/>
      </w:rPr>
    </w:pPr>
    <w:r w:rsidRPr="007763FE">
      <w:rPr>
        <w:rFonts w:ascii="Garamond" w:hAnsi="Garamond" w:cs="Garamond"/>
        <w:b/>
        <w:bCs/>
        <w:sz w:val="15"/>
        <w:szCs w:val="15"/>
        <w:lang w:val="en-US"/>
      </w:rPr>
      <w:t>www.lechaa.pl</w:t>
    </w:r>
    <w:r>
      <w:rPr>
        <w:rFonts w:ascii="Garamond" w:hAnsi="Garamond" w:cs="Garamond"/>
        <w:b/>
        <w:bCs/>
        <w:sz w:val="15"/>
        <w:szCs w:val="15"/>
        <w:lang w:val="en-US"/>
      </w:rPr>
      <w:tab/>
    </w:r>
  </w:p>
  <w:p w:rsidR="00B20CA1" w:rsidRPr="003C0CB4" w:rsidRDefault="00B20CA1" w:rsidP="00A91328">
    <w:pPr>
      <w:pStyle w:val="Tytu"/>
      <w:ind w:left="567" w:right="332"/>
      <w:jc w:val="left"/>
      <w:rPr>
        <w:rFonts w:ascii="Garamond" w:hAnsi="Garamond" w:cs="Garamond"/>
        <w:b/>
        <w:bCs/>
        <w:sz w:val="15"/>
        <w:szCs w:val="15"/>
      </w:rPr>
    </w:pPr>
    <w:r w:rsidRPr="003C0CB4">
      <w:rPr>
        <w:rFonts w:ascii="Garamond" w:hAnsi="Garamond" w:cs="Garamond"/>
        <w:b/>
        <w:bCs/>
        <w:sz w:val="15"/>
        <w:szCs w:val="15"/>
      </w:rPr>
      <w:t>NIP: 712-278-35-96,</w:t>
    </w:r>
  </w:p>
  <w:p w:rsidR="00B20CA1" w:rsidRPr="003C0CB4" w:rsidRDefault="00B20CA1" w:rsidP="00A91328">
    <w:pPr>
      <w:pStyle w:val="Tytu"/>
      <w:ind w:left="567" w:right="332"/>
      <w:jc w:val="left"/>
      <w:rPr>
        <w:rFonts w:ascii="Garamond" w:hAnsi="Garamond" w:cs="Garamond"/>
        <w:b/>
        <w:bCs/>
        <w:sz w:val="15"/>
        <w:szCs w:val="15"/>
      </w:rPr>
    </w:pPr>
    <w:r w:rsidRPr="003C0CB4">
      <w:rPr>
        <w:rFonts w:ascii="Garamond" w:hAnsi="Garamond" w:cs="Garamond"/>
        <w:b/>
        <w:bCs/>
        <w:sz w:val="15"/>
        <w:szCs w:val="15"/>
      </w:rPr>
      <w:t>Regon: 004182334,</w:t>
    </w:r>
  </w:p>
  <w:p w:rsidR="00B20CA1" w:rsidRPr="003C0CB4" w:rsidRDefault="00B20CA1" w:rsidP="00A91328">
    <w:pPr>
      <w:pStyle w:val="Tytu"/>
      <w:ind w:left="567" w:right="332"/>
      <w:jc w:val="left"/>
      <w:rPr>
        <w:rFonts w:ascii="Garamond" w:hAnsi="Garamond" w:cs="Garamond"/>
        <w:b/>
        <w:bCs/>
        <w:sz w:val="15"/>
        <w:szCs w:val="15"/>
      </w:rPr>
    </w:pPr>
    <w:r w:rsidRPr="003C0CB4">
      <w:rPr>
        <w:rFonts w:ascii="Garamond" w:hAnsi="Garamond" w:cs="Garamond"/>
        <w:b/>
        <w:bCs/>
        <w:sz w:val="15"/>
        <w:szCs w:val="15"/>
      </w:rPr>
      <w:t>Sąd Rejonowy w Lublinie XI Wydział Gospodarczy</w:t>
    </w:r>
  </w:p>
  <w:p w:rsidR="00B20CA1" w:rsidRPr="003C0CB4" w:rsidRDefault="00B20CA1" w:rsidP="003C0CB4">
    <w:pPr>
      <w:pStyle w:val="Tytu"/>
      <w:ind w:left="567" w:right="332"/>
      <w:jc w:val="left"/>
      <w:rPr>
        <w:rFonts w:ascii="Garamond" w:hAnsi="Garamond" w:cs="Garamond"/>
        <w:b/>
        <w:bCs/>
        <w:sz w:val="15"/>
        <w:szCs w:val="15"/>
      </w:rPr>
    </w:pPr>
    <w:r w:rsidRPr="003C0CB4">
      <w:rPr>
        <w:rFonts w:ascii="Garamond" w:hAnsi="Garamond" w:cs="Garamond"/>
        <w:b/>
        <w:bCs/>
        <w:sz w:val="15"/>
        <w:szCs w:val="15"/>
      </w:rPr>
      <w:t>Krajowego Rejestru Sadowego nr KRS: 0000173751,</w:t>
    </w:r>
  </w:p>
  <w:p w:rsidR="00B20CA1" w:rsidRDefault="00B20CA1" w:rsidP="003C0CB4">
    <w:pPr>
      <w:pStyle w:val="Tytu"/>
      <w:ind w:right="48" w:firstLine="567"/>
      <w:jc w:val="left"/>
      <w:rPr>
        <w:rFonts w:ascii="Garamond" w:hAnsi="Garamond" w:cs="Garamond"/>
        <w:b/>
        <w:bCs/>
        <w:sz w:val="15"/>
        <w:szCs w:val="15"/>
      </w:rPr>
    </w:pPr>
    <w:r w:rsidRPr="003C0CB4">
      <w:rPr>
        <w:rFonts w:ascii="Garamond" w:hAnsi="Garamond" w:cs="Garamond"/>
        <w:b/>
        <w:bCs/>
        <w:sz w:val="15"/>
        <w:szCs w:val="15"/>
      </w:rPr>
      <w:t>Kapitał zakładowy: 50.000 zł</w:t>
    </w:r>
  </w:p>
  <w:p w:rsidR="00B20CA1" w:rsidRPr="003C0CB4" w:rsidRDefault="00B20CA1" w:rsidP="003C0CB4">
    <w:pPr>
      <w:pStyle w:val="Tekstpodstawowy"/>
      <w:rPr>
        <w:rFonts w:ascii="Garamond" w:hAnsi="Garamond" w:cs="Garamond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F7B" w:rsidRDefault="007F1F7B">
      <w:r>
        <w:separator/>
      </w:r>
    </w:p>
  </w:footnote>
  <w:footnote w:type="continuationSeparator" w:id="0">
    <w:p w:rsidR="007F1F7B" w:rsidRDefault="007F1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A1" w:rsidRPr="00EC353E" w:rsidRDefault="00B20CA1" w:rsidP="00340DCC">
    <w:pPr>
      <w:pStyle w:val="Nagwek"/>
      <w:rPr>
        <w:b/>
        <w:bCs/>
      </w:rPr>
    </w:pPr>
  </w:p>
  <w:p w:rsidR="00B20CA1" w:rsidRDefault="007E2D01" w:rsidP="00340D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1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310" cy="849630"/>
          <wp:effectExtent l="1905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9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0CA1" w:rsidRDefault="00B20CA1" w:rsidP="00B63797">
    <w:pPr>
      <w:pStyle w:val="Nagwek"/>
      <w:jc w:val="right"/>
      <w:rPr>
        <w:rFonts w:ascii="Garamond" w:hAnsi="Garamond" w:cs="Garamond"/>
        <w:b/>
        <w:bCs/>
      </w:rPr>
    </w:pPr>
  </w:p>
  <w:p w:rsidR="00B20CA1" w:rsidRPr="004A6944" w:rsidRDefault="00B20CA1" w:rsidP="002E03B5">
    <w:pPr>
      <w:pStyle w:val="Nagwek"/>
      <w:tabs>
        <w:tab w:val="clear" w:pos="4536"/>
        <w:tab w:val="left" w:pos="390"/>
        <w:tab w:val="center" w:pos="4534"/>
      </w:tabs>
      <w:rPr>
        <w:rFonts w:ascii="Garamond" w:hAnsi="Garamond" w:cs="Garamond"/>
        <w:b/>
        <w:bCs/>
      </w:rPr>
    </w:pPr>
    <w:r>
      <w:rPr>
        <w:rFonts w:ascii="Garamond" w:hAnsi="Garamond" w:cs="Garamond"/>
        <w:b/>
        <w:bCs/>
      </w:rPr>
      <w:tab/>
    </w:r>
    <w:r>
      <w:rPr>
        <w:rFonts w:ascii="Garamond" w:hAnsi="Garamond" w:cs="Garamond"/>
        <w:b/>
        <w:bCs/>
      </w:rPr>
      <w:tab/>
    </w:r>
  </w:p>
  <w:p w:rsidR="00B20CA1" w:rsidRDefault="00B20CA1" w:rsidP="008D0531">
    <w:pPr>
      <w:pStyle w:val="Nagwek"/>
      <w:jc w:val="center"/>
      <w:rPr>
        <w:rFonts w:ascii="Garamond" w:hAnsi="Garamond" w:cs="Garamond"/>
        <w:b/>
        <w:bCs/>
      </w:rPr>
    </w:pPr>
  </w:p>
  <w:p w:rsidR="00B20CA1" w:rsidRDefault="00B20CA1" w:rsidP="003C0CB4">
    <w:pPr>
      <w:pStyle w:val="Nagwek"/>
      <w:jc w:val="center"/>
      <w:rPr>
        <w:rFonts w:ascii="Garamond" w:hAnsi="Garamond" w:cs="Garamond"/>
        <w:b/>
        <w:bCs/>
        <w:sz w:val="16"/>
        <w:szCs w:val="16"/>
      </w:rPr>
    </w:pPr>
  </w:p>
  <w:p w:rsidR="00B20CA1" w:rsidRDefault="00B20CA1" w:rsidP="003C0CB4">
    <w:pPr>
      <w:pStyle w:val="Nagwek"/>
      <w:jc w:val="center"/>
      <w:rPr>
        <w:rFonts w:ascii="Garamond" w:hAnsi="Garamond" w:cs="Garamond"/>
        <w:b/>
        <w:bCs/>
        <w:sz w:val="16"/>
        <w:szCs w:val="16"/>
      </w:rPr>
    </w:pPr>
  </w:p>
  <w:p w:rsidR="00B20CA1" w:rsidRPr="008D0531" w:rsidRDefault="00B20CA1" w:rsidP="008D0531">
    <w:pPr>
      <w:pStyle w:val="Nagwek"/>
      <w:rPr>
        <w:rFonts w:ascii="Garamond" w:hAnsi="Garamond" w:cs="Garamond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2E670AF"/>
    <w:multiLevelType w:val="hybridMultilevel"/>
    <w:tmpl w:val="255CA170"/>
    <w:lvl w:ilvl="0" w:tplc="FAB20128">
      <w:start w:val="1"/>
      <w:numFmt w:val="bullet"/>
      <w:lvlText w:val=""/>
      <w:lvlJc w:val="left"/>
      <w:pPr>
        <w:tabs>
          <w:tab w:val="num" w:pos="1553"/>
        </w:tabs>
        <w:ind w:left="1667" w:hanging="227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345C2E"/>
    <w:multiLevelType w:val="hybridMultilevel"/>
    <w:tmpl w:val="6B423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6702B48"/>
    <w:multiLevelType w:val="hybridMultilevel"/>
    <w:tmpl w:val="78165CEC"/>
    <w:lvl w:ilvl="0" w:tplc="37947768">
      <w:start w:val="1"/>
      <w:numFmt w:val="decimal"/>
      <w:lvlText w:val="%1."/>
      <w:lvlJc w:val="left"/>
      <w:pPr>
        <w:ind w:left="727" w:hanging="585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694B52"/>
    <w:multiLevelType w:val="hybridMultilevel"/>
    <w:tmpl w:val="E5860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3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861963"/>
    <w:multiLevelType w:val="hybridMultilevel"/>
    <w:tmpl w:val="BE9AD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754C5"/>
    <w:multiLevelType w:val="hybridMultilevel"/>
    <w:tmpl w:val="DCEA8FFA"/>
    <w:lvl w:ilvl="0" w:tplc="72047A6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73607B"/>
    <w:multiLevelType w:val="hybridMultilevel"/>
    <w:tmpl w:val="58F2BCD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11">
    <w:nsid w:val="25D169DA"/>
    <w:multiLevelType w:val="hybridMultilevel"/>
    <w:tmpl w:val="55ACFC62"/>
    <w:lvl w:ilvl="0" w:tplc="BD9E043C">
      <w:start w:val="1"/>
      <w:numFmt w:val="decimal"/>
      <w:lvlText w:val="%1."/>
      <w:lvlJc w:val="left"/>
      <w:pPr>
        <w:tabs>
          <w:tab w:val="num" w:pos="284"/>
        </w:tabs>
      </w:pPr>
      <w:rPr>
        <w:rFonts w:ascii="Garamond" w:hAnsi="Garamond" w:cs="Garamond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3D2680"/>
    <w:multiLevelType w:val="hybridMultilevel"/>
    <w:tmpl w:val="0180ECA2"/>
    <w:lvl w:ilvl="0" w:tplc="A3F6C5F2">
      <w:start w:val="5"/>
      <w:numFmt w:val="decimal"/>
      <w:lvlText w:val="%1."/>
      <w:lvlJc w:val="left"/>
      <w:pPr>
        <w:tabs>
          <w:tab w:val="num" w:pos="284"/>
        </w:tabs>
      </w:pPr>
      <w:rPr>
        <w:rFonts w:ascii="Garamond" w:hAnsi="Garamond" w:cs="Garamond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ED7944"/>
    <w:multiLevelType w:val="hybridMultilevel"/>
    <w:tmpl w:val="D510854A"/>
    <w:lvl w:ilvl="0" w:tplc="041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4">
    <w:nsid w:val="2E650B7A"/>
    <w:multiLevelType w:val="hybridMultilevel"/>
    <w:tmpl w:val="A5623320"/>
    <w:lvl w:ilvl="0" w:tplc="ADFADF0C">
      <w:start w:val="1"/>
      <w:numFmt w:val="decimal"/>
      <w:lvlText w:val="%1."/>
      <w:lvlJc w:val="left"/>
      <w:pPr>
        <w:tabs>
          <w:tab w:val="num" w:pos="284"/>
        </w:tabs>
      </w:pPr>
      <w:rPr>
        <w:rFonts w:ascii="Garamond" w:hAnsi="Garamond" w:cs="Garamond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E06DC3"/>
    <w:multiLevelType w:val="hybridMultilevel"/>
    <w:tmpl w:val="4F062F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E6024D7"/>
    <w:multiLevelType w:val="hybridMultilevel"/>
    <w:tmpl w:val="28407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D26FED"/>
    <w:multiLevelType w:val="hybridMultilevel"/>
    <w:tmpl w:val="36DCFB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96C7F94"/>
    <w:multiLevelType w:val="hybridMultilevel"/>
    <w:tmpl w:val="6A047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DD50E4"/>
    <w:multiLevelType w:val="hybridMultilevel"/>
    <w:tmpl w:val="53F69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04060"/>
    <w:multiLevelType w:val="singleLevel"/>
    <w:tmpl w:val="BCFCC4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58DF2AA4"/>
    <w:multiLevelType w:val="hybridMultilevel"/>
    <w:tmpl w:val="A75E4C4A"/>
    <w:lvl w:ilvl="0" w:tplc="BD9E043C">
      <w:start w:val="1"/>
      <w:numFmt w:val="decimal"/>
      <w:lvlText w:val="%1."/>
      <w:lvlJc w:val="left"/>
      <w:pPr>
        <w:tabs>
          <w:tab w:val="num" w:pos="284"/>
        </w:tabs>
      </w:pPr>
      <w:rPr>
        <w:rFonts w:ascii="Garamond" w:hAnsi="Garamond" w:cs="Garamond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F66712"/>
    <w:multiLevelType w:val="hybridMultilevel"/>
    <w:tmpl w:val="FED83CA4"/>
    <w:lvl w:ilvl="0" w:tplc="929C1450">
      <w:start w:val="1"/>
      <w:numFmt w:val="decimal"/>
      <w:lvlText w:val="%1."/>
      <w:lvlJc w:val="left"/>
      <w:pPr>
        <w:tabs>
          <w:tab w:val="num" w:pos="284"/>
        </w:tabs>
      </w:pPr>
      <w:rPr>
        <w:rFonts w:ascii="Garamond" w:hAnsi="Garamond" w:cs="Garamond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C85AFD"/>
    <w:multiLevelType w:val="hybridMultilevel"/>
    <w:tmpl w:val="D8C8F356"/>
    <w:lvl w:ilvl="0" w:tplc="4F8AB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E535ED0"/>
    <w:multiLevelType w:val="hybridMultilevel"/>
    <w:tmpl w:val="4C8AB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D6DD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1EF48BD"/>
    <w:multiLevelType w:val="hybridMultilevel"/>
    <w:tmpl w:val="54B89E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EE2D84">
      <w:start w:val="3"/>
      <w:numFmt w:val="decimal"/>
      <w:lvlText w:val="%2."/>
      <w:lvlJc w:val="left"/>
      <w:pPr>
        <w:tabs>
          <w:tab w:val="num" w:pos="284"/>
        </w:tabs>
      </w:pPr>
      <w:rPr>
        <w:rFonts w:ascii="Garamond" w:hAnsi="Garamond" w:cs="Garamond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151E67"/>
    <w:multiLevelType w:val="hybridMultilevel"/>
    <w:tmpl w:val="413AA300"/>
    <w:lvl w:ilvl="0" w:tplc="5D2E38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5425AE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31">
    <w:nsid w:val="6CF40D83"/>
    <w:multiLevelType w:val="hybridMultilevel"/>
    <w:tmpl w:val="3F38D4C2"/>
    <w:lvl w:ilvl="0" w:tplc="B204B11A">
      <w:start w:val="1"/>
      <w:numFmt w:val="decimal"/>
      <w:lvlText w:val="%1."/>
      <w:lvlJc w:val="left"/>
      <w:pPr>
        <w:tabs>
          <w:tab w:val="num" w:pos="284"/>
        </w:tabs>
      </w:pPr>
      <w:rPr>
        <w:rFonts w:ascii="Garamond" w:hAnsi="Garamond" w:cs="Garamond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2212F0"/>
    <w:multiLevelType w:val="hybridMultilevel"/>
    <w:tmpl w:val="380C77E2"/>
    <w:lvl w:ilvl="0" w:tplc="2F3454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D2B46D3"/>
    <w:multiLevelType w:val="hybridMultilevel"/>
    <w:tmpl w:val="C032AF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7271E6">
      <w:start w:val="4"/>
      <w:numFmt w:val="decimal"/>
      <w:lvlText w:val="%2."/>
      <w:lvlJc w:val="left"/>
      <w:pPr>
        <w:tabs>
          <w:tab w:val="num" w:pos="284"/>
        </w:tabs>
      </w:pPr>
      <w:rPr>
        <w:rFonts w:ascii="Garamond" w:hAnsi="Garamond" w:cs="Garamond" w:hint="default"/>
        <w:sz w:val="22"/>
        <w:szCs w:val="22"/>
      </w:rPr>
    </w:lvl>
    <w:lvl w:ilvl="2" w:tplc="B740BF0C">
      <w:start w:val="1"/>
      <w:numFmt w:val="bullet"/>
      <w:lvlText w:val=""/>
      <w:lvlJc w:val="left"/>
      <w:pPr>
        <w:tabs>
          <w:tab w:val="num" w:pos="1980"/>
        </w:tabs>
        <w:ind w:left="19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326C25"/>
    <w:multiLevelType w:val="multilevel"/>
    <w:tmpl w:val="33DCFB2E"/>
    <w:lvl w:ilvl="0">
      <w:start w:val="1"/>
      <w:numFmt w:val="bullet"/>
      <w:lvlText w:val=""/>
      <w:lvlJc w:val="left"/>
      <w:pPr>
        <w:tabs>
          <w:tab w:val="num" w:pos="1553"/>
        </w:tabs>
        <w:ind w:left="1667" w:hanging="227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AF277F"/>
    <w:multiLevelType w:val="hybridMultilevel"/>
    <w:tmpl w:val="D0F4D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F5B80"/>
    <w:multiLevelType w:val="hybridMultilevel"/>
    <w:tmpl w:val="225EBE8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7F305CB"/>
    <w:multiLevelType w:val="hybridMultilevel"/>
    <w:tmpl w:val="FE8E4708"/>
    <w:lvl w:ilvl="0" w:tplc="B740BF0C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8A473F7"/>
    <w:multiLevelType w:val="hybridMultilevel"/>
    <w:tmpl w:val="9AB6B4D8"/>
    <w:lvl w:ilvl="0" w:tplc="F27C0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8B45648"/>
    <w:multiLevelType w:val="hybridMultilevel"/>
    <w:tmpl w:val="902A16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6"/>
  </w:num>
  <w:num w:numId="6">
    <w:abstractNumId w:val="15"/>
  </w:num>
  <w:num w:numId="7">
    <w:abstractNumId w:val="19"/>
  </w:num>
  <w:num w:numId="8">
    <w:abstractNumId w:val="3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1"/>
  </w:num>
  <w:num w:numId="12">
    <w:abstractNumId w:val="27"/>
  </w:num>
  <w:num w:numId="13">
    <w:abstractNumId w:val="23"/>
  </w:num>
  <w:num w:numId="14">
    <w:abstractNumId w:val="33"/>
  </w:num>
  <w:num w:numId="15">
    <w:abstractNumId w:val="12"/>
  </w:num>
  <w:num w:numId="16">
    <w:abstractNumId w:val="22"/>
  </w:num>
  <w:num w:numId="17">
    <w:abstractNumId w:val="11"/>
  </w:num>
  <w:num w:numId="18">
    <w:abstractNumId w:val="37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</w:num>
  <w:num w:numId="23">
    <w:abstractNumId w:val="3"/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6"/>
  </w:num>
  <w:num w:numId="28">
    <w:abstractNumId w:val="39"/>
  </w:num>
  <w:num w:numId="29">
    <w:abstractNumId w:val="38"/>
  </w:num>
  <w:num w:numId="30">
    <w:abstractNumId w:val="20"/>
  </w:num>
  <w:num w:numId="31">
    <w:abstractNumId w:val="32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4"/>
  </w:num>
  <w:num w:numId="36">
    <w:abstractNumId w:val="28"/>
  </w:num>
  <w:num w:numId="37">
    <w:abstractNumId w:val="2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8">
    <w:abstractNumId w:val="2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9">
    <w:abstractNumId w:val="2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0">
    <w:abstractNumId w:val="29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41">
    <w:abstractNumId w:val="29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2">
    <w:abstractNumId w:val="29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3">
    <w:abstractNumId w:val="13"/>
  </w:num>
  <w:num w:numId="44">
    <w:abstractNumId w:val="8"/>
  </w:num>
  <w:num w:numId="45">
    <w:abstractNumId w:val="25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/>
  <w:defaultTabStop w:val="709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3579"/>
    <w:rsid w:val="0000265E"/>
    <w:rsid w:val="00007441"/>
    <w:rsid w:val="000116AD"/>
    <w:rsid w:val="000146E0"/>
    <w:rsid w:val="0002217D"/>
    <w:rsid w:val="00022764"/>
    <w:rsid w:val="000323C1"/>
    <w:rsid w:val="00034ABC"/>
    <w:rsid w:val="00042086"/>
    <w:rsid w:val="000602C8"/>
    <w:rsid w:val="000611BB"/>
    <w:rsid w:val="00070320"/>
    <w:rsid w:val="00072AE4"/>
    <w:rsid w:val="000757CF"/>
    <w:rsid w:val="00081F27"/>
    <w:rsid w:val="00096B51"/>
    <w:rsid w:val="000A4537"/>
    <w:rsid w:val="000A50B2"/>
    <w:rsid w:val="000A595A"/>
    <w:rsid w:val="000A67FC"/>
    <w:rsid w:val="000B2CF1"/>
    <w:rsid w:val="000B4F16"/>
    <w:rsid w:val="000C3307"/>
    <w:rsid w:val="000C4E14"/>
    <w:rsid w:val="000D0646"/>
    <w:rsid w:val="000D1150"/>
    <w:rsid w:val="000D1DD9"/>
    <w:rsid w:val="000D6433"/>
    <w:rsid w:val="000E014F"/>
    <w:rsid w:val="000E0557"/>
    <w:rsid w:val="000E0784"/>
    <w:rsid w:val="000F31AF"/>
    <w:rsid w:val="000F48C4"/>
    <w:rsid w:val="000F7420"/>
    <w:rsid w:val="001058AE"/>
    <w:rsid w:val="00106387"/>
    <w:rsid w:val="00110759"/>
    <w:rsid w:val="00110EC7"/>
    <w:rsid w:val="00111108"/>
    <w:rsid w:val="00113370"/>
    <w:rsid w:val="00113DC8"/>
    <w:rsid w:val="00113FEA"/>
    <w:rsid w:val="00127D92"/>
    <w:rsid w:val="001302A1"/>
    <w:rsid w:val="00132BDD"/>
    <w:rsid w:val="0015039C"/>
    <w:rsid w:val="00153471"/>
    <w:rsid w:val="00154844"/>
    <w:rsid w:val="00154C2B"/>
    <w:rsid w:val="00160E0F"/>
    <w:rsid w:val="001617E0"/>
    <w:rsid w:val="001668D2"/>
    <w:rsid w:val="00167205"/>
    <w:rsid w:val="00171FA4"/>
    <w:rsid w:val="001733CC"/>
    <w:rsid w:val="0017389B"/>
    <w:rsid w:val="00180ED2"/>
    <w:rsid w:val="001866DF"/>
    <w:rsid w:val="00186AB2"/>
    <w:rsid w:val="00194E2F"/>
    <w:rsid w:val="0019546F"/>
    <w:rsid w:val="00195D78"/>
    <w:rsid w:val="001A26FE"/>
    <w:rsid w:val="001A3938"/>
    <w:rsid w:val="001B0385"/>
    <w:rsid w:val="001B0881"/>
    <w:rsid w:val="001B2640"/>
    <w:rsid w:val="001B6C99"/>
    <w:rsid w:val="001C0DF7"/>
    <w:rsid w:val="001C37A5"/>
    <w:rsid w:val="001C63C1"/>
    <w:rsid w:val="001C6D92"/>
    <w:rsid w:val="001D183A"/>
    <w:rsid w:val="001D1A00"/>
    <w:rsid w:val="001D24C9"/>
    <w:rsid w:val="001D6B81"/>
    <w:rsid w:val="001D74E9"/>
    <w:rsid w:val="001E21C2"/>
    <w:rsid w:val="001E5B5C"/>
    <w:rsid w:val="001E70D4"/>
    <w:rsid w:val="001F2934"/>
    <w:rsid w:val="001F3F7C"/>
    <w:rsid w:val="00200AA1"/>
    <w:rsid w:val="00205F50"/>
    <w:rsid w:val="002129DF"/>
    <w:rsid w:val="00213B8A"/>
    <w:rsid w:val="00217395"/>
    <w:rsid w:val="002239B9"/>
    <w:rsid w:val="00232EC1"/>
    <w:rsid w:val="0023568A"/>
    <w:rsid w:val="00236A57"/>
    <w:rsid w:val="00243C2F"/>
    <w:rsid w:val="00244235"/>
    <w:rsid w:val="002530F4"/>
    <w:rsid w:val="002532A7"/>
    <w:rsid w:val="0025556D"/>
    <w:rsid w:val="00257D62"/>
    <w:rsid w:val="00261DD2"/>
    <w:rsid w:val="0026645E"/>
    <w:rsid w:val="002674C9"/>
    <w:rsid w:val="002701D8"/>
    <w:rsid w:val="002713C0"/>
    <w:rsid w:val="00271F15"/>
    <w:rsid w:val="00287B29"/>
    <w:rsid w:val="00290153"/>
    <w:rsid w:val="00291FBE"/>
    <w:rsid w:val="00295D47"/>
    <w:rsid w:val="002A171D"/>
    <w:rsid w:val="002A49F1"/>
    <w:rsid w:val="002A5FE9"/>
    <w:rsid w:val="002A7324"/>
    <w:rsid w:val="002B058F"/>
    <w:rsid w:val="002B0742"/>
    <w:rsid w:val="002B7291"/>
    <w:rsid w:val="002C07B7"/>
    <w:rsid w:val="002C21D4"/>
    <w:rsid w:val="002C3EC9"/>
    <w:rsid w:val="002C5CE5"/>
    <w:rsid w:val="002C73FF"/>
    <w:rsid w:val="002D0529"/>
    <w:rsid w:val="002D24CF"/>
    <w:rsid w:val="002D3F30"/>
    <w:rsid w:val="002D5306"/>
    <w:rsid w:val="002D6B54"/>
    <w:rsid w:val="002E02D3"/>
    <w:rsid w:val="002E03B5"/>
    <w:rsid w:val="002E061B"/>
    <w:rsid w:val="002E1A88"/>
    <w:rsid w:val="002E503C"/>
    <w:rsid w:val="002E7030"/>
    <w:rsid w:val="002F048B"/>
    <w:rsid w:val="002F0747"/>
    <w:rsid w:val="002F3EE0"/>
    <w:rsid w:val="002F5E70"/>
    <w:rsid w:val="002F67AF"/>
    <w:rsid w:val="002F71FC"/>
    <w:rsid w:val="002F7EF5"/>
    <w:rsid w:val="00307C9B"/>
    <w:rsid w:val="00312051"/>
    <w:rsid w:val="00316E75"/>
    <w:rsid w:val="003170A4"/>
    <w:rsid w:val="00322F2D"/>
    <w:rsid w:val="003269CC"/>
    <w:rsid w:val="00327B58"/>
    <w:rsid w:val="0033351C"/>
    <w:rsid w:val="00334E92"/>
    <w:rsid w:val="00335208"/>
    <w:rsid w:val="00340DCC"/>
    <w:rsid w:val="00341E54"/>
    <w:rsid w:val="00343DC1"/>
    <w:rsid w:val="003440C8"/>
    <w:rsid w:val="00350A85"/>
    <w:rsid w:val="00352916"/>
    <w:rsid w:val="00352BF8"/>
    <w:rsid w:val="003533DD"/>
    <w:rsid w:val="00353AAF"/>
    <w:rsid w:val="0035495F"/>
    <w:rsid w:val="00357319"/>
    <w:rsid w:val="00357C7D"/>
    <w:rsid w:val="003605E6"/>
    <w:rsid w:val="00363C58"/>
    <w:rsid w:val="00366864"/>
    <w:rsid w:val="0036699D"/>
    <w:rsid w:val="00370EE3"/>
    <w:rsid w:val="00373ADD"/>
    <w:rsid w:val="00377F38"/>
    <w:rsid w:val="00382ED5"/>
    <w:rsid w:val="00383658"/>
    <w:rsid w:val="003878DF"/>
    <w:rsid w:val="003934AD"/>
    <w:rsid w:val="003A4495"/>
    <w:rsid w:val="003B1CCF"/>
    <w:rsid w:val="003B2AED"/>
    <w:rsid w:val="003B2BCC"/>
    <w:rsid w:val="003B45E3"/>
    <w:rsid w:val="003C0CB4"/>
    <w:rsid w:val="003C2D62"/>
    <w:rsid w:val="003D41D1"/>
    <w:rsid w:val="003D5212"/>
    <w:rsid w:val="003D52B7"/>
    <w:rsid w:val="003D6175"/>
    <w:rsid w:val="003D7759"/>
    <w:rsid w:val="003D7AFC"/>
    <w:rsid w:val="003D7C66"/>
    <w:rsid w:val="003E3493"/>
    <w:rsid w:val="003E3689"/>
    <w:rsid w:val="003F1D08"/>
    <w:rsid w:val="00404966"/>
    <w:rsid w:val="00413DD0"/>
    <w:rsid w:val="004217B8"/>
    <w:rsid w:val="00422132"/>
    <w:rsid w:val="00424612"/>
    <w:rsid w:val="00425644"/>
    <w:rsid w:val="004268C0"/>
    <w:rsid w:val="00432FBD"/>
    <w:rsid w:val="004336F1"/>
    <w:rsid w:val="00434476"/>
    <w:rsid w:val="00440895"/>
    <w:rsid w:val="00443DCD"/>
    <w:rsid w:val="004457BF"/>
    <w:rsid w:val="00445F29"/>
    <w:rsid w:val="004507DB"/>
    <w:rsid w:val="00463745"/>
    <w:rsid w:val="00467C28"/>
    <w:rsid w:val="00472158"/>
    <w:rsid w:val="00472A8C"/>
    <w:rsid w:val="004771BD"/>
    <w:rsid w:val="00477ECC"/>
    <w:rsid w:val="0048068C"/>
    <w:rsid w:val="00483153"/>
    <w:rsid w:val="00485E43"/>
    <w:rsid w:val="004910F2"/>
    <w:rsid w:val="00494ACC"/>
    <w:rsid w:val="0049594F"/>
    <w:rsid w:val="00496C32"/>
    <w:rsid w:val="004A0CE2"/>
    <w:rsid w:val="004A28F7"/>
    <w:rsid w:val="004A4C5D"/>
    <w:rsid w:val="004A6944"/>
    <w:rsid w:val="004B47D4"/>
    <w:rsid w:val="004C0665"/>
    <w:rsid w:val="004C33AE"/>
    <w:rsid w:val="004C564D"/>
    <w:rsid w:val="004C7604"/>
    <w:rsid w:val="004D3607"/>
    <w:rsid w:val="004D383A"/>
    <w:rsid w:val="004D3E63"/>
    <w:rsid w:val="004D3EA9"/>
    <w:rsid w:val="004D4A9E"/>
    <w:rsid w:val="004E2060"/>
    <w:rsid w:val="004E2AED"/>
    <w:rsid w:val="004F16E5"/>
    <w:rsid w:val="004F24CA"/>
    <w:rsid w:val="004F2547"/>
    <w:rsid w:val="0050051B"/>
    <w:rsid w:val="00506522"/>
    <w:rsid w:val="00510774"/>
    <w:rsid w:val="0051152F"/>
    <w:rsid w:val="00512D6F"/>
    <w:rsid w:val="00515BDA"/>
    <w:rsid w:val="00522634"/>
    <w:rsid w:val="005231D1"/>
    <w:rsid w:val="00523D3E"/>
    <w:rsid w:val="00524600"/>
    <w:rsid w:val="00530E46"/>
    <w:rsid w:val="00532960"/>
    <w:rsid w:val="00540F98"/>
    <w:rsid w:val="00543C66"/>
    <w:rsid w:val="00544894"/>
    <w:rsid w:val="005452FB"/>
    <w:rsid w:val="00546997"/>
    <w:rsid w:val="005501FA"/>
    <w:rsid w:val="005515D8"/>
    <w:rsid w:val="00552943"/>
    <w:rsid w:val="005547E3"/>
    <w:rsid w:val="00555624"/>
    <w:rsid w:val="00557219"/>
    <w:rsid w:val="00561DB8"/>
    <w:rsid w:val="005647B4"/>
    <w:rsid w:val="00566B99"/>
    <w:rsid w:val="00571468"/>
    <w:rsid w:val="00573464"/>
    <w:rsid w:val="005805D4"/>
    <w:rsid w:val="005808B3"/>
    <w:rsid w:val="00583065"/>
    <w:rsid w:val="00584654"/>
    <w:rsid w:val="0058517B"/>
    <w:rsid w:val="00586100"/>
    <w:rsid w:val="00586B7E"/>
    <w:rsid w:val="00591FC5"/>
    <w:rsid w:val="00594C2E"/>
    <w:rsid w:val="00596999"/>
    <w:rsid w:val="005A0959"/>
    <w:rsid w:val="005A0B2D"/>
    <w:rsid w:val="005A18D6"/>
    <w:rsid w:val="005A2836"/>
    <w:rsid w:val="005A7566"/>
    <w:rsid w:val="005A7B8B"/>
    <w:rsid w:val="005A7DC7"/>
    <w:rsid w:val="005B0519"/>
    <w:rsid w:val="005B18BA"/>
    <w:rsid w:val="005B1D82"/>
    <w:rsid w:val="005B5AD2"/>
    <w:rsid w:val="005C0A83"/>
    <w:rsid w:val="005C3BEA"/>
    <w:rsid w:val="005D0181"/>
    <w:rsid w:val="005E0A16"/>
    <w:rsid w:val="005E1B0F"/>
    <w:rsid w:val="005E2087"/>
    <w:rsid w:val="005E3E2B"/>
    <w:rsid w:val="005E650B"/>
    <w:rsid w:val="005E74A2"/>
    <w:rsid w:val="005F20ED"/>
    <w:rsid w:val="005F2453"/>
    <w:rsid w:val="005F65B1"/>
    <w:rsid w:val="0060008F"/>
    <w:rsid w:val="0060209E"/>
    <w:rsid w:val="006102D3"/>
    <w:rsid w:val="006133A4"/>
    <w:rsid w:val="0062204C"/>
    <w:rsid w:val="00625363"/>
    <w:rsid w:val="00625B3B"/>
    <w:rsid w:val="00625BF4"/>
    <w:rsid w:val="00634692"/>
    <w:rsid w:val="006354C4"/>
    <w:rsid w:val="00635EF9"/>
    <w:rsid w:val="006366F1"/>
    <w:rsid w:val="006401DE"/>
    <w:rsid w:val="0064121C"/>
    <w:rsid w:val="00641E50"/>
    <w:rsid w:val="00643AA5"/>
    <w:rsid w:val="00644D74"/>
    <w:rsid w:val="00650413"/>
    <w:rsid w:val="00653C00"/>
    <w:rsid w:val="00654527"/>
    <w:rsid w:val="00654986"/>
    <w:rsid w:val="006647B7"/>
    <w:rsid w:val="006661E0"/>
    <w:rsid w:val="006664F8"/>
    <w:rsid w:val="00666598"/>
    <w:rsid w:val="00673382"/>
    <w:rsid w:val="006761D1"/>
    <w:rsid w:val="00676B6E"/>
    <w:rsid w:val="006773F2"/>
    <w:rsid w:val="006822F9"/>
    <w:rsid w:val="00691E25"/>
    <w:rsid w:val="0069486D"/>
    <w:rsid w:val="00697BDC"/>
    <w:rsid w:val="006A6B4E"/>
    <w:rsid w:val="006B04E7"/>
    <w:rsid w:val="006B0E5F"/>
    <w:rsid w:val="006B3B54"/>
    <w:rsid w:val="006B3DEF"/>
    <w:rsid w:val="006B48D0"/>
    <w:rsid w:val="006B6F6E"/>
    <w:rsid w:val="006C2EE7"/>
    <w:rsid w:val="006C3C91"/>
    <w:rsid w:val="006C5C79"/>
    <w:rsid w:val="006D0DD7"/>
    <w:rsid w:val="006D44CE"/>
    <w:rsid w:val="006D4C02"/>
    <w:rsid w:val="006D56D5"/>
    <w:rsid w:val="006E6004"/>
    <w:rsid w:val="006F157E"/>
    <w:rsid w:val="006F2091"/>
    <w:rsid w:val="006F6066"/>
    <w:rsid w:val="00707CFB"/>
    <w:rsid w:val="00707F7A"/>
    <w:rsid w:val="0071106B"/>
    <w:rsid w:val="00713EA9"/>
    <w:rsid w:val="00715208"/>
    <w:rsid w:val="00715451"/>
    <w:rsid w:val="00720801"/>
    <w:rsid w:val="007252A5"/>
    <w:rsid w:val="00725B10"/>
    <w:rsid w:val="00731306"/>
    <w:rsid w:val="0073259B"/>
    <w:rsid w:val="0073582B"/>
    <w:rsid w:val="00736337"/>
    <w:rsid w:val="007474B1"/>
    <w:rsid w:val="00751301"/>
    <w:rsid w:val="00752449"/>
    <w:rsid w:val="007541AA"/>
    <w:rsid w:val="00761F2F"/>
    <w:rsid w:val="007646E0"/>
    <w:rsid w:val="007702CD"/>
    <w:rsid w:val="00771669"/>
    <w:rsid w:val="00772BD1"/>
    <w:rsid w:val="0077371E"/>
    <w:rsid w:val="0077472F"/>
    <w:rsid w:val="007763FE"/>
    <w:rsid w:val="00777F5C"/>
    <w:rsid w:val="0078284E"/>
    <w:rsid w:val="00782A17"/>
    <w:rsid w:val="0078677D"/>
    <w:rsid w:val="0078697C"/>
    <w:rsid w:val="00797B15"/>
    <w:rsid w:val="007A2075"/>
    <w:rsid w:val="007A3E29"/>
    <w:rsid w:val="007A5793"/>
    <w:rsid w:val="007A7222"/>
    <w:rsid w:val="007B0934"/>
    <w:rsid w:val="007B0F9F"/>
    <w:rsid w:val="007B13A4"/>
    <w:rsid w:val="007B257D"/>
    <w:rsid w:val="007B4BF3"/>
    <w:rsid w:val="007B526C"/>
    <w:rsid w:val="007C16C8"/>
    <w:rsid w:val="007C786A"/>
    <w:rsid w:val="007D7527"/>
    <w:rsid w:val="007D7E3B"/>
    <w:rsid w:val="007E13B5"/>
    <w:rsid w:val="007E1F27"/>
    <w:rsid w:val="007E2D01"/>
    <w:rsid w:val="007E408E"/>
    <w:rsid w:val="007E49BF"/>
    <w:rsid w:val="007E6197"/>
    <w:rsid w:val="007E6248"/>
    <w:rsid w:val="007E6ADB"/>
    <w:rsid w:val="007E731A"/>
    <w:rsid w:val="007F171C"/>
    <w:rsid w:val="007F1F7B"/>
    <w:rsid w:val="007F27D5"/>
    <w:rsid w:val="007F66C4"/>
    <w:rsid w:val="008032E0"/>
    <w:rsid w:val="0080519F"/>
    <w:rsid w:val="00807B0E"/>
    <w:rsid w:val="008107F1"/>
    <w:rsid w:val="0081502B"/>
    <w:rsid w:val="00815CA5"/>
    <w:rsid w:val="008172DA"/>
    <w:rsid w:val="00821AD1"/>
    <w:rsid w:val="0082236B"/>
    <w:rsid w:val="00835360"/>
    <w:rsid w:val="008456DE"/>
    <w:rsid w:val="00847EA6"/>
    <w:rsid w:val="00860B21"/>
    <w:rsid w:val="00866FB0"/>
    <w:rsid w:val="00867181"/>
    <w:rsid w:val="00875A62"/>
    <w:rsid w:val="0088689D"/>
    <w:rsid w:val="00887317"/>
    <w:rsid w:val="008916C9"/>
    <w:rsid w:val="00896A97"/>
    <w:rsid w:val="008A22EF"/>
    <w:rsid w:val="008A79FB"/>
    <w:rsid w:val="008B0950"/>
    <w:rsid w:val="008B2F36"/>
    <w:rsid w:val="008B4320"/>
    <w:rsid w:val="008B4327"/>
    <w:rsid w:val="008B46FC"/>
    <w:rsid w:val="008B5172"/>
    <w:rsid w:val="008B631D"/>
    <w:rsid w:val="008B6586"/>
    <w:rsid w:val="008B6594"/>
    <w:rsid w:val="008D0531"/>
    <w:rsid w:val="008D5509"/>
    <w:rsid w:val="008E10EC"/>
    <w:rsid w:val="008F2AB5"/>
    <w:rsid w:val="008F3D02"/>
    <w:rsid w:val="008F7346"/>
    <w:rsid w:val="009000A8"/>
    <w:rsid w:val="009000AD"/>
    <w:rsid w:val="00903BF8"/>
    <w:rsid w:val="00912824"/>
    <w:rsid w:val="009134ED"/>
    <w:rsid w:val="009164C0"/>
    <w:rsid w:val="009172E4"/>
    <w:rsid w:val="00922026"/>
    <w:rsid w:val="00926481"/>
    <w:rsid w:val="00927CEE"/>
    <w:rsid w:val="00933C55"/>
    <w:rsid w:val="0093660D"/>
    <w:rsid w:val="009443FD"/>
    <w:rsid w:val="00944DA0"/>
    <w:rsid w:val="00946A82"/>
    <w:rsid w:val="00947068"/>
    <w:rsid w:val="009543BD"/>
    <w:rsid w:val="00956AAA"/>
    <w:rsid w:val="009609B8"/>
    <w:rsid w:val="009639FA"/>
    <w:rsid w:val="0098020A"/>
    <w:rsid w:val="00984258"/>
    <w:rsid w:val="009918C4"/>
    <w:rsid w:val="00995486"/>
    <w:rsid w:val="00996473"/>
    <w:rsid w:val="009A099F"/>
    <w:rsid w:val="009A114F"/>
    <w:rsid w:val="009A364B"/>
    <w:rsid w:val="009A48B8"/>
    <w:rsid w:val="009B1453"/>
    <w:rsid w:val="009B40A8"/>
    <w:rsid w:val="009B50EA"/>
    <w:rsid w:val="009B5246"/>
    <w:rsid w:val="009C03A5"/>
    <w:rsid w:val="009C58CE"/>
    <w:rsid w:val="009C71F1"/>
    <w:rsid w:val="009D04C2"/>
    <w:rsid w:val="009D58A9"/>
    <w:rsid w:val="009D7C6D"/>
    <w:rsid w:val="009E064D"/>
    <w:rsid w:val="009E0671"/>
    <w:rsid w:val="009E0D69"/>
    <w:rsid w:val="009E19AF"/>
    <w:rsid w:val="009E36B5"/>
    <w:rsid w:val="009E3C71"/>
    <w:rsid w:val="009E4B12"/>
    <w:rsid w:val="009E68B3"/>
    <w:rsid w:val="009F11AE"/>
    <w:rsid w:val="009F253C"/>
    <w:rsid w:val="009F340C"/>
    <w:rsid w:val="009F5617"/>
    <w:rsid w:val="00A01249"/>
    <w:rsid w:val="00A04338"/>
    <w:rsid w:val="00A13030"/>
    <w:rsid w:val="00A17FC5"/>
    <w:rsid w:val="00A24AAA"/>
    <w:rsid w:val="00A275BC"/>
    <w:rsid w:val="00A3186C"/>
    <w:rsid w:val="00A31BB3"/>
    <w:rsid w:val="00A32304"/>
    <w:rsid w:val="00A330EF"/>
    <w:rsid w:val="00A40952"/>
    <w:rsid w:val="00A56FEC"/>
    <w:rsid w:val="00A6041B"/>
    <w:rsid w:val="00A6058D"/>
    <w:rsid w:val="00A70A75"/>
    <w:rsid w:val="00A713B1"/>
    <w:rsid w:val="00A721EC"/>
    <w:rsid w:val="00A72B49"/>
    <w:rsid w:val="00A7725D"/>
    <w:rsid w:val="00A777B0"/>
    <w:rsid w:val="00A81BEF"/>
    <w:rsid w:val="00A8244D"/>
    <w:rsid w:val="00A82EF6"/>
    <w:rsid w:val="00A838D2"/>
    <w:rsid w:val="00A900A6"/>
    <w:rsid w:val="00A91328"/>
    <w:rsid w:val="00A93FDF"/>
    <w:rsid w:val="00A952F1"/>
    <w:rsid w:val="00A956BC"/>
    <w:rsid w:val="00A97F74"/>
    <w:rsid w:val="00AA00AD"/>
    <w:rsid w:val="00AA3CE0"/>
    <w:rsid w:val="00AA3F6A"/>
    <w:rsid w:val="00AA6108"/>
    <w:rsid w:val="00AA7687"/>
    <w:rsid w:val="00AB6873"/>
    <w:rsid w:val="00AC552A"/>
    <w:rsid w:val="00AD0EB4"/>
    <w:rsid w:val="00AD2A85"/>
    <w:rsid w:val="00AD5B4A"/>
    <w:rsid w:val="00AD6FEC"/>
    <w:rsid w:val="00AE1287"/>
    <w:rsid w:val="00AE2D3E"/>
    <w:rsid w:val="00AF1AE7"/>
    <w:rsid w:val="00B04D52"/>
    <w:rsid w:val="00B07FC1"/>
    <w:rsid w:val="00B1130A"/>
    <w:rsid w:val="00B17298"/>
    <w:rsid w:val="00B20CA1"/>
    <w:rsid w:val="00B21076"/>
    <w:rsid w:val="00B32A56"/>
    <w:rsid w:val="00B32A96"/>
    <w:rsid w:val="00B32F64"/>
    <w:rsid w:val="00B36C43"/>
    <w:rsid w:val="00B401B8"/>
    <w:rsid w:val="00B4249A"/>
    <w:rsid w:val="00B465B4"/>
    <w:rsid w:val="00B472D7"/>
    <w:rsid w:val="00B510BA"/>
    <w:rsid w:val="00B51A2F"/>
    <w:rsid w:val="00B51B26"/>
    <w:rsid w:val="00B52791"/>
    <w:rsid w:val="00B5336E"/>
    <w:rsid w:val="00B54D34"/>
    <w:rsid w:val="00B63797"/>
    <w:rsid w:val="00B647C7"/>
    <w:rsid w:val="00B72012"/>
    <w:rsid w:val="00B7250E"/>
    <w:rsid w:val="00B72830"/>
    <w:rsid w:val="00B759B4"/>
    <w:rsid w:val="00B76680"/>
    <w:rsid w:val="00B80C52"/>
    <w:rsid w:val="00B84199"/>
    <w:rsid w:val="00B84470"/>
    <w:rsid w:val="00B869C5"/>
    <w:rsid w:val="00B90448"/>
    <w:rsid w:val="00B94963"/>
    <w:rsid w:val="00BA0CF0"/>
    <w:rsid w:val="00BB6ED2"/>
    <w:rsid w:val="00BC3B11"/>
    <w:rsid w:val="00BC4879"/>
    <w:rsid w:val="00BD21B6"/>
    <w:rsid w:val="00BD31B0"/>
    <w:rsid w:val="00BD6D1B"/>
    <w:rsid w:val="00BE1D8C"/>
    <w:rsid w:val="00BE3579"/>
    <w:rsid w:val="00BE3740"/>
    <w:rsid w:val="00BE7EAD"/>
    <w:rsid w:val="00BF3BCF"/>
    <w:rsid w:val="00BF4B32"/>
    <w:rsid w:val="00BF5C70"/>
    <w:rsid w:val="00C01917"/>
    <w:rsid w:val="00C02803"/>
    <w:rsid w:val="00C03590"/>
    <w:rsid w:val="00C03A96"/>
    <w:rsid w:val="00C06509"/>
    <w:rsid w:val="00C069D3"/>
    <w:rsid w:val="00C10E51"/>
    <w:rsid w:val="00C149B6"/>
    <w:rsid w:val="00C25F6C"/>
    <w:rsid w:val="00C420C5"/>
    <w:rsid w:val="00C42DE8"/>
    <w:rsid w:val="00C46CD6"/>
    <w:rsid w:val="00C52118"/>
    <w:rsid w:val="00C55273"/>
    <w:rsid w:val="00C56207"/>
    <w:rsid w:val="00C5757F"/>
    <w:rsid w:val="00C60AC2"/>
    <w:rsid w:val="00C7116D"/>
    <w:rsid w:val="00C7739D"/>
    <w:rsid w:val="00C77695"/>
    <w:rsid w:val="00C83912"/>
    <w:rsid w:val="00C83A19"/>
    <w:rsid w:val="00C84182"/>
    <w:rsid w:val="00C859DA"/>
    <w:rsid w:val="00C94BB1"/>
    <w:rsid w:val="00C95651"/>
    <w:rsid w:val="00CA0261"/>
    <w:rsid w:val="00CA52F7"/>
    <w:rsid w:val="00CA7616"/>
    <w:rsid w:val="00CB1E77"/>
    <w:rsid w:val="00CB378B"/>
    <w:rsid w:val="00CB67C0"/>
    <w:rsid w:val="00CB7FB5"/>
    <w:rsid w:val="00CC0177"/>
    <w:rsid w:val="00CC2E7D"/>
    <w:rsid w:val="00CC3727"/>
    <w:rsid w:val="00CC4D1F"/>
    <w:rsid w:val="00CD3EAB"/>
    <w:rsid w:val="00CD55F7"/>
    <w:rsid w:val="00CD6729"/>
    <w:rsid w:val="00CE4358"/>
    <w:rsid w:val="00CF2B9F"/>
    <w:rsid w:val="00CF590F"/>
    <w:rsid w:val="00D041B5"/>
    <w:rsid w:val="00D11A2B"/>
    <w:rsid w:val="00D1396F"/>
    <w:rsid w:val="00D165E1"/>
    <w:rsid w:val="00D166DA"/>
    <w:rsid w:val="00D221E2"/>
    <w:rsid w:val="00D254D1"/>
    <w:rsid w:val="00D25BAD"/>
    <w:rsid w:val="00D25F7B"/>
    <w:rsid w:val="00D272C7"/>
    <w:rsid w:val="00D306C4"/>
    <w:rsid w:val="00D41B04"/>
    <w:rsid w:val="00D42597"/>
    <w:rsid w:val="00D46111"/>
    <w:rsid w:val="00D47611"/>
    <w:rsid w:val="00D500FE"/>
    <w:rsid w:val="00D51A0E"/>
    <w:rsid w:val="00D52DB5"/>
    <w:rsid w:val="00D55E5E"/>
    <w:rsid w:val="00D5622D"/>
    <w:rsid w:val="00D57E52"/>
    <w:rsid w:val="00D63115"/>
    <w:rsid w:val="00D70DC6"/>
    <w:rsid w:val="00D7795B"/>
    <w:rsid w:val="00D80FE5"/>
    <w:rsid w:val="00D856DA"/>
    <w:rsid w:val="00D9054D"/>
    <w:rsid w:val="00D932BA"/>
    <w:rsid w:val="00D93F36"/>
    <w:rsid w:val="00DB5D2F"/>
    <w:rsid w:val="00DC0C15"/>
    <w:rsid w:val="00DD11EC"/>
    <w:rsid w:val="00DD244F"/>
    <w:rsid w:val="00DD4833"/>
    <w:rsid w:val="00DD49FE"/>
    <w:rsid w:val="00DD594A"/>
    <w:rsid w:val="00DD645B"/>
    <w:rsid w:val="00DE39B3"/>
    <w:rsid w:val="00DF0C2C"/>
    <w:rsid w:val="00DF168A"/>
    <w:rsid w:val="00DF18ED"/>
    <w:rsid w:val="00DF50CA"/>
    <w:rsid w:val="00E010F8"/>
    <w:rsid w:val="00E05DE0"/>
    <w:rsid w:val="00E074E0"/>
    <w:rsid w:val="00E13DF9"/>
    <w:rsid w:val="00E16309"/>
    <w:rsid w:val="00E17574"/>
    <w:rsid w:val="00E20DFB"/>
    <w:rsid w:val="00E36F8F"/>
    <w:rsid w:val="00E4299C"/>
    <w:rsid w:val="00E4324A"/>
    <w:rsid w:val="00E435BF"/>
    <w:rsid w:val="00E43881"/>
    <w:rsid w:val="00E43DEB"/>
    <w:rsid w:val="00E44AA9"/>
    <w:rsid w:val="00E45DE2"/>
    <w:rsid w:val="00E46C89"/>
    <w:rsid w:val="00E55B84"/>
    <w:rsid w:val="00E618A5"/>
    <w:rsid w:val="00E6649A"/>
    <w:rsid w:val="00E677C6"/>
    <w:rsid w:val="00E7194D"/>
    <w:rsid w:val="00E73594"/>
    <w:rsid w:val="00E760CE"/>
    <w:rsid w:val="00E853F0"/>
    <w:rsid w:val="00E90217"/>
    <w:rsid w:val="00E91FC3"/>
    <w:rsid w:val="00E92A1E"/>
    <w:rsid w:val="00E94DCE"/>
    <w:rsid w:val="00E956FD"/>
    <w:rsid w:val="00EA04BB"/>
    <w:rsid w:val="00EA6083"/>
    <w:rsid w:val="00EB09F7"/>
    <w:rsid w:val="00EB1601"/>
    <w:rsid w:val="00EB425C"/>
    <w:rsid w:val="00EC2D36"/>
    <w:rsid w:val="00EC353E"/>
    <w:rsid w:val="00EC4B6E"/>
    <w:rsid w:val="00ED0634"/>
    <w:rsid w:val="00ED32A4"/>
    <w:rsid w:val="00ED6D5D"/>
    <w:rsid w:val="00ED6F9B"/>
    <w:rsid w:val="00EE072C"/>
    <w:rsid w:val="00EE0B3A"/>
    <w:rsid w:val="00EE1793"/>
    <w:rsid w:val="00EE2DA8"/>
    <w:rsid w:val="00EE5041"/>
    <w:rsid w:val="00EF6D55"/>
    <w:rsid w:val="00EF71DA"/>
    <w:rsid w:val="00EF73E2"/>
    <w:rsid w:val="00F05D9C"/>
    <w:rsid w:val="00F06950"/>
    <w:rsid w:val="00F10DF9"/>
    <w:rsid w:val="00F136B5"/>
    <w:rsid w:val="00F147A0"/>
    <w:rsid w:val="00F15908"/>
    <w:rsid w:val="00F216A0"/>
    <w:rsid w:val="00F22932"/>
    <w:rsid w:val="00F237EF"/>
    <w:rsid w:val="00F23C18"/>
    <w:rsid w:val="00F27E0F"/>
    <w:rsid w:val="00F3004C"/>
    <w:rsid w:val="00F3374E"/>
    <w:rsid w:val="00F33AB3"/>
    <w:rsid w:val="00F35266"/>
    <w:rsid w:val="00F41DCA"/>
    <w:rsid w:val="00F4348A"/>
    <w:rsid w:val="00F44249"/>
    <w:rsid w:val="00F470FE"/>
    <w:rsid w:val="00F51290"/>
    <w:rsid w:val="00F514A1"/>
    <w:rsid w:val="00F607F2"/>
    <w:rsid w:val="00F62B4A"/>
    <w:rsid w:val="00F715C4"/>
    <w:rsid w:val="00F732BB"/>
    <w:rsid w:val="00F839EB"/>
    <w:rsid w:val="00F846B7"/>
    <w:rsid w:val="00F9073B"/>
    <w:rsid w:val="00F9091C"/>
    <w:rsid w:val="00F92D9E"/>
    <w:rsid w:val="00F9388A"/>
    <w:rsid w:val="00F96BCC"/>
    <w:rsid w:val="00F97B95"/>
    <w:rsid w:val="00FA0FB1"/>
    <w:rsid w:val="00FA1374"/>
    <w:rsid w:val="00FB0C2F"/>
    <w:rsid w:val="00FB45F5"/>
    <w:rsid w:val="00FB5A51"/>
    <w:rsid w:val="00FB6043"/>
    <w:rsid w:val="00FB7718"/>
    <w:rsid w:val="00FC6113"/>
    <w:rsid w:val="00FD3F64"/>
    <w:rsid w:val="00FE3CF9"/>
    <w:rsid w:val="00FE55A3"/>
    <w:rsid w:val="00FE65E9"/>
    <w:rsid w:val="00FF1CBB"/>
    <w:rsid w:val="00FF492D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AB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645E"/>
    <w:pPr>
      <w:keepNext/>
      <w:spacing w:line="360" w:lineRule="auto"/>
      <w:jc w:val="center"/>
      <w:outlineLvl w:val="0"/>
    </w:pPr>
    <w:rPr>
      <w:rFonts w:ascii="Tahoma" w:hAnsi="Tahoma" w:cs="Tahom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645E"/>
    <w:pPr>
      <w:keepNext/>
      <w:spacing w:line="360" w:lineRule="auto"/>
      <w:jc w:val="center"/>
      <w:outlineLvl w:val="1"/>
    </w:pPr>
    <w:rPr>
      <w:rFonts w:ascii="Tahoma" w:hAnsi="Tahoma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25B1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F2091"/>
    <w:rPr>
      <w:rFonts w:ascii="Tahoma" w:hAnsi="Tahoma" w:cs="Tahoma"/>
      <w:b/>
      <w:b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26645E"/>
  </w:style>
  <w:style w:type="character" w:customStyle="1" w:styleId="WW-Absatz-Standardschriftart">
    <w:name w:val="WW-Absatz-Standardschriftart"/>
    <w:uiPriority w:val="99"/>
    <w:rsid w:val="0026645E"/>
  </w:style>
  <w:style w:type="character" w:customStyle="1" w:styleId="Domylnaczcionkaakapitu2">
    <w:name w:val="Domyślna czcionka akapitu2"/>
    <w:uiPriority w:val="99"/>
    <w:rsid w:val="0026645E"/>
  </w:style>
  <w:style w:type="character" w:customStyle="1" w:styleId="WW-Absatz-Standardschriftart1">
    <w:name w:val="WW-Absatz-Standardschriftart1"/>
    <w:uiPriority w:val="99"/>
    <w:rsid w:val="0026645E"/>
  </w:style>
  <w:style w:type="character" w:customStyle="1" w:styleId="WW8Num7z0">
    <w:name w:val="WW8Num7z0"/>
    <w:uiPriority w:val="99"/>
    <w:rsid w:val="0026645E"/>
    <w:rPr>
      <w:rFonts w:ascii="Wingdings" w:hAnsi="Wingdings" w:cs="Wingdings"/>
      <w:sz w:val="16"/>
      <w:szCs w:val="16"/>
    </w:rPr>
  </w:style>
  <w:style w:type="character" w:customStyle="1" w:styleId="WW8Num8z0">
    <w:name w:val="WW8Num8z0"/>
    <w:uiPriority w:val="99"/>
    <w:rsid w:val="0026645E"/>
    <w:rPr>
      <w:rFonts w:ascii="Wingdings" w:hAnsi="Wingdings" w:cs="Wingdings"/>
      <w:sz w:val="16"/>
      <w:szCs w:val="16"/>
    </w:rPr>
  </w:style>
  <w:style w:type="character" w:customStyle="1" w:styleId="WW8Num17z0">
    <w:name w:val="WW8Num17z0"/>
    <w:uiPriority w:val="99"/>
    <w:rsid w:val="0026645E"/>
    <w:rPr>
      <w:rFonts w:ascii="Wingdings" w:hAnsi="Wingdings" w:cs="Wingdings"/>
      <w:sz w:val="16"/>
      <w:szCs w:val="16"/>
    </w:rPr>
  </w:style>
  <w:style w:type="character" w:customStyle="1" w:styleId="Domylnaczcionkaakapitu1">
    <w:name w:val="Domyślna czcionka akapitu1"/>
    <w:uiPriority w:val="99"/>
    <w:rsid w:val="0026645E"/>
  </w:style>
  <w:style w:type="character" w:customStyle="1" w:styleId="Znakiprzypiswdolnych">
    <w:name w:val="Znaki przypisów dolnych"/>
    <w:basedOn w:val="Domylnaczcionkaakapitu1"/>
    <w:uiPriority w:val="99"/>
    <w:rsid w:val="0026645E"/>
    <w:rPr>
      <w:vertAlign w:val="superscript"/>
    </w:rPr>
  </w:style>
  <w:style w:type="character" w:styleId="Hipercze">
    <w:name w:val="Hyperlink"/>
    <w:basedOn w:val="Domylnaczcionkaakapitu1"/>
    <w:uiPriority w:val="99"/>
    <w:rsid w:val="0026645E"/>
    <w:rPr>
      <w:color w:val="0000FF"/>
      <w:u w:val="single"/>
    </w:rPr>
  </w:style>
  <w:style w:type="character" w:styleId="Numerstrony">
    <w:name w:val="page number"/>
    <w:basedOn w:val="Domylnaczcionkaakapitu1"/>
    <w:uiPriority w:val="99"/>
    <w:rsid w:val="0026645E"/>
  </w:style>
  <w:style w:type="character" w:customStyle="1" w:styleId="Odwoanieprzypisudolnego1">
    <w:name w:val="Odwołanie przypisu dolnego1"/>
    <w:uiPriority w:val="99"/>
    <w:rsid w:val="0026645E"/>
    <w:rPr>
      <w:vertAlign w:val="superscript"/>
    </w:rPr>
  </w:style>
  <w:style w:type="character" w:customStyle="1" w:styleId="Znakiprzypiswkocowych">
    <w:name w:val="Znaki przypisów końcowych"/>
    <w:uiPriority w:val="99"/>
    <w:rsid w:val="0026645E"/>
    <w:rPr>
      <w:vertAlign w:val="superscript"/>
    </w:rPr>
  </w:style>
  <w:style w:type="character" w:customStyle="1" w:styleId="WW-Znakiprzypiswkocowych">
    <w:name w:val="WW-Znaki przypisów końcowych"/>
    <w:uiPriority w:val="99"/>
    <w:rsid w:val="0026645E"/>
  </w:style>
  <w:style w:type="character" w:customStyle="1" w:styleId="Odwoanieprzypisukocowego1">
    <w:name w:val="Odwołanie przypisu końcowego1"/>
    <w:uiPriority w:val="99"/>
    <w:rsid w:val="0026645E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26645E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6645E"/>
    <w:rPr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26645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6645E"/>
    <w:pPr>
      <w:jc w:val="both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25B10"/>
    <w:rPr>
      <w:lang w:eastAsia="ar-SA" w:bidi="ar-SA"/>
    </w:rPr>
  </w:style>
  <w:style w:type="paragraph" w:styleId="Lista">
    <w:name w:val="List"/>
    <w:basedOn w:val="Tekstpodstawowy"/>
    <w:uiPriority w:val="99"/>
    <w:rsid w:val="0026645E"/>
  </w:style>
  <w:style w:type="paragraph" w:customStyle="1" w:styleId="Podpis2">
    <w:name w:val="Podpis2"/>
    <w:basedOn w:val="Normalny"/>
    <w:uiPriority w:val="99"/>
    <w:rsid w:val="0026645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26645E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26645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26645E"/>
    <w:pPr>
      <w:suppressLineNumbers/>
      <w:spacing w:before="120" w:after="120"/>
    </w:pPr>
    <w:rPr>
      <w:i/>
      <w:iCs/>
      <w:sz w:val="24"/>
      <w:szCs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26645E"/>
    <w:pPr>
      <w:jc w:val="center"/>
    </w:pPr>
    <w:rPr>
      <w:rFonts w:ascii="Bookman Old Style" w:hAnsi="Bookman Old Style" w:cs="Bookman Old Style"/>
      <w:color w:val="000000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25B10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26645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25B10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aliases w:val="Znak"/>
    <w:basedOn w:val="Normalny"/>
    <w:link w:val="NagwekZnak"/>
    <w:uiPriority w:val="99"/>
    <w:rsid w:val="002664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locked/>
    <w:rsid w:val="00F06950"/>
    <w:rPr>
      <w:lang w:eastAsia="ar-SA" w:bidi="ar-SA"/>
    </w:rPr>
  </w:style>
  <w:style w:type="paragraph" w:styleId="Stopka">
    <w:name w:val="footer"/>
    <w:basedOn w:val="Normalny"/>
    <w:link w:val="StopkaZnak"/>
    <w:uiPriority w:val="99"/>
    <w:rsid w:val="00266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25B10"/>
    <w:rPr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26645E"/>
    <w:pPr>
      <w:spacing w:line="360" w:lineRule="auto"/>
    </w:pPr>
    <w:rPr>
      <w:rFonts w:ascii="Tahoma" w:hAnsi="Tahoma" w:cs="Tahoma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6645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F06950"/>
    <w:rPr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26645E"/>
    <w:rPr>
      <w:rFonts w:ascii="Tahoma" w:hAnsi="Tahoma" w:cs="Tahom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2664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25B10"/>
    <w:rPr>
      <w:rFonts w:ascii="Tahoma" w:hAnsi="Tahoma" w:cs="Tahoma"/>
      <w:sz w:val="16"/>
      <w:szCs w:val="16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26645E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uiPriority w:val="99"/>
    <w:rsid w:val="0026645E"/>
    <w:pPr>
      <w:suppressLineNumbers/>
    </w:pPr>
  </w:style>
  <w:style w:type="paragraph" w:customStyle="1" w:styleId="Nagwektabeli">
    <w:name w:val="Nagłówek tabeli"/>
    <w:basedOn w:val="Zawartotabeli"/>
    <w:uiPriority w:val="99"/>
    <w:rsid w:val="0026645E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0E07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25B10"/>
    <w:rPr>
      <w:lang w:eastAsia="ar-SA" w:bidi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0E0784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725B10"/>
  </w:style>
  <w:style w:type="character" w:styleId="Uwydatnienie">
    <w:name w:val="Emphasis"/>
    <w:basedOn w:val="Domylnaczcionkaakapitu"/>
    <w:uiPriority w:val="20"/>
    <w:qFormat/>
    <w:rsid w:val="000E0784"/>
    <w:rPr>
      <w:i/>
      <w:iCs/>
    </w:rPr>
  </w:style>
  <w:style w:type="paragraph" w:styleId="NormalnyWeb">
    <w:name w:val="Normal (Web)"/>
    <w:basedOn w:val="Normalny"/>
    <w:uiPriority w:val="99"/>
    <w:rsid w:val="00E7194D"/>
    <w:pPr>
      <w:spacing w:before="100" w:after="100"/>
    </w:pPr>
    <w:rPr>
      <w:sz w:val="24"/>
      <w:szCs w:val="24"/>
    </w:rPr>
  </w:style>
  <w:style w:type="paragraph" w:customStyle="1" w:styleId="ElwiraNagwek1">
    <w:name w:val="Elwira Nagłówek1"/>
    <w:basedOn w:val="Normalny"/>
    <w:uiPriority w:val="99"/>
    <w:rsid w:val="00720801"/>
    <w:pPr>
      <w:jc w:val="center"/>
    </w:pPr>
    <w:rPr>
      <w:rFonts w:ascii="Garamond" w:hAnsi="Garamond" w:cs="Garamond"/>
      <w:b/>
      <w:bCs/>
      <w:sz w:val="24"/>
      <w:szCs w:val="24"/>
    </w:rPr>
  </w:style>
  <w:style w:type="paragraph" w:customStyle="1" w:styleId="ElwiraNagwek2">
    <w:name w:val="Elwira Nagłówek 2"/>
    <w:basedOn w:val="ElwiraNagwek1"/>
    <w:uiPriority w:val="99"/>
    <w:rsid w:val="00D42597"/>
    <w:rPr>
      <w:sz w:val="22"/>
      <w:szCs w:val="22"/>
    </w:rPr>
  </w:style>
  <w:style w:type="paragraph" w:customStyle="1" w:styleId="ElwiraTekst">
    <w:name w:val="Elwira Tekst"/>
    <w:basedOn w:val="Tekstpodstawowy21"/>
    <w:link w:val="ElwiraTekstZnak"/>
    <w:uiPriority w:val="99"/>
    <w:rsid w:val="00D42597"/>
    <w:pPr>
      <w:spacing w:line="240" w:lineRule="auto"/>
      <w:ind w:left="360"/>
      <w:jc w:val="both"/>
    </w:pPr>
    <w:rPr>
      <w:rFonts w:ascii="Garamond" w:hAnsi="Garamond" w:cs="Garamond"/>
    </w:rPr>
  </w:style>
  <w:style w:type="character" w:customStyle="1" w:styleId="ElwiraTekstZnak">
    <w:name w:val="Elwira Tekst Znak"/>
    <w:basedOn w:val="Domylnaczcionkaakapitu"/>
    <w:link w:val="ElwiraTekst"/>
    <w:uiPriority w:val="99"/>
    <w:locked/>
    <w:rsid w:val="00D42597"/>
    <w:rPr>
      <w:rFonts w:ascii="Garamond" w:hAnsi="Garamond" w:cs="Garamond"/>
      <w:sz w:val="22"/>
      <w:szCs w:val="22"/>
      <w:lang w:val="pl-PL" w:eastAsia="ar-SA" w:bidi="ar-SA"/>
    </w:rPr>
  </w:style>
  <w:style w:type="character" w:styleId="Pogrubienie">
    <w:name w:val="Strong"/>
    <w:basedOn w:val="Domylnaczcionkaakapitu"/>
    <w:uiPriority w:val="22"/>
    <w:qFormat/>
    <w:rsid w:val="00154844"/>
    <w:rPr>
      <w:b/>
      <w:bCs/>
    </w:rPr>
  </w:style>
  <w:style w:type="table" w:styleId="Tabela-Siatka">
    <w:name w:val="Table Grid"/>
    <w:basedOn w:val="Standardowy"/>
    <w:uiPriority w:val="99"/>
    <w:rsid w:val="00316E7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6680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F237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237EF"/>
    <w:rPr>
      <w:lang w:eastAsia="ar-SA" w:bidi="ar-SA"/>
    </w:rPr>
  </w:style>
  <w:style w:type="character" w:customStyle="1" w:styleId="ZnakZnakZnak">
    <w:name w:val="Znak Znak Znak"/>
    <w:uiPriority w:val="99"/>
    <w:rsid w:val="00463745"/>
    <w:rPr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2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twice.lecha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OCENIAJĄCA SZKOLENIE</vt:lpstr>
    </vt:vector>
  </TitlesOfParts>
  <Company>TOSHIBA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OCENIAJĄCA SZKOLENIE</dc:title>
  <dc:creator>Lechaa</dc:creator>
  <cp:lastModifiedBy>Sławomir Maj</cp:lastModifiedBy>
  <cp:revision>6</cp:revision>
  <cp:lastPrinted>2015-05-26T13:43:00Z</cp:lastPrinted>
  <dcterms:created xsi:type="dcterms:W3CDTF">2015-05-26T14:35:00Z</dcterms:created>
  <dcterms:modified xsi:type="dcterms:W3CDTF">2015-05-29T11:26:00Z</dcterms:modified>
</cp:coreProperties>
</file>