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lang w:val="pl-PL"/>
        </w:rPr>
        <w:t>Ogłoszenie</w:t>
      </w:r>
    </w:p>
    <w:p>
      <w:pPr>
        <w:pStyle w:val="style0"/>
        <w:jc w:val="center"/>
      </w:pPr>
      <w:r>
        <w:rPr/>
      </w:r>
    </w:p>
    <w:p>
      <w:pPr>
        <w:pStyle w:val="style0"/>
        <w:jc w:val="center"/>
      </w:pPr>
      <w:r>
        <w:rPr>
          <w:lang w:val="pl-PL"/>
        </w:rPr>
        <w:t xml:space="preserve">Szanowni Państwo pracownicy naukowo-dydaktyczni </w:t>
      </w:r>
      <w:r>
        <w:rPr>
          <w:lang w:val="pl-PL"/>
        </w:rPr>
        <w:t xml:space="preserve">i doktoranci </w:t>
      </w:r>
      <w:r>
        <w:rPr>
          <w:lang w:val="pl-PL"/>
        </w:rPr>
        <w:t xml:space="preserve">Wydziału Nauk Społecznych </w:t>
      </w:r>
    </w:p>
    <w:p>
      <w:pPr>
        <w:pStyle w:val="style0"/>
        <w:jc w:val="center"/>
      </w:pPr>
      <w:r>
        <w:rPr/>
      </w:r>
    </w:p>
    <w:p>
      <w:pPr>
        <w:pStyle w:val="style0"/>
        <w:jc w:val="center"/>
      </w:pPr>
      <w:r>
        <w:rPr/>
      </w:r>
    </w:p>
    <w:p>
      <w:pPr>
        <w:pStyle w:val="style0"/>
        <w:jc w:val="both"/>
      </w:pPr>
      <w:r>
        <w:rPr>
          <w:lang w:val="pl-PL"/>
        </w:rPr>
        <w:t xml:space="preserve">Uprzejmie informuję, że w związku ze zmianą obowiązujących przepisów istnieje jeszcze możliwość składania tematów badawczych finansowanych ze dotacji Ministerialnej na przyszły rok kalendarzowy - 2016. Dotyczy to pracowników naukowo-dydaktycznych naszego Wydziału (w tym także młodych naukowców) oraz uczestników studiów doktoranckich (w tym także osób, które ukończyły 35 rok życia). Osoby, które nie złożyły jeszcze tematu, mogą go złożyć na piśmie z akceptacją kierownika katedry i dyrektora instytutu w Dziekanacie Wydziału Nauk Społecznych do końca listopada 2015 roku. </w:t>
      </w:r>
    </w:p>
    <w:p>
      <w:pPr>
        <w:pStyle w:val="style0"/>
      </w:pPr>
      <w:r>
        <w:rPr/>
      </w:r>
    </w:p>
    <w:p>
      <w:pPr>
        <w:pStyle w:val="style0"/>
        <w:jc w:val="right"/>
      </w:pPr>
      <w:r>
        <w:rPr>
          <w:lang w:val="pl-PL"/>
        </w:rPr>
        <w:t>Z poważaniem,</w:t>
      </w:r>
    </w:p>
    <w:p>
      <w:pPr>
        <w:pStyle w:val="style0"/>
        <w:jc w:val="right"/>
      </w:pPr>
      <w:r>
        <w:rPr/>
      </w:r>
    </w:p>
    <w:p>
      <w:pPr>
        <w:pStyle w:val="style0"/>
        <w:jc w:val="right"/>
      </w:pPr>
      <w:r>
        <w:rPr>
          <w:lang w:val="pl-PL"/>
        </w:rPr>
        <w:t>Prof. dr hab. Marek Pawlak</w:t>
      </w:r>
    </w:p>
    <w:p>
      <w:pPr>
        <w:pStyle w:val="style0"/>
        <w:jc w:val="right"/>
      </w:pPr>
      <w:r>
        <w:rPr>
          <w:lang w:val="pl-PL"/>
        </w:rPr>
        <w:t>Prodziekan Wydziału Nauk Społecznych ds. Nauki i Kontaktów Zagranicznych</w:t>
      </w:r>
    </w:p>
    <w:sectPr>
      <w:type w:val="nextPage"/>
      <w:pgSz w:h="15840" w:w="12240"/>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roman"/>
    <w:pitch w:val="variable"/>
  </w:font>
  <w:font w:name="Calibri">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91"/>
  <w:defaultTabStop w:val="720"/>
</w:settings>
</file>

<file path=word/styles.xml><?xml version="1.0" encoding="utf-8"?>
<w:styles xmlns:w="http://schemas.openxmlformats.org/wordprocessingml/2006/main">
  <w:style w:styleId="style0" w:type="paragraph">
    <w:name w:val="Domyślny"/>
    <w:next w:val="style0"/>
    <w:pPr>
      <w:widowControl/>
      <w:suppressAutoHyphens w:val="true"/>
      <w:spacing w:line="360" w:lineRule="auto"/>
      <w:jc w:val="both"/>
    </w:pPr>
    <w:rPr>
      <w:rFonts w:ascii="Times New Roman" w:cs="Times New Roman" w:eastAsia="Times New Roman" w:hAnsi="Times New Roman"/>
      <w:color w:val="00000A"/>
      <w:sz w:val="24"/>
      <w:szCs w:val="24"/>
      <w:lang w:bidi="ar-SA" w:eastAsia="pl-PL" w:val="en-US"/>
    </w:rPr>
  </w:style>
  <w:style w:styleId="style1" w:type="paragraph">
    <w:name w:val="Nagłówek 1"/>
    <w:basedOn w:val="style0"/>
    <w:next w:val="style1"/>
    <w:pPr>
      <w:keepNext/>
      <w:spacing w:after="60" w:before="240"/>
      <w:contextualSpacing w:val="false"/>
    </w:pPr>
    <w:rPr>
      <w:rFonts w:ascii="Arial" w:cs="Arial" w:hAnsi="Arial"/>
      <w:b/>
      <w:bCs/>
      <w:sz w:val="32"/>
      <w:szCs w:val="32"/>
    </w:rPr>
  </w:style>
  <w:style w:styleId="style2" w:type="paragraph">
    <w:name w:val="Nagłówek 2"/>
    <w:basedOn w:val="style0"/>
    <w:next w:val="style2"/>
    <w:pPr>
      <w:keepNext/>
      <w:spacing w:after="60" w:before="240"/>
      <w:contextualSpacing w:val="false"/>
    </w:pPr>
    <w:rPr>
      <w:rFonts w:ascii="Arial" w:cs="Arial" w:hAnsi="Arial"/>
      <w:b/>
      <w:bCs/>
      <w:i/>
      <w:iCs/>
      <w:sz w:val="28"/>
      <w:szCs w:val="28"/>
    </w:rPr>
  </w:style>
  <w:style w:styleId="style3" w:type="paragraph">
    <w:name w:val="Nagłówek 3"/>
    <w:basedOn w:val="style0"/>
    <w:next w:val="style3"/>
    <w:pPr>
      <w:keepNext/>
    </w:pPr>
    <w:rPr>
      <w:b/>
      <w:bCs/>
    </w:rPr>
  </w:style>
  <w:style w:styleId="style4" w:type="paragraph">
    <w:name w:val="Nagłówek 4"/>
    <w:basedOn w:val="style0"/>
    <w:next w:val="style4"/>
    <w:pPr>
      <w:keepNext/>
    </w:pPr>
    <w:rPr>
      <w:b/>
      <w:bCs/>
      <w:sz w:val="22"/>
    </w:rPr>
  </w:style>
  <w:style w:styleId="style5" w:type="paragraph">
    <w:name w:val="Nagłówek 5"/>
    <w:basedOn w:val="style0"/>
    <w:next w:val="style5"/>
    <w:pPr>
      <w:keepNext/>
    </w:pPr>
    <w:rPr>
      <w:b/>
      <w:bCs/>
      <w:i/>
      <w:iCs/>
    </w:rPr>
  </w:style>
  <w:style w:styleId="style6" w:type="paragraph">
    <w:name w:val="Nagłówek 6"/>
    <w:basedOn w:val="style0"/>
    <w:next w:val="style6"/>
    <w:pPr>
      <w:keepNext/>
    </w:pPr>
    <w:rPr>
      <w:i/>
      <w:iCs/>
      <w:sz w:val="22"/>
    </w:rPr>
  </w:style>
  <w:style w:styleId="style7" w:type="paragraph">
    <w:name w:val="Nagłówek 7"/>
    <w:basedOn w:val="style0"/>
    <w:next w:val="style7"/>
    <w:pPr>
      <w:keepNext/>
      <w:ind w:firstLine="708" w:left="0" w:right="0"/>
    </w:pPr>
    <w:rPr>
      <w:b/>
      <w:bCs/>
      <w:sz w:val="28"/>
    </w:rPr>
  </w:style>
  <w:style w:styleId="style8" w:type="paragraph">
    <w:name w:val="Nagłówek 8"/>
    <w:basedOn w:val="style0"/>
    <w:next w:val="style8"/>
    <w:pPr>
      <w:spacing w:after="60" w:before="240"/>
      <w:ind w:hanging="170" w:left="340" w:right="0"/>
      <w:contextualSpacing w:val="false"/>
    </w:pPr>
    <w:rPr>
      <w:rFonts w:ascii="Calibri" w:hAnsi="Calibri"/>
      <w:i/>
      <w:iCs/>
    </w:rPr>
  </w:style>
  <w:style w:styleId="style15" w:type="character">
    <w:name w:val="Default Paragraph Font"/>
    <w:next w:val="style15"/>
    <w:rPr/>
  </w:style>
  <w:style w:styleId="style16" w:type="character">
    <w:name w:val="Nagłówek 1 Znak"/>
    <w:basedOn w:val="style15"/>
    <w:next w:val="style16"/>
    <w:rPr>
      <w:rFonts w:ascii="Arial" w:cs="Arial" w:hAnsi="Arial"/>
      <w:b/>
      <w:bCs/>
      <w:sz w:val="32"/>
      <w:szCs w:val="32"/>
      <w:lang w:eastAsia="pl-PL" w:val="pl-PL"/>
    </w:rPr>
  </w:style>
  <w:style w:styleId="style17" w:type="character">
    <w:name w:val="Nagłówek 2 Znak"/>
    <w:basedOn w:val="style15"/>
    <w:next w:val="style17"/>
    <w:rPr>
      <w:rFonts w:ascii="Arial" w:cs="Arial" w:hAnsi="Arial"/>
      <w:b/>
      <w:bCs/>
      <w:i/>
      <w:iCs/>
      <w:sz w:val="28"/>
      <w:szCs w:val="28"/>
      <w:lang w:eastAsia="pl-PL" w:val="pl-PL"/>
    </w:rPr>
  </w:style>
  <w:style w:styleId="style18" w:type="character">
    <w:name w:val="Nagłówek 3 Znak"/>
    <w:basedOn w:val="style15"/>
    <w:next w:val="style18"/>
    <w:rPr>
      <w:b/>
      <w:bCs/>
      <w:sz w:val="24"/>
      <w:szCs w:val="24"/>
      <w:lang w:eastAsia="pl-PL" w:val="pl-PL"/>
    </w:rPr>
  </w:style>
  <w:style w:styleId="style19" w:type="character">
    <w:name w:val="Nagłówek 4 Znak"/>
    <w:basedOn w:val="style15"/>
    <w:next w:val="style19"/>
    <w:rPr>
      <w:b/>
      <w:bCs/>
      <w:sz w:val="22"/>
      <w:szCs w:val="24"/>
      <w:lang w:eastAsia="pl-PL" w:val="pl-PL"/>
    </w:rPr>
  </w:style>
  <w:style w:styleId="style20" w:type="character">
    <w:name w:val="Nagłówek 5 Znak"/>
    <w:basedOn w:val="style15"/>
    <w:next w:val="style20"/>
    <w:rPr>
      <w:b/>
      <w:bCs/>
      <w:i/>
      <w:iCs/>
      <w:sz w:val="24"/>
      <w:szCs w:val="24"/>
      <w:lang w:eastAsia="pl-PL" w:val="pl-PL"/>
    </w:rPr>
  </w:style>
  <w:style w:styleId="style21" w:type="character">
    <w:name w:val="Nagłówek 6 Znak"/>
    <w:basedOn w:val="style15"/>
    <w:next w:val="style21"/>
    <w:rPr>
      <w:i/>
      <w:iCs/>
      <w:sz w:val="22"/>
      <w:szCs w:val="24"/>
      <w:lang w:eastAsia="pl-PL" w:val="pl-PL"/>
    </w:rPr>
  </w:style>
  <w:style w:styleId="style22" w:type="character">
    <w:name w:val="Nagłówek 7 Znak"/>
    <w:basedOn w:val="style15"/>
    <w:next w:val="style22"/>
    <w:rPr>
      <w:b/>
      <w:bCs/>
      <w:sz w:val="28"/>
      <w:szCs w:val="24"/>
      <w:lang w:eastAsia="pl-PL" w:val="pl-PL"/>
    </w:rPr>
  </w:style>
  <w:style w:styleId="style23" w:type="character">
    <w:name w:val="Nagłówek 8 Znak"/>
    <w:basedOn w:val="style15"/>
    <w:next w:val="style23"/>
    <w:rPr>
      <w:rFonts w:ascii="Calibri" w:hAnsi="Calibri"/>
      <w:i/>
      <w:iCs/>
      <w:sz w:val="24"/>
      <w:szCs w:val="24"/>
      <w:lang w:eastAsia="pl-PL" w:val="pl-PL"/>
    </w:rPr>
  </w:style>
  <w:style w:styleId="style24" w:type="character">
    <w:name w:val="Wyróżnienie"/>
    <w:basedOn w:val="style15"/>
    <w:next w:val="style24"/>
    <w:rPr>
      <w:i/>
      <w:iCs/>
    </w:rPr>
  </w:style>
  <w:style w:styleId="style25" w:type="paragraph">
    <w:name w:val="Nagłówek"/>
    <w:basedOn w:val="style0"/>
    <w:next w:val="style26"/>
    <w:pPr>
      <w:keepNext/>
      <w:spacing w:after="120" w:before="240"/>
      <w:contextualSpacing w:val="false"/>
    </w:pPr>
    <w:rPr>
      <w:rFonts w:ascii="Arial" w:cs="Mangal" w:eastAsia="Lucida Sans Unicode" w:hAnsi="Arial"/>
      <w:sz w:val="28"/>
      <w:szCs w:val="28"/>
    </w:rPr>
  </w:style>
  <w:style w:styleId="style26" w:type="paragraph">
    <w:name w:val="Treść tekstu"/>
    <w:basedOn w:val="style0"/>
    <w:next w:val="style26"/>
    <w:pPr>
      <w:spacing w:after="120" w:before="0"/>
      <w:contextualSpacing w:val="false"/>
    </w:pPr>
    <w:rPr/>
  </w:style>
  <w:style w:styleId="style27" w:type="paragraph">
    <w:name w:val="Lista"/>
    <w:basedOn w:val="style26"/>
    <w:next w:val="style27"/>
    <w:pPr/>
    <w:rPr>
      <w:rFonts w:cs="Mangal"/>
    </w:rPr>
  </w:style>
  <w:style w:styleId="style28" w:type="paragraph">
    <w:name w:val="Podpis"/>
    <w:basedOn w:val="style0"/>
    <w:next w:val="style28"/>
    <w:pPr>
      <w:suppressLineNumbers/>
      <w:spacing w:after="120" w:before="120"/>
      <w:contextualSpacing w:val="false"/>
    </w:pPr>
    <w:rPr>
      <w:rFonts w:cs="Mangal"/>
      <w:i/>
      <w:iCs/>
      <w:sz w:val="24"/>
      <w:szCs w:val="24"/>
    </w:rPr>
  </w:style>
  <w:style w:styleId="style29" w:type="paragraph">
    <w:name w:val="Indeks"/>
    <w:basedOn w:val="style0"/>
    <w:next w:val="style29"/>
    <w:pPr>
      <w:suppressLineNumbers/>
    </w:pPr>
    <w:rPr>
      <w:rFonts w:cs="Mangal"/>
    </w:rPr>
  </w:style>
  <w:style w:styleId="style30" w:type="paragraph">
    <w:name w:val="List Paragraph"/>
    <w:basedOn w:val="style0"/>
    <w:next w:val="style30"/>
    <w:pPr>
      <w:spacing w:after="0" w:before="0"/>
      <w:ind w:hanging="431" w:left="720" w:right="0"/>
      <w:contextualSpacing/>
      <w:jc w:val="left"/>
    </w:pPr>
    <w:rPr>
      <w:rFonts w:ascii="Calibri" w:eastAsia="Calibri" w:hAnsi="Calibri"/>
      <w:sz w:val="22"/>
      <w:szCs w:val="22"/>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2015-11-12T11:02:00.00Z</dcterms:created>
  <dc:creator>Marek Pawlak</dc:creator>
  <cp:lastModifiedBy>Marek Pawlak</cp:lastModifiedBy>
  <cp:lastPrinted>2015-11-12T12:32:28.40Z</cp:lastPrinted>
  <dcterms:modified xsi:type="dcterms:W3CDTF">2015-11-12T11:16:00.00Z</dcterms:modified>
  <cp:revision>2</cp:revision>
</cp:coreProperties>
</file>