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17"/>
        <w:gridCol w:w="992"/>
        <w:gridCol w:w="1843"/>
        <w:gridCol w:w="2268"/>
        <w:gridCol w:w="1559"/>
        <w:gridCol w:w="1762"/>
      </w:tblGrid>
      <w:tr w:rsidR="006108A3" w:rsidRPr="00B44B25" w:rsidTr="00615AE9"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6108A3" w:rsidRPr="00B44B25" w:rsidRDefault="006108A3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noProof/>
                <w:lang w:eastAsia="pl-PL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08A3" w:rsidRPr="00B44B25" w:rsidRDefault="006108A3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6108A3" w:rsidRPr="00B44B25" w:rsidRDefault="006108A3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6108A3" w:rsidRPr="00B44B25" w:rsidRDefault="006108A3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6108A3" w:rsidRPr="00B44B25" w:rsidRDefault="006108A3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:rsidR="006108A3" w:rsidRPr="00B44B25" w:rsidRDefault="006108A3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b/>
                <w:bCs/>
                <w:sz w:val="23"/>
                <w:szCs w:val="23"/>
              </w:rPr>
            </w:pPr>
            <w:r w:rsidRPr="00B44B25">
              <w:rPr>
                <w:rFonts w:ascii="Georgia" w:hAnsi="Georgia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6108A3" w:rsidRPr="00B44B25" w:rsidRDefault="006108A3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23"/>
                <w:szCs w:val="23"/>
              </w:rPr>
            </w:pPr>
            <w:r w:rsidRPr="00B44B25">
              <w:rPr>
                <w:rFonts w:ascii="Georgia" w:hAnsi="Georgia"/>
                <w:sz w:val="23"/>
                <w:szCs w:val="23"/>
              </w:rPr>
              <w:t>Instytut Filologii Angielskiej</w:t>
            </w:r>
          </w:p>
          <w:p w:rsidR="006108A3" w:rsidRPr="00B44B25" w:rsidRDefault="006108A3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</w:rPr>
            </w:pPr>
            <w:r w:rsidRPr="00B44B25">
              <w:rPr>
                <w:rFonts w:ascii="Georgia" w:hAnsi="Georgia"/>
                <w:sz w:val="23"/>
                <w:szCs w:val="23"/>
              </w:rPr>
              <w:t>Al. Racławickie 14, 20-950 Lublin</w:t>
            </w:r>
          </w:p>
          <w:p w:rsidR="006108A3" w:rsidRPr="00440FE1" w:rsidRDefault="006108A3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440FE1">
              <w:rPr>
                <w:rFonts w:ascii="Georgia" w:hAnsi="Georgia"/>
                <w:sz w:val="23"/>
                <w:szCs w:val="23"/>
                <w:lang w:val="en-US"/>
              </w:rPr>
              <w:t>tel.: +48 81 4453942, fax: +48 81 4453943</w:t>
            </w:r>
          </w:p>
          <w:p w:rsidR="006108A3" w:rsidRPr="00440FE1" w:rsidRDefault="006108A3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440FE1"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r>
              <w:fldChar w:fldCharType="begin"/>
            </w:r>
            <w:r w:rsidRPr="006108A3">
              <w:rPr>
                <w:lang w:val="en-US"/>
              </w:rPr>
              <w:instrText>HYPERLINK "mailto:ifa@kul.pl"</w:instrText>
            </w:r>
            <w:r>
              <w:fldChar w:fldCharType="separate"/>
            </w:r>
            <w:r w:rsidRPr="006108A3">
              <w:rPr>
                <w:rStyle w:val="Hipercze"/>
                <w:rFonts w:ascii="Georgia" w:hAnsi="Georgia"/>
                <w:sz w:val="23"/>
                <w:szCs w:val="23"/>
                <w:lang w:val="en-US"/>
              </w:rPr>
              <w:t>ifa@kul.pl</w:t>
            </w:r>
            <w:r>
              <w:fldChar w:fldCharType="end"/>
            </w:r>
          </w:p>
          <w:p w:rsidR="006108A3" w:rsidRPr="00440FE1" w:rsidRDefault="006108A3" w:rsidP="00615AE9">
            <w:pPr>
              <w:pStyle w:val="HTML-wstpniesformatowany"/>
              <w:ind w:left="1208" w:hanging="1316"/>
              <w:jc w:val="center"/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6108A3" w:rsidRPr="00B44B25" w:rsidRDefault="006108A3" w:rsidP="00615AE9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>
                  <v:imagedata r:id="rId5" o:title=""/>
                </v:shape>
                <o:OLEObject Type="Embed" ProgID="PBrush" ShapeID="_x0000_i1025" DrawAspect="Content" ObjectID="_1521027042" r:id="rId6"/>
              </w:object>
            </w:r>
          </w:p>
        </w:tc>
      </w:tr>
      <w:tr w:rsidR="006108A3" w:rsidRPr="00B44B25" w:rsidTr="00615AE9">
        <w:tc>
          <w:tcPr>
            <w:tcW w:w="817" w:type="dxa"/>
            <w:tcBorders>
              <w:top w:val="single" w:sz="4" w:space="0" w:color="auto"/>
            </w:tcBorders>
          </w:tcPr>
          <w:p w:rsidR="006108A3" w:rsidRPr="00B44B25" w:rsidRDefault="006108A3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6108A3" w:rsidRPr="00B44B25" w:rsidRDefault="006108A3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08A3" w:rsidRPr="00B44B25" w:rsidRDefault="006108A3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</w:tcBorders>
          </w:tcPr>
          <w:p w:rsidR="006108A3" w:rsidRPr="00B44B25" w:rsidRDefault="006108A3" w:rsidP="00615AE9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</w:p>
        </w:tc>
      </w:tr>
    </w:tbl>
    <w:p w:rsidR="006108A3" w:rsidRDefault="006108A3" w:rsidP="006108A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08A3" w:rsidRDefault="006108A3" w:rsidP="006108A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Georgia" w:hAnsi="Georgia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ROK III (rok akademicki 2016/2017)</w:t>
      </w:r>
    </w:p>
    <w:p w:rsidR="006108A3" w:rsidRDefault="006108A3" w:rsidP="006108A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sz w:val="24"/>
          <w:szCs w:val="24"/>
        </w:rPr>
        <w:t>kontynuacja programu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"/>
        <w:gridCol w:w="2886"/>
        <w:gridCol w:w="901"/>
        <w:gridCol w:w="812"/>
        <w:gridCol w:w="948"/>
        <w:gridCol w:w="11"/>
        <w:gridCol w:w="905"/>
        <w:gridCol w:w="575"/>
        <w:gridCol w:w="709"/>
        <w:gridCol w:w="1186"/>
        <w:gridCol w:w="90"/>
      </w:tblGrid>
      <w:tr w:rsidR="006108A3" w:rsidTr="00615AE9">
        <w:trPr>
          <w:trHeight w:val="20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Lp.</w:t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Nazwa przedmiotu</w:t>
            </w:r>
          </w:p>
        </w:tc>
        <w:tc>
          <w:tcPr>
            <w:tcW w:w="4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Semestr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</w:pPr>
            <w:r>
              <w:rPr>
                <w:rFonts w:ascii="Georgia" w:hAnsi="Georgia"/>
                <w:sz w:val="21"/>
                <w:szCs w:val="21"/>
              </w:rPr>
              <w:t>Prowadzący</w:t>
            </w:r>
          </w:p>
        </w:tc>
      </w:tr>
      <w:tr w:rsidR="006108A3" w:rsidTr="00615AE9">
        <w:trPr>
          <w:gridAfter w:val="2"/>
          <w:wAfter w:w="1276" w:type="dxa"/>
          <w:trHeight w:hRule="exact" w:val="205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V</w:t>
            </w:r>
          </w:p>
        </w:tc>
        <w:tc>
          <w:tcPr>
            <w:tcW w:w="243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6108A3" w:rsidTr="00615AE9">
        <w:trPr>
          <w:gridAfter w:val="1"/>
          <w:wAfter w:w="90" w:type="dxa"/>
          <w:trHeight w:hRule="exact" w:val="79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14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6108A3" w:rsidTr="00615AE9">
        <w:tc>
          <w:tcPr>
            <w:tcW w:w="956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08A3" w:rsidRDefault="006108A3" w:rsidP="00615AE9">
            <w:pPr>
              <w:spacing w:after="0" w:line="100" w:lineRule="atLeast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1 – [Przedmioty ogólnouniwersyteckie i misyjne] (obowiązkowe dla wszystkich)</w:t>
            </w:r>
          </w:p>
        </w:tc>
      </w:tr>
      <w:tr w:rsidR="006108A3" w:rsidTr="00615AE9">
        <w:trPr>
          <w:gridAfter w:val="1"/>
          <w:wAfter w:w="90" w:type="dxa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Etyka (wykład)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E/2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dr </w:t>
            </w:r>
          </w:p>
          <w:p w:rsidR="006108A3" w:rsidRDefault="006108A3" w:rsidP="00615AE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>Jacek Frydrych</w:t>
            </w:r>
          </w:p>
        </w:tc>
      </w:tr>
      <w:tr w:rsidR="006108A3" w:rsidTr="00615AE9">
        <w:tc>
          <w:tcPr>
            <w:tcW w:w="956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08A3" w:rsidRDefault="006108A3" w:rsidP="00615AE9">
            <w:pPr>
              <w:spacing w:after="0" w:line="100" w:lineRule="atLeast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2 – [Historia języka angielskiego] (obowiązkowe dla wszystkich)</w:t>
            </w:r>
          </w:p>
        </w:tc>
      </w:tr>
      <w:tr w:rsidR="006108A3" w:rsidTr="00615AE9">
        <w:trPr>
          <w:gridAfter w:val="1"/>
          <w:wAfter w:w="90" w:type="dxa"/>
          <w:trHeight w:val="555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Historia języka angielskiego (konwersatorium)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E/2</w:t>
            </w:r>
          </w:p>
        </w:tc>
        <w:tc>
          <w:tcPr>
            <w:tcW w:w="2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dr </w:t>
            </w:r>
          </w:p>
          <w:p w:rsidR="006108A3" w:rsidRDefault="006108A3" w:rsidP="00615AE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>J. Wójcik</w:t>
            </w:r>
          </w:p>
        </w:tc>
      </w:tr>
      <w:tr w:rsidR="006108A3" w:rsidTr="00615AE9">
        <w:trPr>
          <w:gridAfter w:val="1"/>
          <w:wAfter w:w="90" w:type="dxa"/>
          <w:trHeight w:val="72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Historia języka angielskiego (ćwiczenia)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3" w:rsidRDefault="006108A3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3" w:rsidRDefault="006108A3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</w:t>
            </w:r>
          </w:p>
          <w:p w:rsidR="006108A3" w:rsidRDefault="006108A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J. Wójcik</w:t>
            </w:r>
          </w:p>
          <w:p w:rsidR="006108A3" w:rsidRDefault="006108A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</w:t>
            </w:r>
          </w:p>
          <w:p w:rsidR="006108A3" w:rsidRDefault="006108A3" w:rsidP="00615AE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>J. Wójcik</w:t>
            </w:r>
          </w:p>
        </w:tc>
      </w:tr>
      <w:tr w:rsidR="006108A3" w:rsidTr="00615AE9">
        <w:trPr>
          <w:trHeight w:val="275"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08A3" w:rsidRDefault="006108A3" w:rsidP="00615AE9">
            <w:pPr>
              <w:spacing w:after="0" w:line="100" w:lineRule="atLeast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3 – [Historia i kultura] (obowiązkowe dla wszystkich)</w:t>
            </w:r>
          </w:p>
        </w:tc>
      </w:tr>
      <w:tr w:rsidR="006108A3" w:rsidTr="00615AE9">
        <w:trPr>
          <w:gridAfter w:val="1"/>
          <w:wAfter w:w="90" w:type="dxa"/>
          <w:trHeight w:val="26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Wprowadzenie do kulturoznawstwa brytyjskiego (konwersatorium)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>dr Tomasz Niedokos</w:t>
            </w:r>
          </w:p>
        </w:tc>
      </w:tr>
      <w:tr w:rsidR="006108A3" w:rsidTr="00615AE9">
        <w:tc>
          <w:tcPr>
            <w:tcW w:w="956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08A3" w:rsidRDefault="006108A3" w:rsidP="00615AE9">
            <w:pPr>
              <w:spacing w:after="0" w:line="100" w:lineRule="atLeast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4 – [Praktyczna nauka języka angielskiego] (ćwiczenia obowiązkowe)</w:t>
            </w:r>
          </w:p>
        </w:tc>
      </w:tr>
      <w:tr w:rsidR="006108A3" w:rsidTr="00615AE9">
        <w:trPr>
          <w:gridAfter w:val="1"/>
          <w:wAfter w:w="90" w:type="dxa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słownictwo (ćwiczenia)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  <w:lang w:val="nl-NL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rPr>
                <w:rFonts w:ascii="Georgia" w:hAnsi="Georgia"/>
                <w:sz w:val="21"/>
                <w:szCs w:val="21"/>
                <w:lang w:val="nl-NL"/>
              </w:rPr>
            </w:pPr>
            <w:r>
              <w:rPr>
                <w:rFonts w:ascii="Georgia" w:hAnsi="Georgia"/>
                <w:sz w:val="21"/>
                <w:szCs w:val="21"/>
                <w:lang w:val="nl-NL"/>
              </w:rPr>
              <w:t xml:space="preserve">1. </w:t>
            </w:r>
          </w:p>
          <w:p w:rsidR="006108A3" w:rsidRDefault="006108A3" w:rsidP="00615AE9">
            <w:pPr>
              <w:spacing w:after="0"/>
              <w:rPr>
                <w:rFonts w:ascii="Georgia" w:hAnsi="Georgia"/>
                <w:sz w:val="21"/>
                <w:szCs w:val="21"/>
                <w:lang w:val="nl-NL"/>
              </w:rPr>
            </w:pPr>
            <w:r>
              <w:rPr>
                <w:rFonts w:ascii="Georgia" w:hAnsi="Georgia"/>
                <w:sz w:val="21"/>
                <w:szCs w:val="21"/>
                <w:lang w:val="nl-NL"/>
              </w:rPr>
              <w:t>Mgr Monika Gozdór</w:t>
            </w:r>
          </w:p>
          <w:p w:rsidR="006108A3" w:rsidRDefault="006108A3" w:rsidP="00615AE9">
            <w:pPr>
              <w:spacing w:after="0"/>
            </w:pPr>
            <w:r>
              <w:rPr>
                <w:rFonts w:ascii="Georgia" w:hAnsi="Georgia"/>
                <w:sz w:val="21"/>
                <w:szCs w:val="21"/>
                <w:lang w:val="nl-NL"/>
              </w:rPr>
              <w:t>Mgr Monika Gozdór</w:t>
            </w:r>
          </w:p>
        </w:tc>
      </w:tr>
      <w:tr w:rsidR="006108A3" w:rsidTr="00615AE9">
        <w:trPr>
          <w:gridAfter w:val="1"/>
          <w:wAfter w:w="90" w:type="dxa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 język angielski w zastosowaniach specjalistycznych  (ćwiczenia)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</w:t>
            </w:r>
            <w:r>
              <w:rPr>
                <w:rFonts w:ascii="Georgia" w:hAnsi="Georgia"/>
                <w:sz w:val="21"/>
                <w:szCs w:val="21"/>
                <w:lang w:val="nl-NL"/>
              </w:rPr>
              <w:t xml:space="preserve"> Mgr Monika Gozdór</w:t>
            </w:r>
          </w:p>
          <w:p w:rsidR="006108A3" w:rsidRDefault="006108A3" w:rsidP="00615AE9">
            <w:pPr>
              <w:spacing w:after="0"/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</w:t>
            </w:r>
            <w:r>
              <w:rPr>
                <w:rFonts w:ascii="Georgia" w:hAnsi="Georgia"/>
                <w:sz w:val="21"/>
                <w:szCs w:val="21"/>
                <w:lang w:val="nl-NL"/>
              </w:rPr>
              <w:t xml:space="preserve"> Mgr Monika Gozdór</w:t>
            </w:r>
          </w:p>
        </w:tc>
      </w:tr>
      <w:tr w:rsidR="006108A3" w:rsidTr="00615AE9">
        <w:trPr>
          <w:gridAfter w:val="1"/>
          <w:wAfter w:w="90" w:type="dxa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konwersacje (ćwiczenia)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dr M O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Fionnain</w:t>
            </w:r>
            <w:proofErr w:type="spellEnd"/>
          </w:p>
          <w:p w:rsidR="006108A3" w:rsidRDefault="006108A3" w:rsidP="00615AE9">
            <w:pPr>
              <w:spacing w:after="0"/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dr M O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Fionnain</w:t>
            </w:r>
            <w:proofErr w:type="spellEnd"/>
          </w:p>
        </w:tc>
      </w:tr>
      <w:tr w:rsidR="006108A3" w:rsidTr="00615AE9">
        <w:trPr>
          <w:gridAfter w:val="1"/>
          <w:wAfter w:w="90" w:type="dxa"/>
          <w:trHeight w:val="975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tłumaczenia symultaniczne angielsko-polskie, polsko-angielskie (ćwiczenia)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mgr K. Majkowska</w:t>
            </w:r>
          </w:p>
          <w:p w:rsidR="006108A3" w:rsidRDefault="006108A3" w:rsidP="00615AE9">
            <w:pPr>
              <w:spacing w:after="0"/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mgr K. Majkowska</w:t>
            </w:r>
          </w:p>
        </w:tc>
      </w:tr>
      <w:tr w:rsidR="006108A3" w:rsidTr="00615AE9">
        <w:trPr>
          <w:trHeight w:val="206"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08A3" w:rsidRDefault="006108A3" w:rsidP="00615AE9">
            <w:pPr>
              <w:spacing w:after="0" w:line="100" w:lineRule="atLeast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lastRenderedPageBreak/>
              <w:t>Moduł 5 – [Literaturoznawstwo]</w:t>
            </w:r>
          </w:p>
        </w:tc>
      </w:tr>
      <w:tr w:rsidR="006108A3" w:rsidTr="00615AE9">
        <w:trPr>
          <w:gridAfter w:val="1"/>
          <w:wAfter w:w="90" w:type="dxa"/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Historia literatury angielskiej II (ćwiczenia)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dr hab. G. Maziarczyk</w:t>
            </w:r>
          </w:p>
          <w:p w:rsidR="006108A3" w:rsidRDefault="006108A3" w:rsidP="00615AE9">
            <w:pPr>
              <w:spacing w:after="0"/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  dr hab. G. Maziarczyk</w:t>
            </w:r>
          </w:p>
        </w:tc>
      </w:tr>
      <w:tr w:rsidR="006108A3" w:rsidTr="00615AE9">
        <w:trPr>
          <w:gridAfter w:val="1"/>
          <w:wAfter w:w="90" w:type="dxa"/>
          <w:trHeight w:val="1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Historia literatury amerykańskiej (ćwiczenia)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dr E. Bańka</w:t>
            </w:r>
          </w:p>
          <w:p w:rsidR="006108A3" w:rsidRDefault="006108A3" w:rsidP="00615AE9">
            <w:pPr>
              <w:spacing w:after="0"/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dr E. Bańka</w:t>
            </w:r>
          </w:p>
        </w:tc>
      </w:tr>
      <w:tr w:rsidR="006108A3" w:rsidTr="00615AE9">
        <w:trPr>
          <w:gridAfter w:val="1"/>
          <w:wAfter w:w="90" w:type="dxa"/>
          <w:trHeight w:val="28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Pr="00C1698E" w:rsidRDefault="006108A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 w:rsidRPr="00C1698E">
              <w:rPr>
                <w:rFonts w:ascii="Georgia" w:hAnsi="Georgia"/>
                <w:sz w:val="21"/>
                <w:szCs w:val="21"/>
              </w:rPr>
              <w:t>Historia literatury amerykańskiej</w:t>
            </w:r>
          </w:p>
          <w:p w:rsidR="006108A3" w:rsidRDefault="006108A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C1698E">
              <w:rPr>
                <w:rFonts w:ascii="Georgia" w:hAnsi="Georgia"/>
                <w:sz w:val="21"/>
                <w:szCs w:val="21"/>
              </w:rPr>
              <w:t>(konwersatorium)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E/1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>dr  E. Bańka</w:t>
            </w:r>
          </w:p>
        </w:tc>
      </w:tr>
      <w:tr w:rsidR="006108A3" w:rsidTr="00615AE9">
        <w:trPr>
          <w:trHeight w:val="171"/>
        </w:trPr>
        <w:tc>
          <w:tcPr>
            <w:tcW w:w="956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08A3" w:rsidRDefault="006108A3" w:rsidP="00615AE9">
            <w:pPr>
              <w:spacing w:after="0" w:line="100" w:lineRule="atLeast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</w:tc>
      </w:tr>
      <w:tr w:rsidR="006108A3" w:rsidTr="00615AE9">
        <w:trPr>
          <w:trHeight w:val="171"/>
        </w:trPr>
        <w:tc>
          <w:tcPr>
            <w:tcW w:w="956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08A3" w:rsidRDefault="006108A3" w:rsidP="00615AE9">
            <w:pPr>
              <w:spacing w:after="0" w:line="100" w:lineRule="atLeast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 xml:space="preserve">Moduł 6 – [Gramatyka opisowa j. ang. oraz </w:t>
            </w:r>
            <w:proofErr w:type="spellStart"/>
            <w:r>
              <w:rPr>
                <w:rFonts w:ascii="Georgia" w:hAnsi="Georgia"/>
                <w:b/>
                <w:sz w:val="21"/>
                <w:szCs w:val="21"/>
              </w:rPr>
              <w:t>kontrastywna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</w:rPr>
              <w:t xml:space="preserve"> angielsko-polska]</w:t>
            </w:r>
          </w:p>
        </w:tc>
      </w:tr>
      <w:tr w:rsidR="006108A3" w:rsidTr="00615AE9">
        <w:trPr>
          <w:gridAfter w:val="1"/>
          <w:wAfter w:w="90" w:type="dxa"/>
          <w:trHeight w:val="156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Gramatyka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kontrastywna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angielsko-polska (ćwiczenia)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dr J. Wójcik</w:t>
            </w:r>
          </w:p>
          <w:p w:rsidR="006108A3" w:rsidRDefault="006108A3" w:rsidP="00615AE9">
            <w:pPr>
              <w:spacing w:after="0"/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 dr J. Wójcik</w:t>
            </w:r>
          </w:p>
        </w:tc>
      </w:tr>
      <w:tr w:rsidR="006108A3" w:rsidTr="00615AE9">
        <w:tc>
          <w:tcPr>
            <w:tcW w:w="956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08A3" w:rsidRDefault="006108A3" w:rsidP="00615AE9">
            <w:pPr>
              <w:spacing w:after="0" w:line="100" w:lineRule="atLeast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7 – [Seminaria licencjackie do wyboru] (obowiązkowo 1 seminarium)</w:t>
            </w:r>
          </w:p>
        </w:tc>
      </w:tr>
      <w:tr w:rsidR="006108A3" w:rsidTr="00615AE9">
        <w:trPr>
          <w:gridAfter w:val="1"/>
          <w:wAfter w:w="90" w:type="dxa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Literaturoznawstwo (seminarium licencjackie)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/8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/2</w:t>
            </w:r>
          </w:p>
        </w:tc>
        <w:tc>
          <w:tcPr>
            <w:tcW w:w="2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both"/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A dr Ł. Borowiec</w:t>
            </w:r>
          </w:p>
        </w:tc>
      </w:tr>
      <w:tr w:rsidR="006108A3" w:rsidTr="00615AE9">
        <w:trPr>
          <w:gridAfter w:val="1"/>
          <w:wAfter w:w="90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Językoznawstwo (seminarium licencjackie)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/2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both"/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B dr A. Bartnik</w:t>
            </w:r>
          </w:p>
        </w:tc>
      </w:tr>
      <w:tr w:rsidR="006108A3" w:rsidTr="00615AE9">
        <w:trPr>
          <w:gridAfter w:val="1"/>
          <w:wAfter w:w="90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Cs/>
                <w:sz w:val="21"/>
                <w:szCs w:val="21"/>
              </w:rPr>
              <w:t>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Dydaktyka  (seminarium licencjackie)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/2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both"/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C dr T. Derkach</w:t>
            </w:r>
          </w:p>
        </w:tc>
      </w:tr>
      <w:tr w:rsidR="006108A3" w:rsidTr="00615AE9">
        <w:trPr>
          <w:gridAfter w:val="1"/>
          <w:wAfter w:w="90" w:type="dxa"/>
          <w:trHeight w:val="255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rPr>
                <w:rFonts w:ascii="Georgia" w:hAnsi="Georgia"/>
                <w:bCs/>
                <w:sz w:val="21"/>
                <w:szCs w:val="21"/>
              </w:rPr>
            </w:pPr>
            <w:r>
              <w:rPr>
                <w:rFonts w:ascii="Georgia" w:hAnsi="Georgia"/>
                <w:bCs/>
                <w:sz w:val="21"/>
                <w:szCs w:val="21"/>
              </w:rPr>
              <w:t>4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Cs/>
                <w:sz w:val="21"/>
                <w:szCs w:val="21"/>
              </w:rPr>
              <w:t>Przygotowanie pracy licencjackiej oraz przygotowanie do egzaminu dyplomowego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9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Cs/>
                <w:sz w:val="21"/>
                <w:szCs w:val="21"/>
              </w:rPr>
              <w:t>E/10</w:t>
            </w:r>
          </w:p>
        </w:tc>
        <w:tc>
          <w:tcPr>
            <w:tcW w:w="2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</w:p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</w:p>
        </w:tc>
      </w:tr>
      <w:tr w:rsidR="006108A3" w:rsidTr="00615AE9">
        <w:trPr>
          <w:trHeight w:val="240"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08A3" w:rsidRDefault="006108A3" w:rsidP="00615AE9">
            <w:pPr>
              <w:spacing w:after="0" w:line="100" w:lineRule="atLeast"/>
              <w:jc w:val="center"/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Egzaminy</w:t>
            </w:r>
          </w:p>
        </w:tc>
      </w:tr>
      <w:tr w:rsidR="006108A3" w:rsidTr="00615AE9">
        <w:trPr>
          <w:gridAfter w:val="1"/>
          <w:wAfter w:w="90" w:type="dxa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PNJA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E/2</w:t>
            </w:r>
          </w:p>
        </w:tc>
        <w:tc>
          <w:tcPr>
            <w:tcW w:w="2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8A3" w:rsidRDefault="006108A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6108A3" w:rsidTr="00615AE9">
        <w:trPr>
          <w:gridAfter w:val="1"/>
          <w:wAfter w:w="90" w:type="dxa"/>
          <w:trHeight w:val="34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8A3" w:rsidRDefault="006108A3" w:rsidP="00615AE9">
            <w:pPr>
              <w:spacing w:after="0" w:line="100" w:lineRule="atLeast"/>
              <w:ind w:left="559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8A3" w:rsidRDefault="006108A3" w:rsidP="00615AE9">
            <w:pPr>
              <w:spacing w:after="0" w:line="100" w:lineRule="atLeast"/>
              <w:jc w:val="both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Razem V semestr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8A3" w:rsidRDefault="006108A3" w:rsidP="00615AE9">
            <w:pPr>
              <w:spacing w:after="0" w:line="100" w:lineRule="atLeast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godziny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8A3" w:rsidRDefault="006108A3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207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8A3" w:rsidRDefault="006108A3" w:rsidP="00615AE9">
            <w:pPr>
              <w:spacing w:after="0" w:line="100" w:lineRule="atLeast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ECTS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8A3" w:rsidRDefault="006108A3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8A3" w:rsidRDefault="006108A3" w:rsidP="00615AE9">
            <w:pPr>
              <w:spacing w:after="0" w:line="100" w:lineRule="atLeast"/>
              <w:ind w:left="559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</w:tr>
      <w:tr w:rsidR="006108A3" w:rsidTr="00615AE9">
        <w:trPr>
          <w:gridAfter w:val="1"/>
          <w:wAfter w:w="90" w:type="dxa"/>
          <w:trHeight w:val="34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8A3" w:rsidRDefault="006108A3" w:rsidP="00615AE9">
            <w:pPr>
              <w:spacing w:after="0" w:line="100" w:lineRule="atLeast"/>
              <w:ind w:left="559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8A3" w:rsidRDefault="006108A3" w:rsidP="00615AE9">
            <w:pPr>
              <w:spacing w:after="0" w:line="100" w:lineRule="atLeast"/>
              <w:jc w:val="both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Razem VI semestr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8A3" w:rsidRDefault="006108A3" w:rsidP="00615AE9">
            <w:pPr>
              <w:spacing w:after="0" w:line="100" w:lineRule="atLeast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godziny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8A3" w:rsidRDefault="006108A3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189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8A3" w:rsidRDefault="006108A3" w:rsidP="00615AE9">
            <w:pPr>
              <w:spacing w:after="0" w:line="100" w:lineRule="atLeast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ECTS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8A3" w:rsidRDefault="006108A3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8A3" w:rsidRDefault="006108A3" w:rsidP="00615AE9">
            <w:pPr>
              <w:spacing w:after="0" w:line="100" w:lineRule="atLeast"/>
              <w:ind w:left="559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</w:tr>
      <w:tr w:rsidR="006108A3" w:rsidTr="00615AE9">
        <w:trPr>
          <w:gridAfter w:val="1"/>
          <w:wAfter w:w="90" w:type="dxa"/>
          <w:trHeight w:val="34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8A3" w:rsidRDefault="006108A3" w:rsidP="00615AE9">
            <w:pPr>
              <w:spacing w:after="0" w:line="100" w:lineRule="atLeast"/>
              <w:ind w:left="559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8A3" w:rsidRDefault="006108A3" w:rsidP="00615AE9">
            <w:pPr>
              <w:spacing w:after="0" w:line="100" w:lineRule="atLeast"/>
              <w:jc w:val="both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Ogółem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8A3" w:rsidRDefault="006108A3" w:rsidP="00615AE9">
            <w:pPr>
              <w:spacing w:after="0" w:line="100" w:lineRule="atLeast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godziny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8A3" w:rsidRDefault="006108A3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396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8A3" w:rsidRDefault="006108A3" w:rsidP="00615AE9">
            <w:pPr>
              <w:spacing w:after="0" w:line="100" w:lineRule="atLeast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ECTS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8A3" w:rsidRDefault="006108A3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60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8A3" w:rsidRDefault="006108A3" w:rsidP="00615AE9">
            <w:pPr>
              <w:spacing w:after="0" w:line="100" w:lineRule="atLeast"/>
              <w:ind w:left="559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6108A3" w:rsidRDefault="006108A3" w:rsidP="006108A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6108A3" w:rsidRDefault="006108A3" w:rsidP="006108A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6108A3" w:rsidRDefault="006108A3" w:rsidP="006108A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01DF8" w:rsidRDefault="00D01DF8"/>
    <w:sectPr w:rsidR="00D01DF8" w:rsidSect="00D0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08A3"/>
    <w:rsid w:val="000A3009"/>
    <w:rsid w:val="002A30A5"/>
    <w:rsid w:val="002D378C"/>
    <w:rsid w:val="0036161F"/>
    <w:rsid w:val="00393FFD"/>
    <w:rsid w:val="00406663"/>
    <w:rsid w:val="004347B7"/>
    <w:rsid w:val="00445447"/>
    <w:rsid w:val="004E7DA5"/>
    <w:rsid w:val="006108A3"/>
    <w:rsid w:val="008378DE"/>
    <w:rsid w:val="00891ABF"/>
    <w:rsid w:val="00A610A3"/>
    <w:rsid w:val="00D01DF8"/>
    <w:rsid w:val="00D5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8A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108A3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basedOn w:val="Domylnaczcionkaakapitu"/>
    <w:rsid w:val="006108A3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610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6108A3"/>
    <w:rPr>
      <w:rFonts w:ascii="Consolas" w:eastAsia="Calibri" w:hAnsi="Consolas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2330</Characters>
  <Application>Microsoft Office Word</Application>
  <DocSecurity>0</DocSecurity>
  <Lines>19</Lines>
  <Paragraphs>5</Paragraphs>
  <ScaleCrop>false</ScaleCrop>
  <Company>Your Company Name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2016-04-01T12:44:00Z</dcterms:created>
  <dcterms:modified xsi:type="dcterms:W3CDTF">2016-04-01T12:44:00Z</dcterms:modified>
</cp:coreProperties>
</file>