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BC" w:rsidRDefault="00DC3247" w:rsidP="00555D8C">
      <w:pPr>
        <w:pStyle w:val="Nagwek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</w:pPr>
      <w:r w:rsidRPr="00DC3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pl-PL"/>
        </w:rPr>
        <w:t>Department of International Economic Relations</w:t>
      </w:r>
      <w:r w:rsidRPr="00555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 is an integral part of </w:t>
      </w:r>
      <w:r w:rsidR="00555D8C" w:rsidRPr="00555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Institute of Economics and Management in the Faculty of Social Sciences. </w:t>
      </w:r>
      <w:r w:rsidR="00555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The most important areas of its scientific activity concern disciplines like: foreign economic affairs, international trade and business development, integration processes in the world, global economic growth and the others topics related to international </w:t>
      </w:r>
      <w:r w:rsidR="009A3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>problems.</w:t>
      </w:r>
      <w:r w:rsidR="00555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 </w:t>
      </w:r>
      <w:r w:rsidR="009A3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>Researchers belonging to this department concentrate their activity on study of c</w:t>
      </w:r>
      <w:r w:rsidR="00957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hanges in global economy, their </w:t>
      </w:r>
      <w:r w:rsidR="009A3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>influence</w:t>
      </w:r>
      <w:r w:rsidR="00957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 on changes</w:t>
      </w:r>
      <w:r w:rsidR="009A3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 on </w:t>
      </w:r>
      <w:r w:rsidR="00957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macroeconomic stability, business efficiency and social wealth. The good reputation of this department is confirmed by numerous </w:t>
      </w:r>
      <w:r w:rsidR="00A419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>publications, articles and books.</w:t>
      </w:r>
    </w:p>
    <w:p w:rsidR="00A419BC" w:rsidRDefault="00A419BC" w:rsidP="00555D8C">
      <w:pPr>
        <w:pStyle w:val="Nagwek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</w:pPr>
    </w:p>
    <w:p w:rsidR="00555D8C" w:rsidRPr="00A419BC" w:rsidRDefault="00A419BC" w:rsidP="00555D8C">
      <w:pPr>
        <w:pStyle w:val="Nagwek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Students education is the highest priority of the </w:t>
      </w:r>
      <w:r w:rsidRPr="00A419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>Department of International Economic Relations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 and we put a lot of effort into standard of teaching. We analyse the most recent topics related to international affairs and foreign business development. All students are involved in </w:t>
      </w:r>
      <w:r w:rsidR="00FE6A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studding practical cases and theoretical knowledge of institutions, organisations and processes. Teachers permanently increase their knowledge of international problems effecting in interesting seminaries and challenging bachelor and master degree thesis.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 w:eastAsia="pl-PL"/>
        </w:rPr>
        <w:t xml:space="preserve"> </w:t>
      </w:r>
    </w:p>
    <w:p w:rsidR="00DC3247" w:rsidRDefault="00DC3247" w:rsidP="00DC3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GB" w:eastAsia="pl-PL"/>
        </w:rPr>
      </w:pPr>
      <w:bookmarkStart w:id="0" w:name="_GoBack"/>
      <w:bookmarkEnd w:id="0"/>
    </w:p>
    <w:p w:rsidR="00DC3247" w:rsidRDefault="00DC3247" w:rsidP="00DC3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GB" w:eastAsia="pl-PL"/>
        </w:rPr>
      </w:pPr>
    </w:p>
    <w:p w:rsidR="00DC3247" w:rsidRPr="00DC3247" w:rsidRDefault="00DC3247" w:rsidP="00DC3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GB" w:eastAsia="pl-PL"/>
        </w:rPr>
      </w:pPr>
    </w:p>
    <w:p w:rsidR="00405BBC" w:rsidRPr="00DC3247" w:rsidRDefault="00405BBC">
      <w:pPr>
        <w:rPr>
          <w:lang w:val="en-GB"/>
        </w:rPr>
      </w:pPr>
    </w:p>
    <w:sectPr w:rsidR="00405BBC" w:rsidRPr="00DC3247" w:rsidSect="00232D43">
      <w:type w:val="continuous"/>
      <w:pgSz w:w="12240" w:h="18720" w:code="258"/>
      <w:pgMar w:top="2015" w:right="2185" w:bottom="1440" w:left="1310" w:header="709" w:footer="709" w:gutter="0"/>
      <w:cols w:space="708" w:equalWidth="0">
        <w:col w:w="940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7"/>
    <w:rsid w:val="001444ED"/>
    <w:rsid w:val="00156469"/>
    <w:rsid w:val="00232D43"/>
    <w:rsid w:val="00405BBC"/>
    <w:rsid w:val="00555D8C"/>
    <w:rsid w:val="00957528"/>
    <w:rsid w:val="009A3274"/>
    <w:rsid w:val="00A419BC"/>
    <w:rsid w:val="00C544E7"/>
    <w:rsid w:val="00DC3247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1BE50"/>
  <w15:chartTrackingRefBased/>
  <w15:docId w15:val="{DF53AE22-9EDD-49C4-81AE-C916058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5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5D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Rubaj</dc:creator>
  <cp:keywords/>
  <dc:description/>
  <cp:lastModifiedBy>Piotr Rubaj</cp:lastModifiedBy>
  <cp:revision>2</cp:revision>
  <dcterms:created xsi:type="dcterms:W3CDTF">2016-12-13T21:22:00Z</dcterms:created>
  <dcterms:modified xsi:type="dcterms:W3CDTF">2016-12-14T21:39:00Z</dcterms:modified>
</cp:coreProperties>
</file>