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A2" w:rsidRDefault="005856A2" w:rsidP="005856A2">
      <w:pPr>
        <w:pStyle w:val="Bezodstpw"/>
      </w:pPr>
      <w:r>
        <w:t>Plan odrobienia zajęć za nieobecność w dn. 9-17 kwietnia – zajęcia dr hab. Marcina Polkowskiego, prof. KUL</w:t>
      </w:r>
    </w:p>
    <w:p w:rsidR="005856A2" w:rsidRDefault="005856A2" w:rsidP="005856A2">
      <w:pPr>
        <w:pStyle w:val="Bezodstpw"/>
      </w:pPr>
    </w:p>
    <w:tbl>
      <w:tblPr>
        <w:tblStyle w:val="Tabela-Siatka"/>
        <w:tblW w:w="0" w:type="auto"/>
        <w:tblLook w:val="04A0"/>
      </w:tblPr>
      <w:tblGrid>
        <w:gridCol w:w="2304"/>
        <w:gridCol w:w="2667"/>
        <w:gridCol w:w="2204"/>
        <w:gridCol w:w="2113"/>
      </w:tblGrid>
      <w:tr w:rsidR="005856A2" w:rsidTr="003E44A9">
        <w:tc>
          <w:tcPr>
            <w:tcW w:w="3536" w:type="dxa"/>
            <w:tcBorders>
              <w:bottom w:val="double" w:sz="4" w:space="0" w:color="auto"/>
            </w:tcBorders>
          </w:tcPr>
          <w:p w:rsidR="005856A2" w:rsidRDefault="005856A2" w:rsidP="003E44A9">
            <w:pPr>
              <w:pStyle w:val="Bezodstpw"/>
            </w:pPr>
            <w:r>
              <w:t>Rok</w:t>
            </w:r>
          </w:p>
        </w:tc>
        <w:tc>
          <w:tcPr>
            <w:tcW w:w="3536" w:type="dxa"/>
            <w:tcBorders>
              <w:bottom w:val="double" w:sz="4" w:space="0" w:color="auto"/>
            </w:tcBorders>
          </w:tcPr>
          <w:p w:rsidR="005856A2" w:rsidRDefault="005856A2" w:rsidP="003E44A9">
            <w:pPr>
              <w:pStyle w:val="Bezodstpw"/>
            </w:pPr>
            <w:r>
              <w:t>Przedmiot</w:t>
            </w:r>
          </w:p>
        </w:tc>
        <w:tc>
          <w:tcPr>
            <w:tcW w:w="3536" w:type="dxa"/>
            <w:tcBorders>
              <w:bottom w:val="double" w:sz="4" w:space="0" w:color="auto"/>
            </w:tcBorders>
          </w:tcPr>
          <w:p w:rsidR="005856A2" w:rsidRDefault="005856A2" w:rsidP="003E44A9">
            <w:pPr>
              <w:pStyle w:val="Bezodstpw"/>
            </w:pPr>
            <w:r>
              <w:t>Termin odwołanych zajęć</w:t>
            </w:r>
          </w:p>
        </w:tc>
        <w:tc>
          <w:tcPr>
            <w:tcW w:w="3536" w:type="dxa"/>
            <w:tcBorders>
              <w:bottom w:val="double" w:sz="4" w:space="0" w:color="auto"/>
            </w:tcBorders>
          </w:tcPr>
          <w:p w:rsidR="005856A2" w:rsidRDefault="005856A2" w:rsidP="003E44A9">
            <w:pPr>
              <w:pStyle w:val="Bezodstpw"/>
            </w:pPr>
            <w:r>
              <w:t>Termin odrobienia zajęć</w:t>
            </w:r>
          </w:p>
        </w:tc>
      </w:tr>
      <w:tr w:rsidR="005856A2" w:rsidTr="003E44A9">
        <w:tc>
          <w:tcPr>
            <w:tcW w:w="35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856A2" w:rsidRDefault="005856A2" w:rsidP="003E44A9">
            <w:pPr>
              <w:pStyle w:val="Bezodstpw"/>
            </w:pPr>
            <w:r>
              <w:t>II rok studiów licencjackich</w:t>
            </w:r>
          </w:p>
          <w:p w:rsidR="005856A2" w:rsidRDefault="005856A2" w:rsidP="003E44A9">
            <w:pPr>
              <w:pStyle w:val="Bezodstpw"/>
            </w:pPr>
          </w:p>
        </w:tc>
        <w:tc>
          <w:tcPr>
            <w:tcW w:w="3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A2" w:rsidRDefault="005856A2" w:rsidP="003E44A9">
            <w:pPr>
              <w:pStyle w:val="Bezodstpw"/>
            </w:pPr>
            <w:r>
              <w:t>Historia dawnej literatury niderlandzkiej</w:t>
            </w:r>
          </w:p>
        </w:tc>
        <w:tc>
          <w:tcPr>
            <w:tcW w:w="3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A2" w:rsidRDefault="005856A2" w:rsidP="003E44A9">
            <w:pPr>
              <w:pStyle w:val="Bezodstpw"/>
            </w:pPr>
            <w:r>
              <w:t>9 kwietnia 2018</w:t>
            </w:r>
          </w:p>
        </w:tc>
        <w:tc>
          <w:tcPr>
            <w:tcW w:w="3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56A2" w:rsidRPr="003126D3" w:rsidRDefault="005856A2" w:rsidP="003E44A9">
            <w:pPr>
              <w:pStyle w:val="Bezodstpw"/>
            </w:pPr>
            <w:r w:rsidRPr="003126D3">
              <w:t xml:space="preserve">14 marca 2018 (śr), godz. 12.30-14.00, CTW 220 </w:t>
            </w:r>
          </w:p>
        </w:tc>
      </w:tr>
      <w:tr w:rsidR="005856A2" w:rsidTr="003E44A9">
        <w:tc>
          <w:tcPr>
            <w:tcW w:w="3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856A2" w:rsidRDefault="005856A2" w:rsidP="003E44A9">
            <w:pPr>
              <w:pStyle w:val="Bezodstpw"/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A2" w:rsidRDefault="005856A2" w:rsidP="003E44A9">
            <w:pPr>
              <w:pStyle w:val="Bezodstpw"/>
            </w:pPr>
            <w:r>
              <w:t>Historia dawnej literatury niderlandzkiej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A2" w:rsidRDefault="005856A2" w:rsidP="003E44A9">
            <w:pPr>
              <w:pStyle w:val="Bezodstpw"/>
            </w:pPr>
            <w:r>
              <w:t xml:space="preserve">  16 kwietnia 2018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56A2" w:rsidRPr="003126D3" w:rsidRDefault="005856A2" w:rsidP="003E44A9">
            <w:pPr>
              <w:pStyle w:val="Bezodstpw"/>
            </w:pPr>
            <w:r w:rsidRPr="003126D3">
              <w:t>25 kwietnia 2018, godz. 9.10-10.40, CTW-302</w:t>
            </w:r>
          </w:p>
        </w:tc>
      </w:tr>
      <w:tr w:rsidR="005856A2" w:rsidTr="003E44A9">
        <w:tc>
          <w:tcPr>
            <w:tcW w:w="3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856A2" w:rsidRDefault="005856A2" w:rsidP="003E44A9">
            <w:pPr>
              <w:pStyle w:val="Bezodstpw"/>
            </w:pPr>
            <w:r>
              <w:t>III rok studiów licencjackich</w:t>
            </w:r>
          </w:p>
          <w:p w:rsidR="005856A2" w:rsidRDefault="005856A2" w:rsidP="003E44A9">
            <w:pPr>
              <w:pStyle w:val="Bezodstpw"/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A2" w:rsidRDefault="005856A2" w:rsidP="003E44A9">
            <w:pPr>
              <w:pStyle w:val="Bezodstpw"/>
            </w:pPr>
            <w:r>
              <w:t>Historia literatury niderlandzkiej do 1880 r.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A2" w:rsidRDefault="005856A2" w:rsidP="003E44A9">
            <w:pPr>
              <w:pStyle w:val="Bezodstpw"/>
            </w:pPr>
            <w:r>
              <w:t xml:space="preserve">  9 kwietnia 2018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56A2" w:rsidRPr="003126D3" w:rsidRDefault="005856A2" w:rsidP="003E44A9">
            <w:pPr>
              <w:pStyle w:val="Bezodstpw"/>
            </w:pPr>
            <w:r w:rsidRPr="003126D3">
              <w:t xml:space="preserve">24 kwietnia 2018 (wt), </w:t>
            </w:r>
            <w:r>
              <w:t xml:space="preserve">CTW-302, </w:t>
            </w:r>
            <w:r w:rsidRPr="003126D3">
              <w:t>godz. 17.30-19.00</w:t>
            </w:r>
          </w:p>
        </w:tc>
      </w:tr>
      <w:tr w:rsidR="005856A2" w:rsidTr="003E44A9">
        <w:tc>
          <w:tcPr>
            <w:tcW w:w="3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856A2" w:rsidRDefault="005856A2" w:rsidP="003E44A9">
            <w:pPr>
              <w:pStyle w:val="Bezodstpw"/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A2" w:rsidRDefault="005856A2" w:rsidP="003E44A9">
            <w:pPr>
              <w:pStyle w:val="Bezodstpw"/>
            </w:pPr>
            <w:r>
              <w:t>Historia literatury niderlandzkiej do 1880 r.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A2" w:rsidRDefault="005856A2" w:rsidP="003E44A9">
            <w:pPr>
              <w:pStyle w:val="Bezodstpw"/>
            </w:pPr>
            <w:r>
              <w:t xml:space="preserve">  16 kwietnia 2018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56A2" w:rsidRPr="003126D3" w:rsidRDefault="005856A2" w:rsidP="003E44A9">
            <w:pPr>
              <w:pStyle w:val="Bezodstpw"/>
            </w:pPr>
            <w:r w:rsidRPr="003126D3">
              <w:t xml:space="preserve">16 maja (śr), 12.30-14.00, CTW-220 </w:t>
            </w:r>
          </w:p>
        </w:tc>
      </w:tr>
      <w:tr w:rsidR="005856A2" w:rsidTr="003E44A9">
        <w:tc>
          <w:tcPr>
            <w:tcW w:w="3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856A2" w:rsidRDefault="005856A2" w:rsidP="003E44A9">
            <w:pPr>
              <w:pStyle w:val="Bezodstpw"/>
            </w:pPr>
            <w:r>
              <w:t>I rok studiów magisterskich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A2" w:rsidRDefault="005856A2" w:rsidP="003E44A9">
            <w:pPr>
              <w:pStyle w:val="Bezodstpw"/>
            </w:pPr>
            <w:r>
              <w:t>Seminarium literaturoznawcze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A2" w:rsidRDefault="005856A2" w:rsidP="003E44A9">
            <w:pPr>
              <w:pStyle w:val="Bezodstpw"/>
            </w:pPr>
            <w:r>
              <w:t xml:space="preserve">  9 kwietnia 2018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56A2" w:rsidRPr="003126D3" w:rsidRDefault="005856A2" w:rsidP="003E44A9">
            <w:pPr>
              <w:pStyle w:val="Bezodstpw"/>
            </w:pPr>
            <w:r w:rsidRPr="003126D3">
              <w:t>7 marca 2018 (śr) godz. 12.30-14.00, CTW 220</w:t>
            </w:r>
          </w:p>
        </w:tc>
      </w:tr>
      <w:tr w:rsidR="005856A2" w:rsidTr="003E44A9">
        <w:tc>
          <w:tcPr>
            <w:tcW w:w="3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856A2" w:rsidRDefault="005856A2" w:rsidP="003E44A9">
            <w:pPr>
              <w:pStyle w:val="Bezodstpw"/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A2" w:rsidRDefault="005856A2" w:rsidP="003E44A9">
            <w:pPr>
              <w:pStyle w:val="Bezodstpw"/>
            </w:pPr>
            <w:r>
              <w:t>Seminarium literaturoznawcze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A2" w:rsidRDefault="005856A2" w:rsidP="003E44A9">
            <w:pPr>
              <w:pStyle w:val="Bezodstpw"/>
            </w:pPr>
            <w:r>
              <w:t xml:space="preserve">  16 kwietnia 2018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56A2" w:rsidRPr="003126D3" w:rsidRDefault="005856A2" w:rsidP="003E44A9">
            <w:pPr>
              <w:pStyle w:val="Bezodstpw"/>
            </w:pPr>
            <w:r w:rsidRPr="003126D3">
              <w:t>21 marca 2018 (śr) godz. 12.30-14.00, CTW 220</w:t>
            </w:r>
          </w:p>
        </w:tc>
      </w:tr>
      <w:tr w:rsidR="005856A2" w:rsidTr="003E44A9">
        <w:tc>
          <w:tcPr>
            <w:tcW w:w="3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856A2" w:rsidRDefault="005856A2" w:rsidP="003E44A9">
            <w:pPr>
              <w:pStyle w:val="Bezodstpw"/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A2" w:rsidRDefault="005856A2" w:rsidP="003E44A9">
            <w:pPr>
              <w:pStyle w:val="Bezodstpw"/>
            </w:pPr>
            <w:r>
              <w:t xml:space="preserve">Literaturoznawstwo niderlandzkie </w:t>
            </w:r>
          </w:p>
          <w:p w:rsidR="005856A2" w:rsidRDefault="005856A2" w:rsidP="003E44A9">
            <w:pPr>
              <w:pStyle w:val="Bezodstpw"/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A2" w:rsidRDefault="005856A2" w:rsidP="003E44A9">
            <w:pPr>
              <w:pStyle w:val="Bezodstpw"/>
            </w:pPr>
            <w:r>
              <w:t xml:space="preserve">  10 kwietnia 2018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56A2" w:rsidRPr="003126D3" w:rsidRDefault="005856A2" w:rsidP="003E44A9">
            <w:pPr>
              <w:pStyle w:val="Bezodstpw"/>
            </w:pPr>
            <w:r w:rsidRPr="003126D3">
              <w:t>28 lutego 2018 (śr), godz. 12.30-14.00, CTW 220</w:t>
            </w:r>
          </w:p>
        </w:tc>
      </w:tr>
      <w:tr w:rsidR="005856A2" w:rsidTr="003E44A9">
        <w:tc>
          <w:tcPr>
            <w:tcW w:w="3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856A2" w:rsidRDefault="005856A2" w:rsidP="003E44A9">
            <w:pPr>
              <w:pStyle w:val="Bezodstpw"/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A2" w:rsidRDefault="005856A2" w:rsidP="003E44A9">
            <w:pPr>
              <w:pStyle w:val="Bezodstpw"/>
            </w:pPr>
            <w:r>
              <w:t xml:space="preserve">Literaturoznawstwo niderlandzkie </w:t>
            </w:r>
          </w:p>
          <w:p w:rsidR="005856A2" w:rsidRDefault="005856A2" w:rsidP="003E44A9">
            <w:pPr>
              <w:pStyle w:val="Bezodstpw"/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A2" w:rsidRDefault="005856A2" w:rsidP="003E44A9">
            <w:pPr>
              <w:pStyle w:val="Bezodstpw"/>
            </w:pPr>
            <w:r>
              <w:t xml:space="preserve">  17 kwietnia 2018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56A2" w:rsidRPr="003126D3" w:rsidRDefault="005856A2" w:rsidP="003E44A9">
            <w:pPr>
              <w:pStyle w:val="Bezodstpw"/>
            </w:pPr>
            <w:r w:rsidRPr="003126D3">
              <w:t>24 kwietnia 2018 (wt), godz. 12.30-14.00, CTW-302</w:t>
            </w:r>
          </w:p>
        </w:tc>
      </w:tr>
      <w:tr w:rsidR="005856A2" w:rsidTr="003E44A9">
        <w:tc>
          <w:tcPr>
            <w:tcW w:w="3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856A2" w:rsidRDefault="005856A2" w:rsidP="003E44A9">
            <w:pPr>
              <w:pStyle w:val="Bezodstpw"/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A2" w:rsidRDefault="005856A2" w:rsidP="003E44A9">
            <w:pPr>
              <w:pStyle w:val="Bezodstpw"/>
            </w:pPr>
            <w:r>
              <w:t>Katolicka literatura Niderlandów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A2" w:rsidRDefault="005856A2" w:rsidP="003E44A9">
            <w:pPr>
              <w:pStyle w:val="Bezodstpw"/>
            </w:pPr>
            <w:r>
              <w:t xml:space="preserve">  10 kwietnia 2018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56A2" w:rsidRPr="003126D3" w:rsidRDefault="005856A2" w:rsidP="003E44A9">
            <w:pPr>
              <w:pStyle w:val="Bezodstpw"/>
            </w:pPr>
            <w:r w:rsidRPr="003126D3">
              <w:t>24 kwietnia 2018 (wt), godz. 11.40-12.30, CTW-302</w:t>
            </w:r>
          </w:p>
        </w:tc>
      </w:tr>
      <w:tr w:rsidR="005856A2" w:rsidTr="003E44A9">
        <w:tc>
          <w:tcPr>
            <w:tcW w:w="35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856A2" w:rsidRDefault="005856A2" w:rsidP="003E44A9">
            <w:pPr>
              <w:pStyle w:val="Bezodstpw"/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856A2" w:rsidRDefault="005856A2" w:rsidP="003E44A9">
            <w:pPr>
              <w:pStyle w:val="Bezodstpw"/>
            </w:pPr>
            <w:r>
              <w:t>Katolicka literatura Niderlandów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856A2" w:rsidRDefault="005856A2" w:rsidP="003E44A9">
            <w:pPr>
              <w:pStyle w:val="Bezodstpw"/>
            </w:pPr>
            <w:r>
              <w:t xml:space="preserve">  17 kwietnia 2018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856A2" w:rsidRDefault="005856A2" w:rsidP="003E44A9">
            <w:pPr>
              <w:pStyle w:val="Bezodstpw"/>
            </w:pPr>
            <w:r>
              <w:t>24 kwietnia 2018 (wt), godz. 14.10-15.00, CTW-302</w:t>
            </w:r>
          </w:p>
        </w:tc>
      </w:tr>
      <w:tr w:rsidR="005856A2" w:rsidTr="003E44A9">
        <w:tc>
          <w:tcPr>
            <w:tcW w:w="3536" w:type="dxa"/>
            <w:tcBorders>
              <w:top w:val="double" w:sz="4" w:space="0" w:color="auto"/>
            </w:tcBorders>
          </w:tcPr>
          <w:p w:rsidR="005856A2" w:rsidRDefault="005856A2" w:rsidP="003E44A9">
            <w:pPr>
              <w:pStyle w:val="Bezodstpw"/>
            </w:pPr>
            <w:r>
              <w:t>Konsultacje</w:t>
            </w:r>
          </w:p>
        </w:tc>
        <w:tc>
          <w:tcPr>
            <w:tcW w:w="3536" w:type="dxa"/>
            <w:tcBorders>
              <w:top w:val="double" w:sz="4" w:space="0" w:color="auto"/>
            </w:tcBorders>
          </w:tcPr>
          <w:p w:rsidR="005856A2" w:rsidRDefault="005856A2" w:rsidP="003E44A9">
            <w:pPr>
              <w:pStyle w:val="Bezodstpw"/>
            </w:pPr>
          </w:p>
        </w:tc>
        <w:tc>
          <w:tcPr>
            <w:tcW w:w="3536" w:type="dxa"/>
            <w:tcBorders>
              <w:top w:val="double" w:sz="4" w:space="0" w:color="auto"/>
            </w:tcBorders>
          </w:tcPr>
          <w:p w:rsidR="005856A2" w:rsidRDefault="005856A2" w:rsidP="003E44A9">
            <w:pPr>
              <w:pStyle w:val="Bezodstpw"/>
            </w:pPr>
            <w:r>
              <w:t xml:space="preserve">  9 kwietnia</w:t>
            </w:r>
          </w:p>
        </w:tc>
        <w:tc>
          <w:tcPr>
            <w:tcW w:w="3536" w:type="dxa"/>
            <w:tcBorders>
              <w:top w:val="double" w:sz="4" w:space="0" w:color="auto"/>
            </w:tcBorders>
          </w:tcPr>
          <w:p w:rsidR="005856A2" w:rsidRDefault="005856A2" w:rsidP="003E44A9">
            <w:pPr>
              <w:pStyle w:val="Bezodstpw"/>
            </w:pPr>
            <w:r>
              <w:t>26 marca (pn), godz. 19.10-20.40, C-945</w:t>
            </w:r>
          </w:p>
        </w:tc>
      </w:tr>
      <w:tr w:rsidR="005856A2" w:rsidTr="003E44A9">
        <w:tc>
          <w:tcPr>
            <w:tcW w:w="3536" w:type="dxa"/>
          </w:tcPr>
          <w:p w:rsidR="005856A2" w:rsidRDefault="005856A2" w:rsidP="003E44A9">
            <w:pPr>
              <w:pStyle w:val="Bezodstpw"/>
            </w:pPr>
            <w:r>
              <w:t>Konsultacje</w:t>
            </w:r>
          </w:p>
        </w:tc>
        <w:tc>
          <w:tcPr>
            <w:tcW w:w="3536" w:type="dxa"/>
          </w:tcPr>
          <w:p w:rsidR="005856A2" w:rsidRDefault="005856A2" w:rsidP="003E44A9">
            <w:pPr>
              <w:pStyle w:val="Bezodstpw"/>
            </w:pPr>
          </w:p>
        </w:tc>
        <w:tc>
          <w:tcPr>
            <w:tcW w:w="3536" w:type="dxa"/>
          </w:tcPr>
          <w:p w:rsidR="005856A2" w:rsidRDefault="005856A2" w:rsidP="003E44A9">
            <w:pPr>
              <w:pStyle w:val="Bezodstpw"/>
            </w:pPr>
            <w:r>
              <w:t xml:space="preserve">  16 kwietnia</w:t>
            </w:r>
          </w:p>
        </w:tc>
        <w:tc>
          <w:tcPr>
            <w:tcW w:w="3536" w:type="dxa"/>
          </w:tcPr>
          <w:p w:rsidR="005856A2" w:rsidRDefault="005856A2" w:rsidP="003E44A9">
            <w:pPr>
              <w:pStyle w:val="Bezodstpw"/>
            </w:pPr>
            <w:r>
              <w:t>7 maja (pn), godz. 19.10-20.40, C-945</w:t>
            </w:r>
          </w:p>
        </w:tc>
      </w:tr>
    </w:tbl>
    <w:p w:rsidR="005856A2" w:rsidRDefault="005856A2" w:rsidP="005856A2">
      <w:pPr>
        <w:pStyle w:val="Bezodstpw"/>
      </w:pPr>
    </w:p>
    <w:p w:rsidR="005856A2" w:rsidRDefault="005856A2" w:rsidP="005856A2">
      <w:pPr>
        <w:spacing w:after="140" w:line="276" w:lineRule="auto"/>
        <w:ind w:firstLine="709"/>
        <w:jc w:val="both"/>
        <w:rPr>
          <w:rFonts w:asciiTheme="minorHAnsi" w:hAnsiTheme="minorHAnsi" w:cstheme="minorHAnsi"/>
        </w:rPr>
      </w:pPr>
    </w:p>
    <w:p w:rsidR="00F32DF2" w:rsidRDefault="00F32DF2"/>
    <w:sectPr w:rsidR="00F32DF2" w:rsidSect="00F32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56A2"/>
    <w:rsid w:val="00086D86"/>
    <w:rsid w:val="002551E7"/>
    <w:rsid w:val="005856A2"/>
    <w:rsid w:val="006059A2"/>
    <w:rsid w:val="00B062C6"/>
    <w:rsid w:val="00F32DF2"/>
    <w:rsid w:val="00FE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6A2"/>
    <w:pPr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62C6"/>
    <w:pPr>
      <w:spacing w:after="0" w:line="24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5856A2"/>
    <w:pPr>
      <w:spacing w:after="0" w:line="240" w:lineRule="auto"/>
    </w:pPr>
    <w:rPr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dcterms:created xsi:type="dcterms:W3CDTF">2018-02-24T14:31:00Z</dcterms:created>
  <dcterms:modified xsi:type="dcterms:W3CDTF">2018-02-24T14:33:00Z</dcterms:modified>
</cp:coreProperties>
</file>