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Szacowane koszty </w:t>
      </w:r>
      <w:r w:rsidR="00B02CF6">
        <w:rPr>
          <w:b/>
          <w:sz w:val="40"/>
          <w:szCs w:val="40"/>
        </w:rPr>
        <w:t xml:space="preserve">miesięcznego </w:t>
      </w:r>
      <w:r w:rsidRPr="00795060">
        <w:rPr>
          <w:b/>
          <w:sz w:val="40"/>
          <w:szCs w:val="40"/>
        </w:rPr>
        <w:t xml:space="preserve">utrzymania w poszczególnych krajach, </w:t>
      </w:r>
    </w:p>
    <w:p w:rsidR="005C594E" w:rsidRP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na podstawie ankiet studentów </w:t>
      </w:r>
      <w:r w:rsidR="00B02CF6">
        <w:rPr>
          <w:b/>
          <w:sz w:val="40"/>
          <w:szCs w:val="40"/>
        </w:rPr>
        <w:t xml:space="preserve">KUL </w:t>
      </w:r>
      <w:r w:rsidRPr="00795060">
        <w:rPr>
          <w:b/>
          <w:sz w:val="40"/>
          <w:szCs w:val="40"/>
        </w:rPr>
        <w:t xml:space="preserve">(z </w:t>
      </w:r>
      <w:r w:rsidR="00490D81">
        <w:rPr>
          <w:b/>
          <w:sz w:val="40"/>
          <w:szCs w:val="40"/>
        </w:rPr>
        <w:t xml:space="preserve">lat </w:t>
      </w:r>
      <w:r w:rsidRPr="00795060">
        <w:rPr>
          <w:b/>
          <w:sz w:val="40"/>
          <w:szCs w:val="40"/>
        </w:rPr>
        <w:t>201</w:t>
      </w:r>
      <w:r w:rsidR="00490D81">
        <w:rPr>
          <w:b/>
          <w:sz w:val="40"/>
          <w:szCs w:val="40"/>
        </w:rPr>
        <w:t>4</w:t>
      </w:r>
      <w:r w:rsidRPr="00795060">
        <w:rPr>
          <w:b/>
          <w:sz w:val="40"/>
          <w:szCs w:val="40"/>
        </w:rPr>
        <w:t>/</w:t>
      </w:r>
      <w:r w:rsidR="00490D81">
        <w:rPr>
          <w:b/>
          <w:sz w:val="40"/>
          <w:szCs w:val="40"/>
        </w:rPr>
        <w:t>15</w:t>
      </w:r>
      <w:r w:rsidRPr="00795060">
        <w:rPr>
          <w:b/>
          <w:sz w:val="40"/>
          <w:szCs w:val="40"/>
        </w:rPr>
        <w:t xml:space="preserve"> </w:t>
      </w:r>
      <w:r w:rsidR="00490D81">
        <w:rPr>
          <w:b/>
          <w:sz w:val="40"/>
          <w:szCs w:val="40"/>
        </w:rPr>
        <w:t>i 2015</w:t>
      </w:r>
      <w:r w:rsidR="00B02CF6">
        <w:rPr>
          <w:b/>
          <w:sz w:val="40"/>
          <w:szCs w:val="40"/>
        </w:rPr>
        <w:t>/</w:t>
      </w:r>
      <w:r w:rsidR="00490D81">
        <w:rPr>
          <w:b/>
          <w:sz w:val="40"/>
          <w:szCs w:val="40"/>
        </w:rPr>
        <w:t>16</w:t>
      </w:r>
      <w:r w:rsidRPr="00795060">
        <w:rPr>
          <w:b/>
          <w:sz w:val="40"/>
          <w:szCs w:val="40"/>
        </w:rPr>
        <w:t>)</w:t>
      </w:r>
      <w:bookmarkStart w:id="0" w:name="_GoBack"/>
      <w:bookmarkEnd w:id="0"/>
    </w:p>
    <w:tbl>
      <w:tblPr>
        <w:tblW w:w="14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580"/>
        <w:gridCol w:w="762"/>
        <w:gridCol w:w="3160"/>
        <w:gridCol w:w="4165"/>
      </w:tblGrid>
      <w:tr w:rsidR="00D825E1" w:rsidRPr="00A16381" w:rsidTr="00795060">
        <w:trPr>
          <w:trHeight w:val="1124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Koszty</w:t>
            </w:r>
            <w:r w:rsidR="00383613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miesięcznego </w:t>
            </w: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  <w:r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(w tym zakwaterowanie)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Koszty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BELGIA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–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215-380)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MALTA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CYPR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200-400)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NIEMCY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170-260)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CZECHY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NORWEGIA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-1000 (w tym zakwaterowanie: </w:t>
            </w:r>
            <w:r w:rsidR="00FD714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500)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ESTONIA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400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180)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SŁOWACJA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64894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64-100)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lastRenderedPageBreak/>
              <w:t>FINLANDIA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15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825 (w tym zakwaterowanie: 235- 400)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SŁOWENIA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FRANCJA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155-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SZWECJA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570-700 (w tym zakwaterowanie: ok. 500)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HISZPANIA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210-2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TURCJA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650 (w tym zakwaterowanie: ok. 250)</w:t>
            </w:r>
          </w:p>
        </w:tc>
      </w:tr>
      <w:tr w:rsidR="00D825E1" w:rsidRPr="00A16381" w:rsidTr="00383613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HOLANDIA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395-500 (w tym zakwaterowanie: 375-500)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WĘGRY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00- 450 (w tym zakwaterowanie:120-280)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LITWA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ok. 120)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WŁOCHY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500-700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260-500)</w:t>
            </w:r>
          </w:p>
        </w:tc>
      </w:tr>
      <w:tr w:rsidR="00D64894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825E1" w:rsidP="00D825E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PORTUGALIA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0-800 (w tym zakwaterowanie 150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-270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WIELKA BRYTANIA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FD7141" w:rsidP="00FD714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500-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880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(w tym zakwaterowanie: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200-430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</w:tr>
    </w:tbl>
    <w:p w:rsidR="00A16381" w:rsidRDefault="00A16381"/>
    <w:sectPr w:rsidR="00A16381" w:rsidSect="00A1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1"/>
    <w:rsid w:val="00117F0D"/>
    <w:rsid w:val="00383613"/>
    <w:rsid w:val="00466A77"/>
    <w:rsid w:val="00490D81"/>
    <w:rsid w:val="005C594E"/>
    <w:rsid w:val="0062299E"/>
    <w:rsid w:val="006E5ED7"/>
    <w:rsid w:val="0070256B"/>
    <w:rsid w:val="00795060"/>
    <w:rsid w:val="00A16381"/>
    <w:rsid w:val="00B02CF6"/>
    <w:rsid w:val="00D64894"/>
    <w:rsid w:val="00D825E1"/>
    <w:rsid w:val="00F50574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0F32-36C7-4A64-85D0-1044E49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Agnieszka Gleń</cp:lastModifiedBy>
  <cp:revision>3</cp:revision>
  <dcterms:created xsi:type="dcterms:W3CDTF">2016-06-02T08:55:00Z</dcterms:created>
  <dcterms:modified xsi:type="dcterms:W3CDTF">2016-06-02T08:56:00Z</dcterms:modified>
</cp:coreProperties>
</file>