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079" w:rsidRDefault="00216079"/>
    <w:p w:rsidR="00BB27A4" w:rsidRPr="00C71C7C" w:rsidRDefault="00C21621">
      <w:pPr>
        <w:rPr>
          <w:rFonts w:ascii="Miriam" w:hAnsi="Miriam" w:cs="Miriam"/>
          <w:b/>
          <w:bCs/>
          <w:sz w:val="32"/>
          <w:szCs w:val="32"/>
          <w:lang w:val="fr-FR"/>
        </w:rPr>
      </w:pPr>
      <w:r w:rsidRPr="00C71C7C">
        <w:rPr>
          <w:rFonts w:ascii="Miriam" w:hAnsi="Miriam" w:cs="Miriam" w:hint="cs"/>
          <w:b/>
          <w:bCs/>
          <w:sz w:val="32"/>
          <w:szCs w:val="32"/>
          <w:lang w:val="fr-FR"/>
        </w:rPr>
        <w:t>E</w:t>
      </w:r>
      <w:r w:rsidR="009411FC" w:rsidRPr="00C71C7C">
        <w:rPr>
          <w:rFonts w:ascii="Miriam" w:hAnsi="Miriam" w:cs="Miriam" w:hint="cs"/>
          <w:b/>
          <w:bCs/>
          <w:sz w:val="32"/>
          <w:szCs w:val="32"/>
          <w:lang w:val="fr-FR"/>
        </w:rPr>
        <w:t>same di laurea</w:t>
      </w:r>
      <w:r w:rsidR="00BB700D" w:rsidRPr="00C71C7C">
        <w:rPr>
          <w:rFonts w:ascii="Miriam" w:hAnsi="Miriam" w:cs="Miriam" w:hint="cs"/>
          <w:b/>
          <w:bCs/>
          <w:sz w:val="32"/>
          <w:szCs w:val="32"/>
          <w:lang w:val="fr-FR"/>
        </w:rPr>
        <w:t xml:space="preserve"> di primo ciclo (202</w:t>
      </w:r>
      <w:r w:rsidR="00A11793" w:rsidRPr="00C71C7C">
        <w:rPr>
          <w:rFonts w:ascii="Miriam" w:hAnsi="Miriam" w:cs="Miriam" w:hint="cs"/>
          <w:b/>
          <w:bCs/>
          <w:sz w:val="32"/>
          <w:szCs w:val="32"/>
          <w:lang w:val="fr-FR"/>
        </w:rPr>
        <w:t>4)</w:t>
      </w:r>
      <w:r w:rsidR="009411FC" w:rsidRPr="00C71C7C">
        <w:rPr>
          <w:rFonts w:ascii="Miriam" w:hAnsi="Miriam" w:cs="Miriam" w:hint="cs"/>
          <w:b/>
          <w:bCs/>
          <w:sz w:val="32"/>
          <w:szCs w:val="32"/>
          <w:lang w:val="fr-FR"/>
        </w:rPr>
        <w:t>: aree tematiche</w:t>
      </w:r>
      <w:r w:rsidR="00BB700D" w:rsidRPr="00C71C7C">
        <w:rPr>
          <w:rFonts w:ascii="Miriam" w:hAnsi="Miriam" w:cs="Miriam" w:hint="cs"/>
          <w:b/>
          <w:bCs/>
          <w:sz w:val="32"/>
          <w:szCs w:val="32"/>
          <w:lang w:val="fr-FR"/>
        </w:rPr>
        <w:t xml:space="preserve"> </w:t>
      </w:r>
    </w:p>
    <w:p w:rsidR="00B84F82" w:rsidRPr="00C71C7C" w:rsidRDefault="00306DC2" w:rsidP="00306DC2">
      <w:pPr>
        <w:pStyle w:val="Paragrafoelenco"/>
        <w:numPr>
          <w:ilvl w:val="0"/>
          <w:numId w:val="1"/>
        </w:numPr>
        <w:rPr>
          <w:rFonts w:ascii="Miriam" w:hAnsi="Miriam" w:cs="Miriam"/>
          <w:sz w:val="28"/>
          <w:szCs w:val="28"/>
          <w:lang w:val="fr-FR"/>
        </w:rPr>
      </w:pPr>
      <w:r w:rsidRPr="00C71C7C">
        <w:rPr>
          <w:rFonts w:ascii="Miriam" w:hAnsi="Miriam" w:cs="Miriam" w:hint="cs"/>
          <w:sz w:val="28"/>
          <w:szCs w:val="28"/>
          <w:lang w:val="fr-FR"/>
        </w:rPr>
        <w:t>Approcci</w:t>
      </w:r>
      <w:r w:rsidR="008A16A3">
        <w:rPr>
          <w:rFonts w:ascii="Miriam" w:hAnsi="Miriam" w:cs="Miriam"/>
          <w:sz w:val="28"/>
          <w:szCs w:val="28"/>
          <w:lang w:val="fr-FR"/>
        </w:rPr>
        <w:t>, m</w:t>
      </w:r>
      <w:r w:rsidRPr="00C71C7C">
        <w:rPr>
          <w:rFonts w:ascii="Miriam" w:hAnsi="Miriam" w:cs="Miriam" w:hint="cs"/>
          <w:sz w:val="28"/>
          <w:szCs w:val="28"/>
          <w:lang w:val="fr-FR"/>
        </w:rPr>
        <w:t>etodologi</w:t>
      </w:r>
      <w:r w:rsidR="00095953" w:rsidRPr="00C71C7C">
        <w:rPr>
          <w:rFonts w:ascii="Miriam" w:hAnsi="Miriam" w:cs="Miriam" w:hint="cs"/>
          <w:sz w:val="28"/>
          <w:szCs w:val="28"/>
          <w:lang w:val="fr-FR"/>
        </w:rPr>
        <w:t>e</w:t>
      </w:r>
      <w:r w:rsidR="007F7CDF" w:rsidRPr="00C71C7C">
        <w:rPr>
          <w:rFonts w:ascii="Miriam" w:hAnsi="Miriam" w:cs="Miriam" w:hint="cs"/>
          <w:sz w:val="28"/>
          <w:szCs w:val="28"/>
          <w:lang w:val="fr-FR"/>
        </w:rPr>
        <w:t xml:space="preserve"> </w:t>
      </w:r>
      <w:r w:rsidR="00971263" w:rsidRPr="00C71C7C">
        <w:rPr>
          <w:rFonts w:ascii="Miriam" w:hAnsi="Miriam" w:cs="Miriam" w:hint="cs"/>
          <w:sz w:val="28"/>
          <w:szCs w:val="28"/>
          <w:lang w:val="fr-FR"/>
        </w:rPr>
        <w:t>e « chiavi di scrittura »</w:t>
      </w:r>
      <w:r w:rsidR="008A16A3">
        <w:rPr>
          <w:rFonts w:ascii="Miriam" w:hAnsi="Miriam" w:cs="Miriam"/>
          <w:sz w:val="28"/>
          <w:szCs w:val="28"/>
          <w:lang w:val="fr-FR"/>
        </w:rPr>
        <w:t xml:space="preserve"> </w:t>
      </w:r>
      <w:r w:rsidR="00E16A7D">
        <w:rPr>
          <w:rFonts w:ascii="Miriam" w:hAnsi="Miriam" w:cs="Miriam"/>
          <w:sz w:val="28"/>
          <w:szCs w:val="28"/>
          <w:lang w:val="fr-FR"/>
        </w:rPr>
        <w:t>-</w:t>
      </w:r>
      <w:r w:rsidR="008A16A3">
        <w:rPr>
          <w:rFonts w:ascii="Miriam" w:hAnsi="Miriam" w:cs="Miriam"/>
          <w:sz w:val="28"/>
          <w:szCs w:val="28"/>
          <w:lang w:val="fr-FR"/>
        </w:rPr>
        <w:t xml:space="preserve"> </w:t>
      </w:r>
      <w:r w:rsidR="00542F46">
        <w:rPr>
          <w:rFonts w:ascii="Miriam" w:hAnsi="Miriam" w:cs="Miriam"/>
          <w:sz w:val="28"/>
          <w:szCs w:val="28"/>
          <w:lang w:val="fr-FR"/>
        </w:rPr>
        <w:t>g</w:t>
      </w:r>
      <w:r w:rsidR="008A16A3">
        <w:rPr>
          <w:rFonts w:ascii="Miriam" w:hAnsi="Miriam" w:cs="Miriam"/>
          <w:sz w:val="28"/>
          <w:szCs w:val="28"/>
          <w:lang w:val="fr-FR"/>
        </w:rPr>
        <w:t>eneri letterari</w:t>
      </w:r>
    </w:p>
    <w:p w:rsidR="00086A97" w:rsidRPr="00C71C7C" w:rsidRDefault="00601E8D" w:rsidP="00306DC2">
      <w:pPr>
        <w:pStyle w:val="Paragrafoelenco"/>
        <w:numPr>
          <w:ilvl w:val="0"/>
          <w:numId w:val="1"/>
        </w:numPr>
        <w:rPr>
          <w:rFonts w:ascii="Miriam" w:hAnsi="Miriam" w:cs="Miriam"/>
          <w:sz w:val="28"/>
          <w:szCs w:val="28"/>
          <w:lang w:val="fr-FR"/>
        </w:rPr>
      </w:pPr>
      <w:r w:rsidRPr="00C71C7C">
        <w:rPr>
          <w:rFonts w:ascii="Miriam" w:hAnsi="Miriam" w:cs="Miriam" w:hint="cs"/>
          <w:sz w:val="28"/>
          <w:szCs w:val="28"/>
          <w:lang w:val="fr-FR"/>
        </w:rPr>
        <w:t>Lo storicismo marxista</w:t>
      </w:r>
      <w:r w:rsidR="000F7450" w:rsidRPr="00C71C7C">
        <w:rPr>
          <w:rFonts w:ascii="Miriam" w:hAnsi="Miriam" w:cs="Miriam" w:hint="cs"/>
          <w:sz w:val="28"/>
          <w:szCs w:val="28"/>
          <w:lang w:val="fr-FR"/>
        </w:rPr>
        <w:t xml:space="preserve">: </w:t>
      </w:r>
      <w:r w:rsidR="00C26519" w:rsidRPr="00C71C7C">
        <w:rPr>
          <w:rFonts w:ascii="Miriam" w:hAnsi="Miriam" w:cs="Miriam" w:hint="cs"/>
          <w:sz w:val="28"/>
          <w:szCs w:val="28"/>
          <w:lang w:val="fr-FR"/>
        </w:rPr>
        <w:t>presentare</w:t>
      </w:r>
      <w:r w:rsidR="00BE56BE">
        <w:rPr>
          <w:rFonts w:ascii="Miriam" w:hAnsi="Miriam" w:cs="Miriam"/>
          <w:sz w:val="28"/>
          <w:szCs w:val="28"/>
          <w:lang w:val="fr-FR"/>
        </w:rPr>
        <w:t xml:space="preserve"> u</w:t>
      </w:r>
      <w:r w:rsidR="0077719D">
        <w:rPr>
          <w:rFonts w:ascii="Miriam" w:hAnsi="Miriam" w:cs="Miriam"/>
          <w:sz w:val="28"/>
          <w:szCs w:val="28"/>
          <w:lang w:val="fr-FR"/>
        </w:rPr>
        <w:t>n</w:t>
      </w:r>
      <w:r w:rsidR="00BF48DA">
        <w:rPr>
          <w:rFonts w:ascii="Miriam" w:hAnsi="Miriam" w:cs="Miriam"/>
          <w:sz w:val="28"/>
          <w:szCs w:val="28"/>
          <w:lang w:val="fr-FR"/>
        </w:rPr>
        <w:t>’opera</w:t>
      </w:r>
    </w:p>
    <w:p w:rsidR="00991B1C" w:rsidRPr="00C71C7C" w:rsidRDefault="00B84F82" w:rsidP="00306DC2">
      <w:pPr>
        <w:pStyle w:val="Paragrafoelenco"/>
        <w:numPr>
          <w:ilvl w:val="0"/>
          <w:numId w:val="1"/>
        </w:numPr>
        <w:rPr>
          <w:rFonts w:ascii="Miriam" w:hAnsi="Miriam" w:cs="Miriam"/>
          <w:sz w:val="28"/>
          <w:szCs w:val="28"/>
          <w:lang w:val="fr-FR"/>
        </w:rPr>
      </w:pPr>
      <w:r w:rsidRPr="00C71C7C">
        <w:rPr>
          <w:rFonts w:ascii="Miriam" w:hAnsi="Miriam" w:cs="Miriam" w:hint="cs"/>
          <w:sz w:val="28"/>
          <w:szCs w:val="28"/>
          <w:lang w:val="fr-FR"/>
        </w:rPr>
        <w:t>Formalismo e critica stilistica</w:t>
      </w:r>
      <w:r w:rsidR="00683E17" w:rsidRPr="00C71C7C">
        <w:rPr>
          <w:rFonts w:ascii="Miriam" w:hAnsi="Miriam" w:cs="Miriam" w:hint="cs"/>
          <w:sz w:val="28"/>
          <w:szCs w:val="28"/>
          <w:lang w:val="fr-FR"/>
        </w:rPr>
        <w:t>: presentare un’opera</w:t>
      </w:r>
    </w:p>
    <w:p w:rsidR="004433BF" w:rsidRPr="00C71C7C" w:rsidRDefault="00991B1C" w:rsidP="00306DC2">
      <w:pPr>
        <w:pStyle w:val="Paragrafoelenco"/>
        <w:numPr>
          <w:ilvl w:val="0"/>
          <w:numId w:val="1"/>
        </w:numPr>
        <w:rPr>
          <w:rFonts w:ascii="Miriam" w:hAnsi="Miriam" w:cs="Miriam"/>
          <w:sz w:val="28"/>
          <w:szCs w:val="28"/>
          <w:lang w:val="fr-FR"/>
        </w:rPr>
      </w:pPr>
      <w:r w:rsidRPr="00C71C7C">
        <w:rPr>
          <w:rFonts w:ascii="Miriam" w:hAnsi="Miriam" w:cs="Miriam" w:hint="cs"/>
          <w:sz w:val="28"/>
          <w:szCs w:val="28"/>
          <w:lang w:val="fr-FR"/>
        </w:rPr>
        <w:t>La solitudine del testo</w:t>
      </w:r>
      <w:r w:rsidR="004433BF" w:rsidRPr="00C71C7C">
        <w:rPr>
          <w:rFonts w:ascii="Miriam" w:hAnsi="Miriam" w:cs="Miriam" w:hint="cs"/>
          <w:sz w:val="28"/>
          <w:szCs w:val="28"/>
          <w:lang w:val="fr-FR"/>
        </w:rPr>
        <w:t xml:space="preserve"> – </w:t>
      </w:r>
      <w:r w:rsidR="00AF0242">
        <w:rPr>
          <w:rFonts w:ascii="Miriam" w:hAnsi="Miriam" w:cs="Miriam"/>
          <w:sz w:val="28"/>
          <w:szCs w:val="28"/>
          <w:lang w:val="fr-FR"/>
        </w:rPr>
        <w:t>s</w:t>
      </w:r>
      <w:r w:rsidR="004433BF" w:rsidRPr="00C71C7C">
        <w:rPr>
          <w:rFonts w:ascii="Miriam" w:hAnsi="Miriam" w:cs="Miriam" w:hint="cs"/>
          <w:sz w:val="28"/>
          <w:szCs w:val="28"/>
          <w:lang w:val="fr-FR"/>
        </w:rPr>
        <w:t>trutturalismo e semiotica</w:t>
      </w:r>
      <w:r w:rsidR="003B7D3B" w:rsidRPr="00C71C7C">
        <w:rPr>
          <w:rFonts w:ascii="Miriam" w:hAnsi="Miriam" w:cs="Miriam" w:hint="cs"/>
          <w:sz w:val="28"/>
          <w:szCs w:val="28"/>
          <w:lang w:val="fr-FR"/>
        </w:rPr>
        <w:t>: presentare un’opera</w:t>
      </w:r>
    </w:p>
    <w:p w:rsidR="009411FC" w:rsidRPr="00C71C7C" w:rsidRDefault="00083D44" w:rsidP="00306DC2">
      <w:pPr>
        <w:pStyle w:val="Paragrafoelenco"/>
        <w:numPr>
          <w:ilvl w:val="0"/>
          <w:numId w:val="1"/>
        </w:numPr>
        <w:rPr>
          <w:rFonts w:ascii="Miriam" w:hAnsi="Miriam" w:cs="Miriam"/>
          <w:sz w:val="28"/>
          <w:szCs w:val="28"/>
          <w:lang w:val="fr-FR"/>
        </w:rPr>
      </w:pPr>
      <w:r w:rsidRPr="00C71C7C">
        <w:rPr>
          <w:rFonts w:ascii="Miriam" w:hAnsi="Miriam" w:cs="Miriam" w:hint="cs"/>
          <w:sz w:val="28"/>
          <w:szCs w:val="28"/>
          <w:lang w:val="fr-FR"/>
        </w:rPr>
        <w:t>Il ruolo del lettore</w:t>
      </w:r>
      <w:r w:rsidR="003F1DCF" w:rsidRPr="00C71C7C">
        <w:rPr>
          <w:rFonts w:ascii="Miriam" w:hAnsi="Miriam" w:cs="Miriam" w:hint="cs"/>
          <w:sz w:val="28"/>
          <w:szCs w:val="28"/>
          <w:lang w:val="fr-FR"/>
        </w:rPr>
        <w:t xml:space="preserve"> - </w:t>
      </w:r>
      <w:r w:rsidR="00AF0242">
        <w:rPr>
          <w:rFonts w:ascii="Miriam" w:hAnsi="Miriam" w:cs="Miriam"/>
          <w:sz w:val="28"/>
          <w:szCs w:val="28"/>
          <w:lang w:val="fr-FR"/>
        </w:rPr>
        <w:t>f</w:t>
      </w:r>
      <w:r w:rsidRPr="00C71C7C">
        <w:rPr>
          <w:rFonts w:ascii="Miriam" w:hAnsi="Miriam" w:cs="Miriam" w:hint="cs"/>
          <w:sz w:val="28"/>
          <w:szCs w:val="28"/>
          <w:lang w:val="fr-FR"/>
        </w:rPr>
        <w:t>enomenologia</w:t>
      </w:r>
      <w:r w:rsidR="008169E4" w:rsidRPr="00C71C7C">
        <w:rPr>
          <w:rFonts w:ascii="Miriam" w:hAnsi="Miriam" w:cs="Miriam" w:hint="cs"/>
          <w:sz w:val="28"/>
          <w:szCs w:val="28"/>
          <w:lang w:val="fr-FR"/>
        </w:rPr>
        <w:t>, ermeneutica e ricezione</w:t>
      </w:r>
      <w:r w:rsidR="003B7D3B" w:rsidRPr="00C71C7C">
        <w:rPr>
          <w:rFonts w:ascii="Miriam" w:hAnsi="Miriam" w:cs="Miriam" w:hint="cs"/>
          <w:sz w:val="28"/>
          <w:szCs w:val="28"/>
          <w:lang w:val="fr-FR"/>
        </w:rPr>
        <w:t>: presentare un’opera</w:t>
      </w:r>
    </w:p>
    <w:p w:rsidR="008169E4" w:rsidRPr="00C71C7C" w:rsidRDefault="002C232B" w:rsidP="00306DC2">
      <w:pPr>
        <w:pStyle w:val="Paragrafoelenco"/>
        <w:numPr>
          <w:ilvl w:val="0"/>
          <w:numId w:val="1"/>
        </w:numPr>
        <w:rPr>
          <w:rFonts w:ascii="Miriam" w:hAnsi="Miriam" w:cs="Miriam"/>
          <w:sz w:val="28"/>
          <w:szCs w:val="28"/>
          <w:lang w:val="fr-FR"/>
        </w:rPr>
      </w:pPr>
      <w:r w:rsidRPr="00C71C7C">
        <w:rPr>
          <w:rFonts w:ascii="Miriam" w:hAnsi="Miriam" w:cs="Miriam" w:hint="cs"/>
          <w:sz w:val="28"/>
          <w:szCs w:val="28"/>
          <w:lang w:val="fr-FR"/>
        </w:rPr>
        <w:t xml:space="preserve">Critica letteraria tra realismo e idealismo </w:t>
      </w:r>
      <w:r w:rsidR="00FA7189" w:rsidRPr="00C71C7C">
        <w:rPr>
          <w:rFonts w:ascii="Miriam" w:hAnsi="Miriam" w:cs="Miriam" w:hint="cs"/>
          <w:sz w:val="28"/>
          <w:szCs w:val="28"/>
          <w:lang w:val="fr-FR"/>
        </w:rPr>
        <w:t>–</w:t>
      </w:r>
      <w:r w:rsidRPr="00C71C7C">
        <w:rPr>
          <w:rFonts w:ascii="Miriam" w:hAnsi="Miriam" w:cs="Miriam" w:hint="cs"/>
          <w:sz w:val="28"/>
          <w:szCs w:val="28"/>
          <w:lang w:val="fr-FR"/>
        </w:rPr>
        <w:t xml:space="preserve"> </w:t>
      </w:r>
      <w:r w:rsidR="00FA7189" w:rsidRPr="00C71C7C">
        <w:rPr>
          <w:rFonts w:ascii="Miriam" w:hAnsi="Miriam" w:cs="Miriam" w:hint="cs"/>
          <w:sz w:val="28"/>
          <w:szCs w:val="28"/>
          <w:lang w:val="fr-FR"/>
        </w:rPr>
        <w:t>Francesco De Sanctis e Benedetto Croce</w:t>
      </w:r>
      <w:r w:rsidR="00542F46">
        <w:rPr>
          <w:rFonts w:ascii="Miriam" w:hAnsi="Miriam" w:cs="Miriam"/>
          <w:sz w:val="28"/>
          <w:szCs w:val="28"/>
          <w:lang w:val="fr-FR"/>
        </w:rPr>
        <w:t xml:space="preserve">: </w:t>
      </w:r>
      <w:r w:rsidR="009D47A6" w:rsidRPr="00C71C7C">
        <w:rPr>
          <w:rFonts w:ascii="Miriam" w:hAnsi="Miriam" w:cs="Miriam" w:hint="cs"/>
          <w:sz w:val="28"/>
          <w:szCs w:val="28"/>
          <w:lang w:val="fr-FR"/>
        </w:rPr>
        <w:t>presenta</w:t>
      </w:r>
      <w:r w:rsidR="00057EDB">
        <w:rPr>
          <w:rFonts w:ascii="Miriam" w:hAnsi="Miriam" w:cs="Miriam"/>
          <w:sz w:val="28"/>
          <w:szCs w:val="28"/>
          <w:lang w:val="fr-FR"/>
        </w:rPr>
        <w:t>zione di</w:t>
      </w:r>
      <w:r w:rsidR="009D47A6" w:rsidRPr="00C71C7C">
        <w:rPr>
          <w:rFonts w:ascii="Miriam" w:hAnsi="Miriam" w:cs="Miriam" w:hint="cs"/>
          <w:sz w:val="28"/>
          <w:szCs w:val="28"/>
          <w:lang w:val="fr-FR"/>
        </w:rPr>
        <w:t xml:space="preserve"> un’opera dei due critic</w:t>
      </w:r>
      <w:r w:rsidR="00542F46">
        <w:rPr>
          <w:rFonts w:ascii="Miriam" w:hAnsi="Miriam" w:cs="Miriam"/>
          <w:sz w:val="28"/>
          <w:szCs w:val="28"/>
          <w:lang w:val="fr-FR"/>
        </w:rPr>
        <w:t>i</w:t>
      </w:r>
    </w:p>
    <w:p w:rsidR="009411FC" w:rsidRPr="009411FC" w:rsidRDefault="00BB700D">
      <w:pPr>
        <w:rPr>
          <w:lang w:val="fr-FR"/>
        </w:rPr>
      </w:pPr>
      <w:r>
        <w:rPr>
          <w:lang w:val="fr-FR"/>
        </w:rPr>
        <w:t xml:space="preserve"> </w:t>
      </w:r>
    </w:p>
    <w:sectPr w:rsidR="009411FC" w:rsidRPr="0094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930"/>
    <w:multiLevelType w:val="hybridMultilevel"/>
    <w:tmpl w:val="553AFD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8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FC"/>
    <w:rsid w:val="00057EDB"/>
    <w:rsid w:val="00083D44"/>
    <w:rsid w:val="00086A97"/>
    <w:rsid w:val="00095953"/>
    <w:rsid w:val="000C1858"/>
    <w:rsid w:val="000F7450"/>
    <w:rsid w:val="00216079"/>
    <w:rsid w:val="002B5B96"/>
    <w:rsid w:val="002C232B"/>
    <w:rsid w:val="00306DC2"/>
    <w:rsid w:val="00311739"/>
    <w:rsid w:val="00372074"/>
    <w:rsid w:val="003B7D3B"/>
    <w:rsid w:val="003F1DCF"/>
    <w:rsid w:val="004433BF"/>
    <w:rsid w:val="00455D8E"/>
    <w:rsid w:val="00465E0B"/>
    <w:rsid w:val="00542F46"/>
    <w:rsid w:val="005C6437"/>
    <w:rsid w:val="00601E8D"/>
    <w:rsid w:val="00617B15"/>
    <w:rsid w:val="00683E17"/>
    <w:rsid w:val="006B06ED"/>
    <w:rsid w:val="006D6664"/>
    <w:rsid w:val="00774215"/>
    <w:rsid w:val="0077719D"/>
    <w:rsid w:val="007F7CDF"/>
    <w:rsid w:val="008169E4"/>
    <w:rsid w:val="00891E46"/>
    <w:rsid w:val="008A16A3"/>
    <w:rsid w:val="008D403A"/>
    <w:rsid w:val="00900FDB"/>
    <w:rsid w:val="009411FC"/>
    <w:rsid w:val="00971263"/>
    <w:rsid w:val="00991B1C"/>
    <w:rsid w:val="009D47A6"/>
    <w:rsid w:val="009F02E5"/>
    <w:rsid w:val="00A11793"/>
    <w:rsid w:val="00AF0242"/>
    <w:rsid w:val="00B21C5D"/>
    <w:rsid w:val="00B84F82"/>
    <w:rsid w:val="00BB27A4"/>
    <w:rsid w:val="00BB700D"/>
    <w:rsid w:val="00BE56BE"/>
    <w:rsid w:val="00BF48DA"/>
    <w:rsid w:val="00C21621"/>
    <w:rsid w:val="00C26519"/>
    <w:rsid w:val="00C71C7C"/>
    <w:rsid w:val="00D62409"/>
    <w:rsid w:val="00D63A7A"/>
    <w:rsid w:val="00E16A7D"/>
    <w:rsid w:val="00E84984"/>
    <w:rsid w:val="00EF18A3"/>
    <w:rsid w:val="00F10962"/>
    <w:rsid w:val="00F67563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F810"/>
  <w15:chartTrackingRefBased/>
  <w15:docId w15:val="{ED4B9F8F-4519-F34F-9343-C50BA030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78D5A-27A5-4A06-BA01-81A6C0E68F4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76db6fc-1c08-40f6-b440-1dfc7483c9b3"/>
    <ds:schemaRef ds:uri="42e893d4-5fdb-42be-bf5a-755cf2f1322e"/>
  </ds:schemaRefs>
</ds:datastoreItem>
</file>

<file path=customXml/itemProps2.xml><?xml version="1.0" encoding="utf-8"?>
<ds:datastoreItem xmlns:ds="http://schemas.openxmlformats.org/officeDocument/2006/customXml" ds:itemID="{2B6C3BD2-D587-4558-9790-63FA6163A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Wołowski</dc:creator>
  <cp:keywords/>
  <dc:description/>
  <cp:lastModifiedBy>luigi bruno</cp:lastModifiedBy>
  <cp:revision>2</cp:revision>
  <dcterms:created xsi:type="dcterms:W3CDTF">2023-11-21T20:44:00Z</dcterms:created>
  <dcterms:modified xsi:type="dcterms:W3CDTF">2023-11-21T20:44:00Z</dcterms:modified>
</cp:coreProperties>
</file>