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38" w:rsidRPr="006B3138" w:rsidRDefault="006B3138" w:rsidP="006B3138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 w:rsidRPr="006B3138">
        <w:rPr>
          <w:rFonts w:ascii="Times New Roman" w:hAnsi="Times New Roman" w:cs="Times New Roman"/>
          <w:b/>
        </w:rPr>
        <w:t>KARTA PRZEDMIOTU</w:t>
      </w:r>
    </w:p>
    <w:p w:rsidR="006B3138" w:rsidRPr="006B3138" w:rsidRDefault="006B3138" w:rsidP="006B3138">
      <w:pPr>
        <w:pStyle w:val="Standard"/>
        <w:rPr>
          <w:rFonts w:ascii="Times New Roman" w:hAnsi="Times New Roman" w:cs="Times New Roman"/>
          <w:b/>
        </w:rPr>
      </w:pPr>
    </w:p>
    <w:p w:rsidR="006B3138" w:rsidRPr="006B3138" w:rsidRDefault="006B3138" w:rsidP="006B3138">
      <w:pPr>
        <w:pStyle w:val="Akapitzlist"/>
        <w:widowControl/>
        <w:numPr>
          <w:ilvl w:val="0"/>
          <w:numId w:val="27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  <w:b/>
        </w:rPr>
        <w:t>Dane podstawowe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Prawo finansów publicznych  </w:t>
            </w:r>
          </w:p>
        </w:tc>
      </w:tr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Public Finance Law</w:t>
            </w:r>
          </w:p>
        </w:tc>
      </w:tr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Prawo </w:t>
            </w:r>
          </w:p>
        </w:tc>
      </w:tr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jednolite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magisterskie</w:t>
            </w:r>
          </w:p>
        </w:tc>
      </w:tr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Stacjonarne/ niestacjonarne</w:t>
            </w:r>
          </w:p>
        </w:tc>
      </w:tr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Prawo </w:t>
            </w:r>
          </w:p>
        </w:tc>
      </w:tr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J. polski </w:t>
            </w:r>
          </w:p>
        </w:tc>
      </w:tr>
    </w:tbl>
    <w:p w:rsidR="006B3138" w:rsidRPr="006B3138" w:rsidRDefault="006B3138" w:rsidP="006B3138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Dr hab. Beata </w:t>
            </w:r>
            <w:proofErr w:type="spellStart"/>
            <w:r w:rsidRPr="006B3138">
              <w:rPr>
                <w:rFonts w:ascii="Times New Roman" w:hAnsi="Times New Roman" w:cs="Times New Roman"/>
              </w:rPr>
              <w:t>Kucia-Guściora</w:t>
            </w:r>
            <w:proofErr w:type="spellEnd"/>
          </w:p>
        </w:tc>
      </w:tr>
    </w:tbl>
    <w:p w:rsidR="006B3138" w:rsidRPr="006B3138" w:rsidRDefault="006B3138" w:rsidP="006B3138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03"/>
        <w:gridCol w:w="2303"/>
        <w:gridCol w:w="2303"/>
        <w:gridCol w:w="2302"/>
      </w:tblGrid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Forma zajęć </w:t>
            </w:r>
            <w:r w:rsidRPr="006B3138">
              <w:rPr>
                <w:rFonts w:ascii="Times New Roman" w:hAnsi="Times New Roman" w:cs="Times New Roman"/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semestr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Punkty ECTS</w:t>
            </w: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wykład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30 stacjonarne </w:t>
            </w:r>
          </w:p>
          <w:p w:rsidR="006B3138" w:rsidRPr="006B3138" w:rsidRDefault="006B3138" w:rsidP="006B313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36 niestacjonarne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F3553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3138" w:rsidRPr="006B3138">
              <w:rPr>
                <w:rFonts w:ascii="Times New Roman" w:hAnsi="Times New Roman" w:cs="Times New Roman"/>
              </w:rPr>
              <w:t xml:space="preserve"> ECTS stacjonarne </w:t>
            </w:r>
          </w:p>
          <w:p w:rsidR="006B3138" w:rsidRPr="006B3138" w:rsidRDefault="00F35536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3138" w:rsidRPr="006B3138">
              <w:rPr>
                <w:rFonts w:ascii="Times New Roman" w:hAnsi="Times New Roman" w:cs="Times New Roman"/>
              </w:rPr>
              <w:t xml:space="preserve"> ECTS niestacjonarne </w:t>
            </w: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konwersatorium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30 stacjonarne </w:t>
            </w:r>
          </w:p>
          <w:p w:rsidR="006B3138" w:rsidRPr="006B3138" w:rsidRDefault="006B3138" w:rsidP="006B313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laboratorium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warsztaty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seminarium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proseminarium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lektorat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praktyki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zajęcia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pracownia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3138">
              <w:rPr>
                <w:rFonts w:ascii="Times New Roman" w:hAnsi="Times New Roman" w:cs="Times New Roman"/>
              </w:rPr>
              <w:t>translatorium</w:t>
            </w:r>
            <w:proofErr w:type="spellEnd"/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wizyta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</w:p>
        </w:tc>
      </w:tr>
    </w:tbl>
    <w:p w:rsidR="006B3138" w:rsidRPr="006B3138" w:rsidRDefault="006B3138" w:rsidP="006B3138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6978"/>
      </w:tblGrid>
      <w:tr w:rsidR="006B3138" w:rsidRPr="006B3138" w:rsidTr="00FE472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przeznaczony jest dla studentów III roku studiów. Studenci powinni posiadać wiedzę, umiejętności i kompetencje społeczne z zakresu prawoznawstwa, prawa administracyjnego oraz prawa konstytucyjnego.</w:t>
            </w:r>
          </w:p>
        </w:tc>
      </w:tr>
    </w:tbl>
    <w:p w:rsidR="006B3138" w:rsidRPr="006B3138" w:rsidRDefault="006B3138" w:rsidP="006B3138">
      <w:pPr>
        <w:pStyle w:val="Standard"/>
        <w:spacing w:after="0"/>
        <w:rPr>
          <w:rFonts w:ascii="Times New Roman" w:hAnsi="Times New Roman" w:cs="Times New Roman"/>
        </w:rPr>
      </w:pPr>
    </w:p>
    <w:p w:rsidR="006B3138" w:rsidRPr="006B3138" w:rsidRDefault="006B3138" w:rsidP="006B3138">
      <w:pPr>
        <w:pStyle w:val="Standard"/>
        <w:spacing w:after="0"/>
        <w:rPr>
          <w:rFonts w:ascii="Times New Roman" w:hAnsi="Times New Roman" w:cs="Times New Roman"/>
        </w:rPr>
      </w:pPr>
    </w:p>
    <w:p w:rsidR="006B3138" w:rsidRPr="006B3138" w:rsidRDefault="006B3138" w:rsidP="006B3138">
      <w:pPr>
        <w:pStyle w:val="Akapitzlist"/>
        <w:widowControl/>
        <w:numPr>
          <w:ilvl w:val="0"/>
          <w:numId w:val="26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  <w:b/>
        </w:rPr>
        <w:t>Cele kształcenia dla przedmiotu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6B3138" w:rsidRPr="006B3138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  <w:color w:val="333333"/>
              </w:rPr>
              <w:t>C. 1. Zapoznanie z terminologią z zakresu prawa finansów publicznych, źródłami prawa finansowego oraz z podstawowymi cechami i funkcjami charakterystycznymi dla prawa finansowego.</w:t>
            </w:r>
            <w:r w:rsidRPr="006B3138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 </w:t>
            </w:r>
            <w:r w:rsidRPr="006B3138">
              <w:rPr>
                <w:rFonts w:ascii="Times New Roman" w:hAnsi="Times New Roman" w:cs="Times New Roman"/>
                <w:color w:val="333333"/>
              </w:rPr>
              <w:br/>
            </w:r>
          </w:p>
        </w:tc>
      </w:tr>
      <w:tr w:rsidR="006B3138" w:rsidRPr="006B3138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  <w:color w:val="333333"/>
              </w:rPr>
              <w:t>C. 2. Prezentacja podmiotów uczestniczących w stosunkach prawno finansowych.</w:t>
            </w:r>
            <w:r w:rsidRPr="006B3138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 </w:t>
            </w:r>
            <w:r w:rsidRPr="006B3138">
              <w:rPr>
                <w:rFonts w:ascii="Times New Roman" w:hAnsi="Times New Roman" w:cs="Times New Roman"/>
                <w:color w:val="333333"/>
              </w:rPr>
              <w:br/>
            </w:r>
          </w:p>
        </w:tc>
      </w:tr>
      <w:tr w:rsidR="006B3138" w:rsidRPr="006B3138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  <w:color w:val="333333"/>
              </w:rPr>
              <w:t xml:space="preserve">C. 3. Prezentacja zasad funkcjonowania instytucji </w:t>
            </w:r>
            <w:proofErr w:type="spellStart"/>
            <w:r w:rsidRPr="006B3138">
              <w:rPr>
                <w:rFonts w:ascii="Times New Roman" w:hAnsi="Times New Roman" w:cs="Times New Roman"/>
                <w:color w:val="333333"/>
              </w:rPr>
              <w:t>prawnofinansowych</w:t>
            </w:r>
            <w:proofErr w:type="spellEnd"/>
            <w:r w:rsidRPr="006B3138">
              <w:rPr>
                <w:rFonts w:ascii="Times New Roman" w:hAnsi="Times New Roman" w:cs="Times New Roman"/>
                <w:color w:val="333333"/>
              </w:rPr>
              <w:t xml:space="preserve"> (np. NBP, budżet, Skarb Państwa, Minister Finansów), w tym także technik i narzędzi pozyskiwania danych dotyczących budżetu, sektora finansów publicznych deficytu długu publicznego struktury dochodów i wydatków</w:t>
            </w:r>
            <w:r w:rsidRPr="006B3138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 </w:t>
            </w:r>
            <w:r w:rsidRPr="006B3138">
              <w:rPr>
                <w:rFonts w:ascii="Times New Roman" w:hAnsi="Times New Roman" w:cs="Times New Roman"/>
                <w:color w:val="333333"/>
              </w:rPr>
              <w:br/>
            </w:r>
          </w:p>
        </w:tc>
      </w:tr>
      <w:tr w:rsidR="006B3138" w:rsidRPr="006B3138" w:rsidTr="006B313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rPr>
                <w:rFonts w:ascii="Times New Roman" w:hAnsi="Times New Roman" w:cs="Times New Roman"/>
              </w:rPr>
            </w:pPr>
            <w:r w:rsidRPr="00FE1DF6">
              <w:t xml:space="preserve">C. 4. Zapoznanie ze strukturami organizacyjnymi w ramach sektora finansów publicznych. Prezentacja norm </w:t>
            </w:r>
            <w:proofErr w:type="spellStart"/>
            <w:r w:rsidRPr="00FE1DF6">
              <w:t>materialnoprawnych</w:t>
            </w:r>
            <w:proofErr w:type="spellEnd"/>
            <w:r w:rsidRPr="00FE1DF6">
              <w:t xml:space="preserve"> i proceduralnych i ich zastosowanie w prawie budżetowym</w:t>
            </w:r>
          </w:p>
        </w:tc>
      </w:tr>
    </w:tbl>
    <w:p w:rsidR="006B3138" w:rsidRPr="006B3138" w:rsidRDefault="006B3138" w:rsidP="006B3138">
      <w:pPr>
        <w:pStyle w:val="Standard"/>
        <w:spacing w:after="0"/>
        <w:rPr>
          <w:rFonts w:ascii="Times New Roman" w:hAnsi="Times New Roman" w:cs="Times New Roman"/>
        </w:rPr>
      </w:pPr>
    </w:p>
    <w:p w:rsidR="006B3138" w:rsidRPr="006B3138" w:rsidRDefault="006B3138" w:rsidP="006B3138">
      <w:pPr>
        <w:pStyle w:val="Standard"/>
        <w:rPr>
          <w:rFonts w:ascii="Times New Roman" w:hAnsi="Times New Roman" w:cs="Times New Roman"/>
        </w:rPr>
      </w:pPr>
    </w:p>
    <w:p w:rsidR="006B3138" w:rsidRPr="006B3138" w:rsidRDefault="006B3138" w:rsidP="006B3138">
      <w:pPr>
        <w:pStyle w:val="Standard"/>
        <w:pageBreakBefore/>
        <w:spacing w:after="0"/>
        <w:rPr>
          <w:rFonts w:ascii="Times New Roman" w:hAnsi="Times New Roman" w:cs="Times New Roman"/>
        </w:rPr>
      </w:pPr>
    </w:p>
    <w:p w:rsidR="006B3138" w:rsidRPr="006B3138" w:rsidRDefault="006B3138" w:rsidP="006B3138">
      <w:pPr>
        <w:pStyle w:val="Akapitzlist"/>
        <w:widowControl/>
        <w:numPr>
          <w:ilvl w:val="0"/>
          <w:numId w:val="26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  <w:b/>
        </w:rPr>
        <w:t>Efekty uczenia się dla przedmiotu wraz z odniesieniem do efektów kierunkowych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0"/>
        <w:gridCol w:w="5952"/>
        <w:gridCol w:w="2159"/>
      </w:tblGrid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6B3138" w:rsidRPr="006B3138" w:rsidTr="00FE472D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WIEDZA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Zna i rozumie terminologię prawniczą z zakresu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K_W03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Ma podstawową wiedzę o źródłach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i hierarchii norm prawnych. Zna ogólne zasady tworzenia i stosowania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K_W04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Zna i rozumie zasady wykładni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K_W05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Zna podstawowe cechy i funkcje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i rozumie zasady jego funkcjonowania. Ma wiedzę o podmiotach uczestniczących w stosunkach prawnych właściwych dla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</w:p>
          <w:p w:rsidR="006B3138" w:rsidRPr="006B3138" w:rsidRDefault="006B313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K_W06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podstawową  wiedzę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 różnych rodzajach instytucji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prawnofinasnowych</w:t>
            </w:r>
            <w:proofErr w:type="spellEnd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pogłębioną w odniesieniu do wybranych instytucji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prawnofinansowych</w:t>
            </w:r>
            <w:proofErr w:type="spellEnd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Zna i rozumie sposoby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funkcjonowania  wybranych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instytucji prawa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finansów publicznych</w:t>
            </w: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K_W07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 podstawową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wiedzę  o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relacjach między strukturami organizacyjnymi a także między   instytucjami  społecznymi, gospodarczymi w aspekcie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prawnofinansowych</w:t>
            </w:r>
            <w:proofErr w:type="spellEnd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skali krajowej i międzynarodowej. Ma pogłębioną wiedzę w odniesieniu do wybranych struktur i instytucji prawa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finansów publicznych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K_W08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Zna metody i narzędzia w tym techniki pozyskiwania danych właściwe dla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K_W10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Ma wiedzę o normach prawnych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organizujących  struktury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 i instytucje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finansowoprawne</w:t>
            </w:r>
            <w:proofErr w:type="spell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 oraz rządzące nimi prawidłowości. Identyfikuje w tym zakresie kierunki rozwoju prawa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finansów publicznych</w:t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K_W11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Ma wiedzę uporządkowaną w zakresie norm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proceduralnych  i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rozumie proces ich stosowania w prawie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K_W12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Zna i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rozumie  normatywne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i praktyczne aspekty przedsiębiorczości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K_W13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W_11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wiedzę na temat projektowania ścieżki własnego rozwoju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K_W14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W_12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uporządkowaną wiedzę na temat zasad i norm etycznych obowiązujących zarówno w nauce jak i w przyszłym wykonywaniu zawodów prawniczych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K_W15</w:t>
            </w:r>
          </w:p>
        </w:tc>
      </w:tr>
      <w:tr w:rsidR="006B3138" w:rsidRPr="006B3138" w:rsidTr="00FE472D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Potrafi dokonywać obserwacji i interpretacji zjawisk społecznych, gospodarczych oraz prawnych, analizuje ich powiązanie z obszarem wiedzy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K_U01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Potrafi wykorzystać podstawową wiedzę teoretyczną z zakresu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w celu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analizowania  i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interpretowania  konkretnych procesów  i zjawisk  prawnych, gospodarczych, społecznych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K_U02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Posiada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umiejętność  posługiwania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się pojęciami prawnymi w celu rozumienia i analizy zjawisk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finansowoprawnych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K_U03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Potrafi samodzielnie zdobywać wiedzę i rozwijać swoje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profesjonalne  umiejętności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, korzystając z różnych źródeł (w </w:t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języku rodzimym  i obcym) w nowoczesnych technologii (ICT)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K_U04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U_05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Posiada umiejętności badawcze obejmujące formułowanie i analizę problemów prawnych,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dobór  metod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i narzędzi badawczych  opracowanie i prezentację wyników pozwalające na rozwiązanie problemów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finansowoprawnych</w:t>
            </w:r>
            <w:proofErr w:type="spell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 (interpretacja, wykładnia przepisów, orzeczeń, literatury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K_U05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Potrafi właściwie analizować przyczyny i przebieg wybranych procesów i zjawisk społecznych , gospodarczych, politycznych, oraz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prognozować  ich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skutki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finansowoprawne</w:t>
            </w:r>
            <w:proofErr w:type="spell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K_U06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Potrafi w sposób precyzyjny i spójny wypowiadać się w mowie i na piśmie na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tematy  dotyczące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wybranych zagadnień z zakresu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, przy  wykorzystaniu różnych ujęć teoretycznych, korzystając zarówno z dorobku nauk prawnych jak i innych dyscyplin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K_U07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Potrafi używać specjalistycznego języka prawnego i porozumiewać się w sposób precyzyjny i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spójny  przy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użyciu różnych technik  komunikacyjnych ze specjalistami  w zakresie prawa jak i odbiorcami spoza grona specjalistów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K_U08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Posiada umiejętność samodzielnego merytorycznego argumentowania z wykorzystaniem poglądów innych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autorów  w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tym stawiać tezy,  trafnie formułować wnioski  oraz tworzyć syntetyczne podsumowania i oceny wybranych problemów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K_U09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Posiada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umiejętność  wykorzystania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zdobytej wiedzy z 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finansów publicznych</w:t>
            </w: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w różnych zakresach i formach do rozstrzygania  dylematów  pojawiających się w pracy zawodowej  w szczególności  krytycznej analizy skuteczności i przydatności stosowanej wiedzy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K_U10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Potrafi posługiwać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się  zasadami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i normami etycznymi w podejmowanej działalności, dostrzega  i analizuje  dylematy etyczne, przewiduje  skutki konkretnych działań w obszarze poszczególnych dziedzin prawa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K_U12</w:t>
            </w:r>
          </w:p>
        </w:tc>
      </w:tr>
      <w:tr w:rsidR="006B3138" w:rsidRPr="006B3138" w:rsidTr="00FE472D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 świadomość poziomu swojej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wiedzy  i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umiejętności, rozumie potrzebę kształcenia się przez całe życie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K_K01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Potrafi  pracować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 xml:space="preserve"> w zespole  pełniąc różne role (prelegenta, dyskutanta, doradcy, krytycznego analityka, komentatora efektów), umie przyjmować i wyznaczać zadania, ma elementarne umiejętności organizacyjne  pozwalające na realizację  zakładanych celów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K_K02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Potrafi odpowiednio ocenić priorytety służące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realizacji  określonego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lub narzuconego zadania, dba o terminową i  efektywną realizację  zadań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K_K03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przekonanie o wadze zachowania się w sposób profesjonalny, refleksji na tematy etyczne i przestrzegania zasad etyki zawodowej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K_K04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Umie uczestniczyć w przygotowaniu projektów społecznych, obywatelskich uwzględniając aspekty prawne. Potrafi </w:t>
            </w:r>
            <w:proofErr w:type="gramStart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przewidzieć  wielokierunkowe</w:t>
            </w:r>
            <w:proofErr w:type="gramEnd"/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skutki społeczne swojej  działalności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K_K05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Potrafi uzupełniać i doskonalić nabytą wiedzę i umiejętności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K_K06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Odpowiedzialnie przygotowuje się do swojej pracy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K_K07</w:t>
            </w:r>
          </w:p>
        </w:tc>
      </w:tr>
      <w:tr w:rsidR="006B3138" w:rsidRPr="006B3138" w:rsidTr="00FE472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B3138">
              <w:rPr>
                <w:rFonts w:ascii="Times New Roman" w:eastAsia="Times New Roman" w:hAnsi="Times New Roman" w:cs="Times New Roman"/>
                <w:lang w:eastAsia="pl-PL"/>
              </w:rPr>
              <w:t>Umie myśleć i działać w sposób przedsiębiorczy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K_K08</w:t>
            </w:r>
          </w:p>
        </w:tc>
      </w:tr>
    </w:tbl>
    <w:p w:rsidR="006B3138" w:rsidRPr="006B3138" w:rsidRDefault="006B3138" w:rsidP="006B3138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6B3138" w:rsidRPr="006B3138" w:rsidRDefault="006B3138" w:rsidP="006B3138">
      <w:pPr>
        <w:pStyle w:val="Akapitzlist"/>
        <w:widowControl/>
        <w:numPr>
          <w:ilvl w:val="0"/>
          <w:numId w:val="26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  <w:b/>
        </w:rPr>
        <w:t>Opis przedmiotu/ treści programowe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6B3138" w:rsidRPr="006B3138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 xml:space="preserve">Pojęcie i znaczenie finansów publicznych </w:t>
            </w:r>
          </w:p>
          <w:p w:rsidR="006B3138" w:rsidRPr="006B3138" w:rsidRDefault="006B3138" w:rsidP="006B313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Problematyka sektora finansów publicznych </w:t>
            </w:r>
          </w:p>
          <w:p w:rsidR="006B3138" w:rsidRPr="006B3138" w:rsidRDefault="006B3138" w:rsidP="006B313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Budżet państwa i jego rola w gospodarce publicznej </w:t>
            </w:r>
          </w:p>
          <w:p w:rsidR="006B3138" w:rsidRPr="006B3138" w:rsidRDefault="006B3138" w:rsidP="006B313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Zasady budżetowe i zasady dokonywania wydatków publicznych </w:t>
            </w:r>
          </w:p>
          <w:p w:rsidR="006B3138" w:rsidRPr="006B3138" w:rsidRDefault="006B3138" w:rsidP="006B313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Procedura budżetowa wraz z kontrolą wykonywania budżetu państwa </w:t>
            </w:r>
          </w:p>
          <w:p w:rsidR="006B3138" w:rsidRPr="006B3138" w:rsidRDefault="006B3138" w:rsidP="006B313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Deficyt budżetowy i dług publiczny </w:t>
            </w:r>
          </w:p>
          <w:p w:rsidR="006B3138" w:rsidRPr="006B3138" w:rsidRDefault="006B3138" w:rsidP="006B313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Finanse samorządowe </w:t>
            </w:r>
          </w:p>
          <w:p w:rsidR="006B3138" w:rsidRPr="006B3138" w:rsidRDefault="006B3138" w:rsidP="006B313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Publiczne prawo bankowe </w:t>
            </w:r>
          </w:p>
          <w:p w:rsidR="006B3138" w:rsidRPr="006B3138" w:rsidRDefault="006B3138" w:rsidP="006B313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3138">
              <w:rPr>
                <w:rFonts w:ascii="Times New Roman" w:hAnsi="Times New Roman" w:cs="Times New Roman"/>
              </w:rPr>
              <w:t>Finansowe aspekty członkostwa Polski w Unii Europejskiej</w:t>
            </w:r>
          </w:p>
        </w:tc>
      </w:tr>
    </w:tbl>
    <w:p w:rsidR="006B3138" w:rsidRPr="006B3138" w:rsidRDefault="006B3138" w:rsidP="006B3138">
      <w:pPr>
        <w:pStyle w:val="Standard"/>
        <w:rPr>
          <w:rFonts w:ascii="Times New Roman" w:hAnsi="Times New Roman" w:cs="Times New Roman"/>
          <w:b/>
        </w:rPr>
      </w:pPr>
    </w:p>
    <w:p w:rsidR="006B3138" w:rsidRPr="006B3138" w:rsidRDefault="006B3138" w:rsidP="006B3138">
      <w:pPr>
        <w:pStyle w:val="Akapitzlist"/>
        <w:widowControl/>
        <w:numPr>
          <w:ilvl w:val="0"/>
          <w:numId w:val="26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  <w:b/>
        </w:rPr>
        <w:t>Metody realizacji i weryfikacji efektów uczenia się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2693"/>
        <w:gridCol w:w="2835"/>
        <w:gridCol w:w="2583"/>
      </w:tblGrid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Metody dydaktyczne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Metody weryfikacji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Sposoby dokumentacji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  <w:i/>
              </w:rPr>
              <w:t>(lista wyboru)</w:t>
            </w:r>
          </w:p>
        </w:tc>
      </w:tr>
      <w:tr w:rsidR="006B3138" w:rsidRPr="006B3138" w:rsidTr="00FE472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WIEDZA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Egzamin, zaliczenie pisemne lub ustne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W_09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W_12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z tekstem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138">
              <w:rPr>
                <w:rFonts w:ascii="Times New Roman" w:hAnsi="Times New Roman" w:cs="Times New Roman"/>
              </w:rPr>
              <w:t>ćwiczenia</w:t>
            </w:r>
            <w:proofErr w:type="gramEnd"/>
            <w:r w:rsidRPr="006B3138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</w:tc>
      </w:tr>
      <w:tr w:rsidR="006B3138" w:rsidRPr="006B3138" w:rsidTr="00FE472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Warsztaty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Zaliczenie ustne i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Kolokwium 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Warsztaty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Kolokwium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Warsztaty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Kolokwium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lastRenderedPageBreak/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Warsztaty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Zaliczenie ustne i pisemne Sprawdzenie umiejętności </w:t>
            </w:r>
            <w:r w:rsidRPr="006B3138">
              <w:rPr>
                <w:rFonts w:ascii="Times New Roman" w:hAnsi="Times New Roman" w:cs="Times New Roman"/>
              </w:rPr>
              <w:lastRenderedPageBreak/>
              <w:t>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Kolokwium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Warsztaty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Kolokwium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Warsztaty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Kolokwium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Warsztaty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Kolokwium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3553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Kolokwium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Kolokwium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U_09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Warsztaty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Kolokwium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lastRenderedPageBreak/>
              <w:t>U_10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Metoda SWOT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Ćwiczenia praktyczne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Warsztaty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Protokół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Karta obserwacji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Test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Kolokwium</w:t>
            </w:r>
          </w:p>
        </w:tc>
      </w:tr>
      <w:tr w:rsidR="006B3138" w:rsidRPr="006B3138" w:rsidTr="00FE472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8" w:rsidRPr="006B3138" w:rsidRDefault="006B3138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3138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case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study</w:t>
            </w:r>
            <w:proofErr w:type="spellEnd"/>
            <w:r w:rsidRPr="006B3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Karta obserwacji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Protokół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Praca w różnych rolach (lidera, sprawozdawcy, uczestnika)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Karta obserwacji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Protokół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Karta obserwacji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Protokół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Prace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pisemne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Karta obserwacji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Protokół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Karta obserwacji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Protokół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Karta obserwacji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Protokół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Karta obserwacji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Protokół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Prace pisemne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K_08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6B3138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Learning)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Obserwacja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Egzamin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Karta obserwacji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Protokół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Prace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  <w:lang w:val="en-US"/>
              </w:rPr>
              <w:t>pisemne</w:t>
            </w:r>
            <w:proofErr w:type="spellEnd"/>
            <w:r w:rsidRPr="006B31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B3138" w:rsidRPr="006B3138" w:rsidRDefault="006B3138" w:rsidP="006B3138">
      <w:pPr>
        <w:pStyle w:val="Standard"/>
        <w:spacing w:after="0"/>
        <w:rPr>
          <w:rFonts w:ascii="Times New Roman" w:hAnsi="Times New Roman" w:cs="Times New Roman"/>
        </w:rPr>
      </w:pPr>
    </w:p>
    <w:p w:rsidR="006B3138" w:rsidRPr="006B3138" w:rsidRDefault="006B3138" w:rsidP="006B3138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6B3138" w:rsidRPr="006B3138" w:rsidRDefault="006B3138" w:rsidP="006B3138">
      <w:pPr>
        <w:pStyle w:val="Akapitzlist"/>
        <w:widowControl/>
        <w:numPr>
          <w:ilvl w:val="0"/>
          <w:numId w:val="26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  <w:b/>
        </w:rPr>
        <w:lastRenderedPageBreak/>
        <w:t>Kryteria oceny, wagi</w:t>
      </w:r>
    </w:p>
    <w:p w:rsidR="006B3138" w:rsidRPr="006B3138" w:rsidRDefault="006B3138" w:rsidP="006B3138">
      <w:pPr>
        <w:pStyle w:val="Standard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</w:rPr>
        <w:t xml:space="preserve">Ocena zaliczenia numeryczna w skali ocen od 2 do 5, ustalana </w:t>
      </w:r>
      <w:proofErr w:type="spellStart"/>
      <w:r w:rsidRPr="006B3138">
        <w:rPr>
          <w:rFonts w:ascii="Times New Roman" w:hAnsi="Times New Roman" w:cs="Times New Roman"/>
        </w:rPr>
        <w:t>wg</w:t>
      </w:r>
      <w:proofErr w:type="spellEnd"/>
      <w:r w:rsidRPr="006B3138">
        <w:rPr>
          <w:rFonts w:ascii="Times New Roman" w:hAnsi="Times New Roman" w:cs="Times New Roman"/>
        </w:rPr>
        <w:t>. poniższego schematu:</w:t>
      </w:r>
    </w:p>
    <w:p w:rsidR="006B3138" w:rsidRPr="006B3138" w:rsidRDefault="006B3138" w:rsidP="006B3138">
      <w:pPr>
        <w:pStyle w:val="Standard"/>
        <w:rPr>
          <w:rFonts w:ascii="Times New Roman" w:hAnsi="Times New Roman" w:cs="Times New Roman"/>
        </w:rPr>
      </w:pPr>
      <w:proofErr w:type="gramStart"/>
      <w:r w:rsidRPr="006B3138">
        <w:rPr>
          <w:rFonts w:ascii="Times New Roman" w:hAnsi="Times New Roman" w:cs="Times New Roman"/>
        </w:rPr>
        <w:t>a</w:t>
      </w:r>
      <w:proofErr w:type="gramEnd"/>
      <w:r w:rsidRPr="006B3138">
        <w:rPr>
          <w:rFonts w:ascii="Times New Roman" w:hAnsi="Times New Roman" w:cs="Times New Roman"/>
        </w:rPr>
        <w:t xml:space="preserve">) 91 – 100% bardzo dobry (5.0), </w:t>
      </w:r>
    </w:p>
    <w:p w:rsidR="006B3138" w:rsidRPr="006B3138" w:rsidRDefault="006B3138" w:rsidP="006B3138">
      <w:pPr>
        <w:pStyle w:val="Standard"/>
        <w:rPr>
          <w:rFonts w:ascii="Times New Roman" w:hAnsi="Times New Roman" w:cs="Times New Roman"/>
        </w:rPr>
      </w:pPr>
      <w:proofErr w:type="gramStart"/>
      <w:r w:rsidRPr="006B3138">
        <w:rPr>
          <w:rFonts w:ascii="Times New Roman" w:hAnsi="Times New Roman" w:cs="Times New Roman"/>
        </w:rPr>
        <w:t>b</w:t>
      </w:r>
      <w:proofErr w:type="gramEnd"/>
      <w:r w:rsidRPr="006B3138">
        <w:rPr>
          <w:rFonts w:ascii="Times New Roman" w:hAnsi="Times New Roman" w:cs="Times New Roman"/>
        </w:rPr>
        <w:t xml:space="preserve">) 81 – 90% plus dobry (4.5), </w:t>
      </w:r>
    </w:p>
    <w:p w:rsidR="006B3138" w:rsidRPr="006B3138" w:rsidRDefault="006B3138" w:rsidP="006B3138">
      <w:pPr>
        <w:pStyle w:val="Standard"/>
        <w:rPr>
          <w:rFonts w:ascii="Times New Roman" w:hAnsi="Times New Roman" w:cs="Times New Roman"/>
        </w:rPr>
      </w:pPr>
      <w:proofErr w:type="gramStart"/>
      <w:r w:rsidRPr="006B3138">
        <w:rPr>
          <w:rFonts w:ascii="Times New Roman" w:hAnsi="Times New Roman" w:cs="Times New Roman"/>
        </w:rPr>
        <w:t>c</w:t>
      </w:r>
      <w:proofErr w:type="gramEnd"/>
      <w:r w:rsidRPr="006B3138">
        <w:rPr>
          <w:rFonts w:ascii="Times New Roman" w:hAnsi="Times New Roman" w:cs="Times New Roman"/>
        </w:rPr>
        <w:t xml:space="preserve">) 71 – 80% dobry (4.0), </w:t>
      </w:r>
    </w:p>
    <w:p w:rsidR="006B3138" w:rsidRPr="006B3138" w:rsidRDefault="006B3138" w:rsidP="006B3138">
      <w:pPr>
        <w:pStyle w:val="Standard"/>
        <w:rPr>
          <w:rFonts w:ascii="Times New Roman" w:hAnsi="Times New Roman" w:cs="Times New Roman"/>
        </w:rPr>
      </w:pPr>
      <w:proofErr w:type="gramStart"/>
      <w:r w:rsidRPr="006B3138">
        <w:rPr>
          <w:rFonts w:ascii="Times New Roman" w:hAnsi="Times New Roman" w:cs="Times New Roman"/>
        </w:rPr>
        <w:t>d</w:t>
      </w:r>
      <w:proofErr w:type="gramEnd"/>
      <w:r w:rsidRPr="006B3138">
        <w:rPr>
          <w:rFonts w:ascii="Times New Roman" w:hAnsi="Times New Roman" w:cs="Times New Roman"/>
        </w:rPr>
        <w:t>) 61 – 70% plus dostateczny (3.5),</w:t>
      </w:r>
    </w:p>
    <w:p w:rsidR="006B3138" w:rsidRPr="006B3138" w:rsidRDefault="006B3138" w:rsidP="006B3138">
      <w:pPr>
        <w:pStyle w:val="Standard"/>
        <w:rPr>
          <w:rFonts w:ascii="Times New Roman" w:hAnsi="Times New Roman" w:cs="Times New Roman"/>
        </w:rPr>
      </w:pPr>
      <w:proofErr w:type="gramStart"/>
      <w:r w:rsidRPr="006B3138">
        <w:rPr>
          <w:rFonts w:ascii="Times New Roman" w:hAnsi="Times New Roman" w:cs="Times New Roman"/>
        </w:rPr>
        <w:t>e</w:t>
      </w:r>
      <w:proofErr w:type="gramEnd"/>
      <w:r w:rsidRPr="006B3138">
        <w:rPr>
          <w:rFonts w:ascii="Times New Roman" w:hAnsi="Times New Roman" w:cs="Times New Roman"/>
        </w:rPr>
        <w:t xml:space="preserve">) 51 – 60% dostateczny (3.0), </w:t>
      </w:r>
    </w:p>
    <w:p w:rsidR="006B3138" w:rsidRDefault="006B3138" w:rsidP="006B3138">
      <w:pPr>
        <w:pStyle w:val="Standard"/>
        <w:spacing w:line="240" w:lineRule="auto"/>
        <w:rPr>
          <w:rFonts w:ascii="Times New Roman" w:hAnsi="Times New Roman" w:cs="Times New Roman"/>
        </w:rPr>
      </w:pPr>
      <w:proofErr w:type="gramStart"/>
      <w:r w:rsidRPr="006B3138">
        <w:rPr>
          <w:rFonts w:ascii="Times New Roman" w:hAnsi="Times New Roman" w:cs="Times New Roman"/>
        </w:rPr>
        <w:t>f</w:t>
      </w:r>
      <w:proofErr w:type="gramEnd"/>
      <w:r w:rsidRPr="006B3138">
        <w:rPr>
          <w:rFonts w:ascii="Times New Roman" w:hAnsi="Times New Roman" w:cs="Times New Roman"/>
        </w:rPr>
        <w:t>) poniżej 50% niedostateczny (2.0)</w:t>
      </w:r>
    </w:p>
    <w:p w:rsidR="00F35536" w:rsidRDefault="00F35536" w:rsidP="00F35536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Forma uzyskania zaliczenia przedmiotu </w:t>
      </w:r>
    </w:p>
    <w:p w:rsid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</w:rPr>
        <w:t xml:space="preserve">Egzamin: </w:t>
      </w:r>
    </w:p>
    <w:p w:rsid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F35536">
        <w:rPr>
          <w:rFonts w:ascii="Times New Roman" w:hAnsi="Times New Roman" w:cs="Times New Roman"/>
          <w:b/>
        </w:rPr>
        <w:t>Tryb zajęć prowadzonych stacjonarnie w siedzibie KUL:</w:t>
      </w:r>
      <w:r>
        <w:rPr>
          <w:rFonts w:ascii="Times New Roman" w:hAnsi="Times New Roman" w:cs="Times New Roman"/>
        </w:rPr>
        <w:t xml:space="preserve"> </w:t>
      </w:r>
    </w:p>
    <w:p w:rsidR="00F35536" w:rsidRP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F35536">
        <w:rPr>
          <w:rFonts w:ascii="Times New Roman" w:hAnsi="Times New Roman" w:cs="Times New Roman"/>
          <w:b/>
        </w:rPr>
        <w:t>Test jednokrotnego wyboru z połączeniem elementów opisowych pytań</w:t>
      </w:r>
      <w:r>
        <w:rPr>
          <w:rFonts w:ascii="Times New Roman" w:hAnsi="Times New Roman" w:cs="Times New Roman"/>
          <w:b/>
        </w:rPr>
        <w:t>. Zakres zagadnień udostępniony przez prowadzącego min. na 30 dni przed egzaminem.</w:t>
      </w:r>
    </w:p>
    <w:p w:rsidR="00F35536" w:rsidRDefault="00F35536" w:rsidP="006B3138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F35536">
        <w:rPr>
          <w:rFonts w:ascii="Times New Roman" w:hAnsi="Times New Roman" w:cs="Times New Roman"/>
          <w:b/>
        </w:rPr>
        <w:t>Tryb zajęć zdalnych</w:t>
      </w:r>
    </w:p>
    <w:p w:rsid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Egzamin pisemny przeprowadzony na platformie </w:t>
      </w:r>
      <w:proofErr w:type="spellStart"/>
      <w:r>
        <w:rPr>
          <w:rFonts w:ascii="Times New Roman" w:hAnsi="Times New Roman" w:cs="Times New Roman"/>
          <w:b/>
        </w:rPr>
        <w:t>Moodle</w:t>
      </w:r>
      <w:proofErr w:type="spellEnd"/>
      <w:r>
        <w:rPr>
          <w:rFonts w:ascii="Times New Roman" w:hAnsi="Times New Roman" w:cs="Times New Roman"/>
          <w:b/>
        </w:rPr>
        <w:t xml:space="preserve"> lub Office 365 lub egzamin ustny na platformie </w:t>
      </w:r>
      <w:proofErr w:type="gramStart"/>
      <w:r>
        <w:rPr>
          <w:rFonts w:ascii="Times New Roman" w:hAnsi="Times New Roman" w:cs="Times New Roman"/>
          <w:b/>
        </w:rPr>
        <w:t>Office 365  polegający</w:t>
      </w:r>
      <w:proofErr w:type="gramEnd"/>
      <w:r>
        <w:rPr>
          <w:rFonts w:ascii="Times New Roman" w:hAnsi="Times New Roman" w:cs="Times New Roman"/>
          <w:b/>
        </w:rPr>
        <w:t xml:space="preserve"> na udzieleniu odpowiedzi na 3 pytania. Zakres zagadnień udostępniony przez prowadzącego min. na 30 dni przed egzaminem. </w:t>
      </w:r>
    </w:p>
    <w:p w:rsid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  <w:b/>
        </w:rPr>
      </w:pPr>
    </w:p>
    <w:p w:rsid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</w:t>
      </w:r>
      <w:r w:rsidRPr="006B3138">
        <w:rPr>
          <w:rFonts w:ascii="Times New Roman" w:hAnsi="Times New Roman" w:cs="Times New Roman"/>
        </w:rPr>
        <w:t xml:space="preserve">: </w:t>
      </w:r>
    </w:p>
    <w:p w:rsid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</w:rPr>
        <w:t xml:space="preserve">Ocena średnia: z min. </w:t>
      </w:r>
      <w:r w:rsidR="001A2C5A">
        <w:rPr>
          <w:rFonts w:ascii="Times New Roman" w:hAnsi="Times New Roman" w:cs="Times New Roman"/>
        </w:rPr>
        <w:t>2</w:t>
      </w:r>
      <w:r w:rsidRPr="006B3138">
        <w:rPr>
          <w:rFonts w:ascii="Times New Roman" w:hAnsi="Times New Roman" w:cs="Times New Roman"/>
        </w:rPr>
        <w:t xml:space="preserve"> kolokwiów wg powyższych wag, z ocen z aktywności, </w:t>
      </w:r>
      <w:proofErr w:type="gramStart"/>
      <w:r w:rsidRPr="006B3138">
        <w:rPr>
          <w:rFonts w:ascii="Times New Roman" w:hAnsi="Times New Roman" w:cs="Times New Roman"/>
        </w:rPr>
        <w:t>oraz  przygotowywanych</w:t>
      </w:r>
      <w:proofErr w:type="gramEnd"/>
      <w:r w:rsidRPr="006B3138">
        <w:rPr>
          <w:rFonts w:ascii="Times New Roman" w:hAnsi="Times New Roman" w:cs="Times New Roman"/>
        </w:rPr>
        <w:t xml:space="preserve"> zadań domowych.  </w:t>
      </w:r>
    </w:p>
    <w:p w:rsid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F35536">
        <w:rPr>
          <w:rFonts w:ascii="Times New Roman" w:hAnsi="Times New Roman" w:cs="Times New Roman"/>
          <w:b/>
        </w:rPr>
        <w:t>Tryb zajęć prowadzonych stacjonarnie w siedzibie KUL:</w:t>
      </w:r>
      <w:r>
        <w:rPr>
          <w:rFonts w:ascii="Times New Roman" w:hAnsi="Times New Roman" w:cs="Times New Roman"/>
        </w:rPr>
        <w:t xml:space="preserve"> </w:t>
      </w:r>
    </w:p>
    <w:p w:rsidR="00F35536" w:rsidRP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Forma kolokwiów: pisemna </w:t>
      </w:r>
      <w:r w:rsidR="001A2C5A">
        <w:rPr>
          <w:rFonts w:ascii="Times New Roman" w:hAnsi="Times New Roman" w:cs="Times New Roman"/>
          <w:b/>
        </w:rPr>
        <w:t>lub</w:t>
      </w:r>
      <w:r>
        <w:rPr>
          <w:rFonts w:ascii="Times New Roman" w:hAnsi="Times New Roman" w:cs="Times New Roman"/>
          <w:b/>
        </w:rPr>
        <w:t xml:space="preserve"> ustna </w:t>
      </w:r>
    </w:p>
    <w:p w:rsid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F35536">
        <w:rPr>
          <w:rFonts w:ascii="Times New Roman" w:hAnsi="Times New Roman" w:cs="Times New Roman"/>
          <w:b/>
        </w:rPr>
        <w:t>Tryb zajęć zdalnych</w:t>
      </w:r>
    </w:p>
    <w:p w:rsidR="00F35536" w:rsidRP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Forma kolokwiów: przeprowadzona pisemnie bądź ustnie poprzez Platformę </w:t>
      </w:r>
      <w:proofErr w:type="spellStart"/>
      <w:r>
        <w:rPr>
          <w:rFonts w:ascii="Times New Roman" w:hAnsi="Times New Roman" w:cs="Times New Roman"/>
          <w:b/>
        </w:rPr>
        <w:t>Moodle</w:t>
      </w:r>
      <w:proofErr w:type="spellEnd"/>
      <w:r>
        <w:rPr>
          <w:rFonts w:ascii="Times New Roman" w:hAnsi="Times New Roman" w:cs="Times New Roman"/>
          <w:b/>
        </w:rPr>
        <w:t xml:space="preserve"> lub Office 365.</w:t>
      </w:r>
    </w:p>
    <w:p w:rsidR="00F35536" w:rsidRDefault="00F35536" w:rsidP="00F35536">
      <w:pPr>
        <w:pStyle w:val="Standard"/>
        <w:spacing w:line="240" w:lineRule="auto"/>
        <w:rPr>
          <w:rFonts w:ascii="Times New Roman" w:hAnsi="Times New Roman" w:cs="Times New Roman"/>
          <w:b/>
        </w:rPr>
      </w:pPr>
    </w:p>
    <w:p w:rsidR="00F35536" w:rsidRPr="00F35536" w:rsidRDefault="00F35536" w:rsidP="006B3138">
      <w:pPr>
        <w:pStyle w:val="Standard"/>
        <w:spacing w:line="240" w:lineRule="auto"/>
        <w:rPr>
          <w:rFonts w:ascii="Times New Roman" w:hAnsi="Times New Roman" w:cs="Times New Roman"/>
          <w:b/>
        </w:rPr>
      </w:pPr>
    </w:p>
    <w:p w:rsidR="006B3138" w:rsidRPr="006B3138" w:rsidRDefault="006B3138" w:rsidP="006B3138">
      <w:pPr>
        <w:pStyle w:val="Akapitzlist"/>
        <w:pageBreakBefore/>
        <w:widowControl/>
        <w:numPr>
          <w:ilvl w:val="0"/>
          <w:numId w:val="26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  <w:b/>
        </w:rPr>
        <w:lastRenderedPageBreak/>
        <w:t>Obciążenie pracą studenta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Liczba godzin</w:t>
            </w:r>
          </w:p>
        </w:tc>
      </w:tr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Liczba godzin kontaktowych z nauczycielem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6B3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3138">
              <w:rPr>
                <w:rFonts w:ascii="Times New Roman" w:hAnsi="Times New Roman" w:cs="Times New Roman"/>
                <w:b/>
              </w:rPr>
              <w:t>60 stacjonarne /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6B3138">
              <w:rPr>
                <w:rFonts w:ascii="Times New Roman" w:hAnsi="Times New Roman" w:cs="Times New Roman"/>
                <w:b/>
              </w:rPr>
              <w:t xml:space="preserve"> niestacjonarne </w:t>
            </w:r>
          </w:p>
        </w:tc>
      </w:tr>
      <w:tr w:rsidR="006B3138" w:rsidRPr="006B3138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Liczba godzin indywidualnej pracy studenta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3138">
              <w:rPr>
                <w:rFonts w:ascii="Times New Roman" w:hAnsi="Times New Roman" w:cs="Times New Roman"/>
                <w:b/>
              </w:rPr>
              <w:t>90 godz. stacjonarne / 120 niestacjonarne</w:t>
            </w:r>
          </w:p>
        </w:tc>
      </w:tr>
    </w:tbl>
    <w:p w:rsidR="006B3138" w:rsidRPr="006B3138" w:rsidRDefault="006B3138" w:rsidP="006B3138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6B3138" w:rsidRPr="006B3138" w:rsidRDefault="006B3138" w:rsidP="006B3138">
      <w:pPr>
        <w:pStyle w:val="Akapitzlist"/>
        <w:widowControl/>
        <w:numPr>
          <w:ilvl w:val="0"/>
          <w:numId w:val="26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6B3138">
        <w:rPr>
          <w:rFonts w:ascii="Times New Roman" w:hAnsi="Times New Roman" w:cs="Times New Roman"/>
          <w:b/>
        </w:rPr>
        <w:t>Literatura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6B3138" w:rsidRPr="006B3138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6B3138" w:rsidRPr="006B3138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Literatura podstawowa:</w:t>
            </w:r>
          </w:p>
          <w:p w:rsidR="006B3138" w:rsidRPr="006B3138" w:rsidRDefault="006B3138" w:rsidP="006B3138">
            <w:pPr>
              <w:pStyle w:val="Standard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Ustawa o finansach publicznych. Komentarz, red. P. Smoleń, Wydawnictwo C.H. Beck, Warszawa 2014, </w:t>
            </w:r>
          </w:p>
          <w:p w:rsidR="00F35536" w:rsidRDefault="00F35536" w:rsidP="00F35536">
            <w:pPr>
              <w:pStyle w:val="Standard"/>
              <w:rPr>
                <w:rFonts w:ascii="Times New Roman" w:hAnsi="Times New Roman" w:cs="Times New Roman"/>
              </w:rPr>
            </w:pPr>
            <w:r w:rsidRPr="00F35536">
              <w:rPr>
                <w:rFonts w:ascii="Times New Roman" w:hAnsi="Times New Roman" w:cs="Times New Roman"/>
              </w:rPr>
              <w:t xml:space="preserve">Prawo finansów publicznych z kazusami i </w:t>
            </w:r>
            <w:proofErr w:type="gramStart"/>
            <w:r w:rsidRPr="00F35536">
              <w:rPr>
                <w:rFonts w:ascii="Times New Roman" w:hAnsi="Times New Roman" w:cs="Times New Roman"/>
              </w:rPr>
              <w:t>pytaniami</w:t>
            </w:r>
            <w:r>
              <w:rPr>
                <w:rFonts w:ascii="Times New Roman" w:hAnsi="Times New Roman" w:cs="Times New Roman"/>
              </w:rPr>
              <w:t>,  pod</w:t>
            </w:r>
            <w:proofErr w:type="gramEnd"/>
            <w:r>
              <w:rPr>
                <w:rFonts w:ascii="Times New Roman" w:hAnsi="Times New Roman" w:cs="Times New Roman"/>
              </w:rPr>
              <w:t xml:space="preserve"> red. W. Miemiec Warszawa 2019</w:t>
            </w:r>
          </w:p>
          <w:p w:rsidR="006B3138" w:rsidRPr="006B3138" w:rsidRDefault="006B3138" w:rsidP="006B3138">
            <w:pPr>
              <w:pStyle w:val="Standard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6B3138">
              <w:rPr>
                <w:rFonts w:ascii="Times New Roman" w:hAnsi="Times New Roman" w:cs="Times New Roman"/>
              </w:rPr>
              <w:t>Kornberger-Sokokoławska</w:t>
            </w:r>
            <w:proofErr w:type="spellEnd"/>
            <w:r w:rsidRPr="006B3138">
              <w:rPr>
                <w:rFonts w:ascii="Times New Roman" w:hAnsi="Times New Roman" w:cs="Times New Roman"/>
              </w:rPr>
              <w:t>, M. Bittner, Prawo finansów samorządowych,</w:t>
            </w:r>
            <w:r w:rsidR="00F35536">
              <w:rPr>
                <w:rFonts w:ascii="Times New Roman" w:hAnsi="Times New Roman" w:cs="Times New Roman"/>
              </w:rPr>
              <w:t xml:space="preserve"> </w:t>
            </w:r>
            <w:r w:rsidRPr="006B3138">
              <w:rPr>
                <w:rFonts w:ascii="Times New Roman" w:hAnsi="Times New Roman" w:cs="Times New Roman"/>
              </w:rPr>
              <w:t>Warszawa 2018,</w:t>
            </w:r>
          </w:p>
          <w:p w:rsidR="006B3138" w:rsidRPr="006B3138" w:rsidRDefault="006B3138" w:rsidP="006B3138">
            <w:pPr>
              <w:pStyle w:val="Standard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M. Burzec, M. Duda, B. </w:t>
            </w:r>
            <w:proofErr w:type="spellStart"/>
            <w:r w:rsidRPr="006B3138">
              <w:rPr>
                <w:rFonts w:ascii="Times New Roman" w:hAnsi="Times New Roman" w:cs="Times New Roman"/>
              </w:rPr>
              <w:t>Kucia-Guściora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6B3138">
              <w:rPr>
                <w:rFonts w:ascii="Times New Roman" w:hAnsi="Times New Roman" w:cs="Times New Roman"/>
              </w:rPr>
              <w:t>Münnich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, P. Pomorski, P. Smoleń, Prawo finansów publicznych. Kompendium akademickie, red. P. Smoleń, </w:t>
            </w:r>
            <w:proofErr w:type="spellStart"/>
            <w:r w:rsidRPr="006B3138">
              <w:rPr>
                <w:rFonts w:ascii="Times New Roman" w:hAnsi="Times New Roman" w:cs="Times New Roman"/>
              </w:rPr>
              <w:t>Wolters</w:t>
            </w:r>
            <w:proofErr w:type="spellEnd"/>
            <w:r w:rsidRPr="006B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38">
              <w:rPr>
                <w:rFonts w:ascii="Times New Roman" w:hAnsi="Times New Roman" w:cs="Times New Roman"/>
              </w:rPr>
              <w:t>Kluwer</w:t>
            </w:r>
            <w:proofErr w:type="spellEnd"/>
            <w:r w:rsidRPr="006B3138">
              <w:rPr>
                <w:rFonts w:ascii="Times New Roman" w:hAnsi="Times New Roman" w:cs="Times New Roman"/>
              </w:rPr>
              <w:t>, Warszawa 2012.</w:t>
            </w:r>
          </w:p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138" w:rsidRPr="006B3138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6B3138" w:rsidRPr="006B3138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38" w:rsidRPr="006B3138" w:rsidRDefault="006B3138" w:rsidP="00FE472D">
            <w:pPr>
              <w:pStyle w:val="Standard"/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Literatura uzupełniająca:</w:t>
            </w:r>
          </w:p>
          <w:p w:rsidR="006B3138" w:rsidRPr="006B3138" w:rsidRDefault="006B3138" w:rsidP="00F35536">
            <w:pPr>
              <w:pStyle w:val="Standard"/>
              <w:numPr>
                <w:ilvl w:val="3"/>
                <w:numId w:val="26"/>
              </w:num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>Zarys finansów publicznych i prawa finansowego</w:t>
            </w:r>
            <w:r>
              <w:rPr>
                <w:rFonts w:ascii="Times New Roman" w:hAnsi="Times New Roman" w:cs="Times New Roman"/>
              </w:rPr>
              <w:t>, pod red. W. Wójtowicz</w:t>
            </w:r>
            <w:r w:rsidRPr="006B3138">
              <w:rPr>
                <w:rFonts w:ascii="Times New Roman" w:hAnsi="Times New Roman" w:cs="Times New Roman"/>
              </w:rPr>
              <w:t xml:space="preserve"> Warszawa 20</w:t>
            </w:r>
            <w:r w:rsidR="00F35536">
              <w:rPr>
                <w:rFonts w:ascii="Times New Roman" w:hAnsi="Times New Roman" w:cs="Times New Roman"/>
              </w:rPr>
              <w:t>20</w:t>
            </w:r>
            <w:r w:rsidRPr="006B3138">
              <w:rPr>
                <w:rFonts w:ascii="Times New Roman" w:hAnsi="Times New Roman" w:cs="Times New Roman"/>
              </w:rPr>
              <w:t xml:space="preserve">; </w:t>
            </w:r>
          </w:p>
          <w:p w:rsidR="006B3138" w:rsidRPr="006B3138" w:rsidRDefault="006B3138" w:rsidP="00F35536">
            <w:pPr>
              <w:pStyle w:val="Standard"/>
              <w:numPr>
                <w:ilvl w:val="3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Miemiec. M. Miemiec </w:t>
            </w:r>
            <w:r w:rsidRPr="006B3138">
              <w:rPr>
                <w:rFonts w:ascii="Times New Roman" w:hAnsi="Times New Roman" w:cs="Times New Roman"/>
              </w:rPr>
              <w:t>Prawo finansów publicznych sektora samorządowego, Warszawa 201</w:t>
            </w:r>
            <w:r>
              <w:rPr>
                <w:rFonts w:ascii="Times New Roman" w:hAnsi="Times New Roman" w:cs="Times New Roman"/>
              </w:rPr>
              <w:t>7</w:t>
            </w:r>
            <w:r w:rsidRPr="006B3138">
              <w:rPr>
                <w:rFonts w:ascii="Times New Roman" w:hAnsi="Times New Roman" w:cs="Times New Roman"/>
              </w:rPr>
              <w:t>;</w:t>
            </w:r>
          </w:p>
          <w:p w:rsidR="006B3138" w:rsidRDefault="006B3138" w:rsidP="00F35536">
            <w:pPr>
              <w:pStyle w:val="Standard"/>
              <w:numPr>
                <w:ilvl w:val="3"/>
                <w:numId w:val="26"/>
              </w:numPr>
              <w:rPr>
                <w:rFonts w:ascii="Times New Roman" w:hAnsi="Times New Roman" w:cs="Times New Roman"/>
              </w:rPr>
            </w:pPr>
            <w:r w:rsidRPr="006B3138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6B3138">
              <w:rPr>
                <w:rFonts w:ascii="Times New Roman" w:hAnsi="Times New Roman" w:cs="Times New Roman"/>
              </w:rPr>
              <w:t>Debowska-Romanowska</w:t>
            </w:r>
            <w:proofErr w:type="spellEnd"/>
            <w:r w:rsidRPr="006B3138">
              <w:rPr>
                <w:rFonts w:ascii="Times New Roman" w:hAnsi="Times New Roman" w:cs="Times New Roman"/>
              </w:rPr>
              <w:t>, Prawo finansowe część konstytucyjna wraz z częścią ogólną, Warszawa 2010,</w:t>
            </w:r>
          </w:p>
          <w:p w:rsidR="006B3138" w:rsidRPr="00F35536" w:rsidRDefault="006B3138" w:rsidP="00F3553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6B3138" w:rsidRPr="00F35536" w:rsidRDefault="006B3138" w:rsidP="006B3138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6B3138" w:rsidRPr="00F35536" w:rsidRDefault="006B3138" w:rsidP="006B3138">
      <w:pPr>
        <w:pStyle w:val="Standard"/>
        <w:rPr>
          <w:rFonts w:ascii="Times New Roman" w:hAnsi="Times New Roman" w:cs="Times New Roman"/>
        </w:rPr>
      </w:pPr>
    </w:p>
    <w:p w:rsidR="009C3447" w:rsidRPr="00F35536" w:rsidRDefault="009C3447" w:rsidP="006B3138">
      <w:pPr>
        <w:rPr>
          <w:rFonts w:ascii="Times New Roman" w:hAnsi="Times New Roman" w:cs="Times New Roman"/>
        </w:rPr>
      </w:pPr>
    </w:p>
    <w:sectPr w:rsidR="009C3447" w:rsidRPr="00F35536" w:rsidSect="00AD151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E7" w:rsidRDefault="002E1DE7" w:rsidP="002A6207">
      <w:r>
        <w:separator/>
      </w:r>
    </w:p>
  </w:endnote>
  <w:endnote w:type="continuationSeparator" w:id="0">
    <w:p w:rsidR="002E1DE7" w:rsidRDefault="002E1DE7" w:rsidP="002A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E7" w:rsidRDefault="002E1DE7" w:rsidP="002A6207">
      <w:r>
        <w:separator/>
      </w:r>
    </w:p>
  </w:footnote>
  <w:footnote w:type="continuationSeparator" w:id="0">
    <w:p w:rsidR="002E1DE7" w:rsidRDefault="002E1DE7" w:rsidP="002A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A" w:rsidRDefault="006B3138">
    <w:pPr>
      <w:pStyle w:val="Header"/>
      <w:jc w:val="right"/>
    </w:pPr>
    <w:r>
      <w:rPr>
        <w:i/>
      </w:rPr>
      <w:t>Załącznik nr 5 do dokumentacji programowej</w:t>
    </w:r>
  </w:p>
  <w:p w:rsidR="00AD151A" w:rsidRDefault="002E1D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EB9"/>
    <w:multiLevelType w:val="multilevel"/>
    <w:tmpl w:val="9CD4086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4438FB"/>
    <w:multiLevelType w:val="multilevel"/>
    <w:tmpl w:val="7CFE8A8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D465E17"/>
    <w:multiLevelType w:val="multilevel"/>
    <w:tmpl w:val="E1E23758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DE53A46"/>
    <w:multiLevelType w:val="multilevel"/>
    <w:tmpl w:val="7BFE404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8E826E2"/>
    <w:multiLevelType w:val="multilevel"/>
    <w:tmpl w:val="CE66DA26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91F6C16"/>
    <w:multiLevelType w:val="multilevel"/>
    <w:tmpl w:val="D130C250"/>
    <w:styleLink w:val="WWNum18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BE26D16"/>
    <w:multiLevelType w:val="multilevel"/>
    <w:tmpl w:val="451A4B3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206B6E32"/>
    <w:multiLevelType w:val="multilevel"/>
    <w:tmpl w:val="9A3EC77C"/>
    <w:styleLink w:val="WWNum2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8">
    <w:nsid w:val="20C85E32"/>
    <w:multiLevelType w:val="multilevel"/>
    <w:tmpl w:val="E83AB21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8DA6783"/>
    <w:multiLevelType w:val="multilevel"/>
    <w:tmpl w:val="C3DC651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C3B1DC4"/>
    <w:multiLevelType w:val="multilevel"/>
    <w:tmpl w:val="2BF6F19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596235"/>
    <w:multiLevelType w:val="multilevel"/>
    <w:tmpl w:val="B2168A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0A56714"/>
    <w:multiLevelType w:val="multilevel"/>
    <w:tmpl w:val="939C7090"/>
    <w:styleLink w:val="WWNum2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6FE72FD"/>
    <w:multiLevelType w:val="multilevel"/>
    <w:tmpl w:val="313E6C1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3D6B77E8"/>
    <w:multiLevelType w:val="multilevel"/>
    <w:tmpl w:val="AF20D846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3E255ECC"/>
    <w:multiLevelType w:val="multilevel"/>
    <w:tmpl w:val="E4C609A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409C6AE4"/>
    <w:multiLevelType w:val="multilevel"/>
    <w:tmpl w:val="D4C41930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41FD487F"/>
    <w:multiLevelType w:val="multilevel"/>
    <w:tmpl w:val="C428EFF6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4C774670"/>
    <w:multiLevelType w:val="hybridMultilevel"/>
    <w:tmpl w:val="0C4C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A0644"/>
    <w:multiLevelType w:val="multilevel"/>
    <w:tmpl w:val="4200792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0B03C44"/>
    <w:multiLevelType w:val="multilevel"/>
    <w:tmpl w:val="8C0E5938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57023022"/>
    <w:multiLevelType w:val="multilevel"/>
    <w:tmpl w:val="91222E0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656B7CF2"/>
    <w:multiLevelType w:val="hybridMultilevel"/>
    <w:tmpl w:val="AB2AF276"/>
    <w:lvl w:ilvl="0" w:tplc="35AC7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F4F86"/>
    <w:multiLevelType w:val="multilevel"/>
    <w:tmpl w:val="240E969A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1FD58CE"/>
    <w:multiLevelType w:val="multilevel"/>
    <w:tmpl w:val="63F896BA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79F6161C"/>
    <w:multiLevelType w:val="multilevel"/>
    <w:tmpl w:val="E854A0D6"/>
    <w:styleLink w:val="WWNum1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7B391E5C"/>
    <w:multiLevelType w:val="multilevel"/>
    <w:tmpl w:val="D750D79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D520F21"/>
    <w:multiLevelType w:val="multilevel"/>
    <w:tmpl w:val="1A50DDB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3"/>
  </w:num>
  <w:num w:numId="2">
    <w:abstractNumId w:val="1"/>
  </w:num>
  <w:num w:numId="3">
    <w:abstractNumId w:val="27"/>
  </w:num>
  <w:num w:numId="4">
    <w:abstractNumId w:val="11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20"/>
  </w:num>
  <w:num w:numId="10">
    <w:abstractNumId w:val="2"/>
  </w:num>
  <w:num w:numId="11">
    <w:abstractNumId w:val="14"/>
  </w:num>
  <w:num w:numId="12">
    <w:abstractNumId w:val="16"/>
  </w:num>
  <w:num w:numId="13">
    <w:abstractNumId w:val="21"/>
  </w:num>
  <w:num w:numId="14">
    <w:abstractNumId w:val="24"/>
  </w:num>
  <w:num w:numId="15">
    <w:abstractNumId w:val="0"/>
  </w:num>
  <w:num w:numId="16">
    <w:abstractNumId w:val="17"/>
  </w:num>
  <w:num w:numId="17">
    <w:abstractNumId w:val="10"/>
  </w:num>
  <w:num w:numId="18">
    <w:abstractNumId w:val="3"/>
  </w:num>
  <w:num w:numId="19">
    <w:abstractNumId w:val="5"/>
  </w:num>
  <w:num w:numId="20">
    <w:abstractNumId w:val="25"/>
  </w:num>
  <w:num w:numId="21">
    <w:abstractNumId w:val="23"/>
  </w:num>
  <w:num w:numId="22">
    <w:abstractNumId w:val="26"/>
  </w:num>
  <w:num w:numId="23">
    <w:abstractNumId w:val="7"/>
  </w:num>
  <w:num w:numId="24">
    <w:abstractNumId w:val="19"/>
  </w:num>
  <w:num w:numId="25">
    <w:abstractNumId w:val="4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138"/>
    <w:rsid w:val="000E0577"/>
    <w:rsid w:val="001A2C5A"/>
    <w:rsid w:val="002A6207"/>
    <w:rsid w:val="002E1DE7"/>
    <w:rsid w:val="002E611C"/>
    <w:rsid w:val="00357914"/>
    <w:rsid w:val="00592731"/>
    <w:rsid w:val="006B3138"/>
    <w:rsid w:val="007E7F36"/>
    <w:rsid w:val="00825C61"/>
    <w:rsid w:val="008D60B2"/>
    <w:rsid w:val="008E3053"/>
    <w:rsid w:val="008F3D05"/>
    <w:rsid w:val="009C3447"/>
    <w:rsid w:val="00B90ACA"/>
    <w:rsid w:val="00BA5925"/>
    <w:rsid w:val="00C84772"/>
    <w:rsid w:val="00D83652"/>
    <w:rsid w:val="00DC3344"/>
    <w:rsid w:val="00E61020"/>
    <w:rsid w:val="00ED6BDF"/>
    <w:rsid w:val="00F3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13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5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5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5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0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05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057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057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05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057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5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5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5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E057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057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057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057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057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57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E05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E05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05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E057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0577"/>
    <w:rPr>
      <w:b/>
      <w:bCs/>
    </w:rPr>
  </w:style>
  <w:style w:type="character" w:styleId="Uwydatnienie">
    <w:name w:val="Emphasis"/>
    <w:basedOn w:val="Domylnaczcionkaakapitu"/>
    <w:uiPriority w:val="20"/>
    <w:qFormat/>
    <w:rsid w:val="000E057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E0577"/>
    <w:rPr>
      <w:szCs w:val="32"/>
    </w:rPr>
  </w:style>
  <w:style w:type="paragraph" w:styleId="Akapitzlist">
    <w:name w:val="List Paragraph"/>
    <w:basedOn w:val="Normalny"/>
    <w:qFormat/>
    <w:rsid w:val="000E05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E057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E057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057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0577"/>
    <w:rPr>
      <w:b/>
      <w:i/>
      <w:sz w:val="24"/>
    </w:rPr>
  </w:style>
  <w:style w:type="character" w:styleId="Wyrnieniedelikatne">
    <w:name w:val="Subtle Emphasis"/>
    <w:uiPriority w:val="19"/>
    <w:qFormat/>
    <w:rsid w:val="000E057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E057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E057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E057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E057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0577"/>
    <w:pPr>
      <w:outlineLvl w:val="9"/>
    </w:pPr>
  </w:style>
  <w:style w:type="paragraph" w:customStyle="1" w:styleId="Standard">
    <w:name w:val="Standard"/>
    <w:rsid w:val="006B3138"/>
    <w:pPr>
      <w:suppressAutoHyphens/>
      <w:autoSpaceDN w:val="0"/>
      <w:textAlignment w:val="baseline"/>
    </w:pPr>
    <w:rPr>
      <w:rFonts w:ascii="Calibri" w:eastAsia="Calibri" w:hAnsi="Calibri" w:cs="F"/>
      <w:lang w:val="pl-PL" w:bidi="ar-SA"/>
    </w:rPr>
  </w:style>
  <w:style w:type="paragraph" w:customStyle="1" w:styleId="Heading">
    <w:name w:val="Heading"/>
    <w:basedOn w:val="Standard"/>
    <w:next w:val="Textbody"/>
    <w:rsid w:val="006B3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B3138"/>
    <w:pPr>
      <w:spacing w:after="140"/>
    </w:pPr>
  </w:style>
  <w:style w:type="paragraph" w:styleId="Lista">
    <w:name w:val="List"/>
    <w:basedOn w:val="Textbody"/>
    <w:rsid w:val="006B3138"/>
    <w:rPr>
      <w:rFonts w:cs="Mangal"/>
      <w:sz w:val="24"/>
    </w:rPr>
  </w:style>
  <w:style w:type="paragraph" w:customStyle="1" w:styleId="Caption">
    <w:name w:val="Caption"/>
    <w:basedOn w:val="Standard"/>
    <w:rsid w:val="006B3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B3138"/>
    <w:pPr>
      <w:suppressLineNumbers/>
    </w:pPr>
    <w:rPr>
      <w:rFonts w:cs="Mangal"/>
      <w:sz w:val="24"/>
    </w:rPr>
  </w:style>
  <w:style w:type="paragraph" w:customStyle="1" w:styleId="western">
    <w:name w:val="western"/>
    <w:basedOn w:val="Standard"/>
    <w:rsid w:val="006B3138"/>
    <w:pPr>
      <w:spacing w:before="280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rsid w:val="006B313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313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val="pl-PL" w:bidi="ar-SA"/>
    </w:rPr>
  </w:style>
  <w:style w:type="paragraph" w:customStyle="1" w:styleId="Header">
    <w:name w:val="Header"/>
    <w:basedOn w:val="Standard"/>
    <w:rsid w:val="006B31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6B31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link w:val="TekstdymkaZnak"/>
    <w:rsid w:val="006B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138"/>
    <w:rPr>
      <w:rFonts w:ascii="Tahoma" w:eastAsia="Calibri" w:hAnsi="Tahoma" w:cs="Tahoma"/>
      <w:sz w:val="16"/>
      <w:szCs w:val="16"/>
      <w:lang w:val="pl-PL" w:bidi="ar-SA"/>
    </w:rPr>
  </w:style>
  <w:style w:type="character" w:customStyle="1" w:styleId="tabulatory">
    <w:name w:val="tabulatory"/>
    <w:basedOn w:val="Domylnaczcionkaakapitu"/>
    <w:rsid w:val="006B3138"/>
  </w:style>
  <w:style w:type="character" w:customStyle="1" w:styleId="Internetlink">
    <w:name w:val="Internet link"/>
    <w:basedOn w:val="Domylnaczcionkaakapitu"/>
    <w:rsid w:val="006B3138"/>
    <w:rPr>
      <w:color w:val="0000FF"/>
      <w:u w:val="single"/>
    </w:rPr>
  </w:style>
  <w:style w:type="character" w:customStyle="1" w:styleId="access">
    <w:name w:val="access"/>
    <w:basedOn w:val="Domylnaczcionkaakapitu"/>
    <w:rsid w:val="006B3138"/>
  </w:style>
  <w:style w:type="character" w:customStyle="1" w:styleId="luchili">
    <w:name w:val="luc_hili"/>
    <w:basedOn w:val="Domylnaczcionkaakapitu"/>
    <w:rsid w:val="006B3138"/>
  </w:style>
  <w:style w:type="character" w:customStyle="1" w:styleId="NagwekZnak">
    <w:name w:val="Nagłówek Znak"/>
    <w:basedOn w:val="Domylnaczcionkaakapitu"/>
    <w:rsid w:val="006B3138"/>
  </w:style>
  <w:style w:type="character" w:customStyle="1" w:styleId="StopkaZnak">
    <w:name w:val="Stopka Znak"/>
    <w:basedOn w:val="Domylnaczcionkaakapitu"/>
    <w:rsid w:val="006B3138"/>
  </w:style>
  <w:style w:type="character" w:customStyle="1" w:styleId="ListLabel1">
    <w:name w:val="ListLabel 1"/>
    <w:rsid w:val="006B3138"/>
    <w:rPr>
      <w:rFonts w:cs="Courier New"/>
    </w:rPr>
  </w:style>
  <w:style w:type="character" w:customStyle="1" w:styleId="ListLabel2">
    <w:name w:val="ListLabel 2"/>
    <w:rsid w:val="006B3138"/>
    <w:rPr>
      <w:rFonts w:cs="Courier New"/>
    </w:rPr>
  </w:style>
  <w:style w:type="character" w:customStyle="1" w:styleId="ListLabel3">
    <w:name w:val="ListLabel 3"/>
    <w:rsid w:val="006B3138"/>
    <w:rPr>
      <w:rFonts w:cs="Courier New"/>
    </w:rPr>
  </w:style>
  <w:style w:type="character" w:customStyle="1" w:styleId="ListLabel4">
    <w:name w:val="ListLabel 4"/>
    <w:rsid w:val="006B3138"/>
    <w:rPr>
      <w:rFonts w:cs="Courier New"/>
    </w:rPr>
  </w:style>
  <w:style w:type="character" w:customStyle="1" w:styleId="ListLabel5">
    <w:name w:val="ListLabel 5"/>
    <w:rsid w:val="006B3138"/>
    <w:rPr>
      <w:rFonts w:cs="Courier New"/>
    </w:rPr>
  </w:style>
  <w:style w:type="character" w:customStyle="1" w:styleId="ListLabel6">
    <w:name w:val="ListLabel 6"/>
    <w:rsid w:val="006B3138"/>
    <w:rPr>
      <w:rFonts w:cs="Courier New"/>
    </w:rPr>
  </w:style>
  <w:style w:type="character" w:customStyle="1" w:styleId="ListLabel7">
    <w:name w:val="ListLabel 7"/>
    <w:rsid w:val="006B3138"/>
    <w:rPr>
      <w:rFonts w:cs="Courier New"/>
    </w:rPr>
  </w:style>
  <w:style w:type="character" w:customStyle="1" w:styleId="ListLabel8">
    <w:name w:val="ListLabel 8"/>
    <w:rsid w:val="006B3138"/>
    <w:rPr>
      <w:rFonts w:cs="Courier New"/>
    </w:rPr>
  </w:style>
  <w:style w:type="character" w:customStyle="1" w:styleId="ListLabel9">
    <w:name w:val="ListLabel 9"/>
    <w:rsid w:val="006B3138"/>
    <w:rPr>
      <w:rFonts w:cs="Courier New"/>
    </w:rPr>
  </w:style>
  <w:style w:type="character" w:customStyle="1" w:styleId="ListLabel10">
    <w:name w:val="ListLabel 10"/>
    <w:rsid w:val="006B3138"/>
    <w:rPr>
      <w:rFonts w:cs="Courier New"/>
    </w:rPr>
  </w:style>
  <w:style w:type="character" w:customStyle="1" w:styleId="ListLabel11">
    <w:name w:val="ListLabel 11"/>
    <w:rsid w:val="006B3138"/>
    <w:rPr>
      <w:rFonts w:cs="Courier New"/>
    </w:rPr>
  </w:style>
  <w:style w:type="character" w:customStyle="1" w:styleId="ListLabel12">
    <w:name w:val="ListLabel 12"/>
    <w:rsid w:val="006B3138"/>
    <w:rPr>
      <w:rFonts w:cs="Courier New"/>
    </w:rPr>
  </w:style>
  <w:style w:type="character" w:customStyle="1" w:styleId="ListLabel13">
    <w:name w:val="ListLabel 13"/>
    <w:rsid w:val="006B3138"/>
    <w:rPr>
      <w:rFonts w:cs="Courier New"/>
    </w:rPr>
  </w:style>
  <w:style w:type="character" w:customStyle="1" w:styleId="ListLabel14">
    <w:name w:val="ListLabel 14"/>
    <w:rsid w:val="006B3138"/>
    <w:rPr>
      <w:rFonts w:cs="Courier New"/>
    </w:rPr>
  </w:style>
  <w:style w:type="character" w:customStyle="1" w:styleId="ListLabel15">
    <w:name w:val="ListLabel 15"/>
    <w:rsid w:val="006B3138"/>
    <w:rPr>
      <w:rFonts w:cs="Courier New"/>
    </w:rPr>
  </w:style>
  <w:style w:type="character" w:customStyle="1" w:styleId="ListLabel16">
    <w:name w:val="ListLabel 16"/>
    <w:rsid w:val="006B3138"/>
    <w:rPr>
      <w:rFonts w:cs="Courier New"/>
    </w:rPr>
  </w:style>
  <w:style w:type="character" w:customStyle="1" w:styleId="ListLabel17">
    <w:name w:val="ListLabel 17"/>
    <w:rsid w:val="006B3138"/>
    <w:rPr>
      <w:rFonts w:cs="Courier New"/>
    </w:rPr>
  </w:style>
  <w:style w:type="character" w:customStyle="1" w:styleId="ListLabel18">
    <w:name w:val="ListLabel 18"/>
    <w:rsid w:val="006B3138"/>
    <w:rPr>
      <w:rFonts w:cs="Courier New"/>
    </w:rPr>
  </w:style>
  <w:style w:type="character" w:customStyle="1" w:styleId="ListLabel19">
    <w:name w:val="ListLabel 19"/>
    <w:rsid w:val="006B3138"/>
    <w:rPr>
      <w:rFonts w:cs="Courier New"/>
    </w:rPr>
  </w:style>
  <w:style w:type="character" w:customStyle="1" w:styleId="ListLabel20">
    <w:name w:val="ListLabel 20"/>
    <w:rsid w:val="006B3138"/>
    <w:rPr>
      <w:rFonts w:cs="Courier New"/>
    </w:rPr>
  </w:style>
  <w:style w:type="character" w:customStyle="1" w:styleId="ListLabel21">
    <w:name w:val="ListLabel 21"/>
    <w:rsid w:val="006B3138"/>
    <w:rPr>
      <w:rFonts w:cs="Courier New"/>
    </w:rPr>
  </w:style>
  <w:style w:type="character" w:customStyle="1" w:styleId="ListLabel22">
    <w:name w:val="ListLabel 22"/>
    <w:rsid w:val="006B3138"/>
    <w:rPr>
      <w:rFonts w:cs="Courier New"/>
    </w:rPr>
  </w:style>
  <w:style w:type="character" w:customStyle="1" w:styleId="ListLabel23">
    <w:name w:val="ListLabel 23"/>
    <w:rsid w:val="006B3138"/>
    <w:rPr>
      <w:rFonts w:cs="Courier New"/>
    </w:rPr>
  </w:style>
  <w:style w:type="character" w:customStyle="1" w:styleId="ListLabel24">
    <w:name w:val="ListLabel 24"/>
    <w:rsid w:val="006B3138"/>
    <w:rPr>
      <w:rFonts w:cs="Courier New"/>
    </w:rPr>
  </w:style>
  <w:style w:type="character" w:customStyle="1" w:styleId="ListLabel25">
    <w:name w:val="ListLabel 25"/>
    <w:rsid w:val="006B3138"/>
    <w:rPr>
      <w:rFonts w:cs="Courier New"/>
    </w:rPr>
  </w:style>
  <w:style w:type="character" w:customStyle="1" w:styleId="ListLabel26">
    <w:name w:val="ListLabel 26"/>
    <w:rsid w:val="006B3138"/>
    <w:rPr>
      <w:rFonts w:cs="Courier New"/>
    </w:rPr>
  </w:style>
  <w:style w:type="character" w:customStyle="1" w:styleId="ListLabel27">
    <w:name w:val="ListLabel 27"/>
    <w:rsid w:val="006B3138"/>
    <w:rPr>
      <w:rFonts w:cs="Courier New"/>
    </w:rPr>
  </w:style>
  <w:style w:type="character" w:customStyle="1" w:styleId="ListLabel28">
    <w:name w:val="ListLabel 28"/>
    <w:rsid w:val="006B3138"/>
    <w:rPr>
      <w:rFonts w:cs="Courier New"/>
    </w:rPr>
  </w:style>
  <w:style w:type="character" w:customStyle="1" w:styleId="ListLabel29">
    <w:name w:val="ListLabel 29"/>
    <w:rsid w:val="006B3138"/>
    <w:rPr>
      <w:rFonts w:cs="Courier New"/>
    </w:rPr>
  </w:style>
  <w:style w:type="character" w:customStyle="1" w:styleId="ListLabel30">
    <w:name w:val="ListLabel 30"/>
    <w:rsid w:val="006B3138"/>
    <w:rPr>
      <w:rFonts w:cs="Courier New"/>
    </w:rPr>
  </w:style>
  <w:style w:type="character" w:customStyle="1" w:styleId="ListLabel31">
    <w:name w:val="ListLabel 31"/>
    <w:rsid w:val="006B3138"/>
    <w:rPr>
      <w:rFonts w:cs="Courier New"/>
    </w:rPr>
  </w:style>
  <w:style w:type="character" w:customStyle="1" w:styleId="ListLabel32">
    <w:name w:val="ListLabel 32"/>
    <w:rsid w:val="006B3138"/>
    <w:rPr>
      <w:rFonts w:cs="Courier New"/>
    </w:rPr>
  </w:style>
  <w:style w:type="character" w:customStyle="1" w:styleId="ListLabel33">
    <w:name w:val="ListLabel 33"/>
    <w:rsid w:val="006B3138"/>
    <w:rPr>
      <w:rFonts w:cs="Courier New"/>
    </w:rPr>
  </w:style>
  <w:style w:type="character" w:customStyle="1" w:styleId="ListLabel34">
    <w:name w:val="ListLabel 34"/>
    <w:rsid w:val="006B3138"/>
    <w:rPr>
      <w:rFonts w:cs="Courier New"/>
    </w:rPr>
  </w:style>
  <w:style w:type="character" w:customStyle="1" w:styleId="ListLabel35">
    <w:name w:val="ListLabel 35"/>
    <w:rsid w:val="006B3138"/>
    <w:rPr>
      <w:rFonts w:cs="Courier New"/>
    </w:rPr>
  </w:style>
  <w:style w:type="character" w:customStyle="1" w:styleId="ListLabel36">
    <w:name w:val="ListLabel 36"/>
    <w:rsid w:val="006B3138"/>
    <w:rPr>
      <w:rFonts w:cs="Courier New"/>
    </w:rPr>
  </w:style>
  <w:style w:type="character" w:customStyle="1" w:styleId="ListLabel37">
    <w:name w:val="ListLabel 37"/>
    <w:rsid w:val="006B3138"/>
    <w:rPr>
      <w:rFonts w:cs="Courier New"/>
    </w:rPr>
  </w:style>
  <w:style w:type="character" w:customStyle="1" w:styleId="ListLabel38">
    <w:name w:val="ListLabel 38"/>
    <w:rsid w:val="006B3138"/>
    <w:rPr>
      <w:rFonts w:cs="Courier New"/>
    </w:rPr>
  </w:style>
  <w:style w:type="character" w:customStyle="1" w:styleId="ListLabel39">
    <w:name w:val="ListLabel 39"/>
    <w:rsid w:val="006B3138"/>
    <w:rPr>
      <w:rFonts w:cs="Courier New"/>
    </w:rPr>
  </w:style>
  <w:style w:type="character" w:customStyle="1" w:styleId="ListLabel40">
    <w:name w:val="ListLabel 40"/>
    <w:rsid w:val="006B3138"/>
    <w:rPr>
      <w:rFonts w:cs="Courier New"/>
    </w:rPr>
  </w:style>
  <w:style w:type="character" w:customStyle="1" w:styleId="ListLabel41">
    <w:name w:val="ListLabel 41"/>
    <w:rsid w:val="006B3138"/>
    <w:rPr>
      <w:rFonts w:cs="Courier New"/>
    </w:rPr>
  </w:style>
  <w:style w:type="character" w:customStyle="1" w:styleId="ListLabel42">
    <w:name w:val="ListLabel 42"/>
    <w:rsid w:val="006B3138"/>
    <w:rPr>
      <w:rFonts w:cs="Courier New"/>
    </w:rPr>
  </w:style>
  <w:style w:type="character" w:customStyle="1" w:styleId="ListLabel43">
    <w:name w:val="ListLabel 43"/>
    <w:rsid w:val="006B3138"/>
    <w:rPr>
      <w:rFonts w:cs="Courier New"/>
    </w:rPr>
  </w:style>
  <w:style w:type="character" w:customStyle="1" w:styleId="ListLabel44">
    <w:name w:val="ListLabel 44"/>
    <w:rsid w:val="006B3138"/>
    <w:rPr>
      <w:rFonts w:cs="Courier New"/>
    </w:rPr>
  </w:style>
  <w:style w:type="character" w:customStyle="1" w:styleId="ListLabel45">
    <w:name w:val="ListLabel 45"/>
    <w:rsid w:val="006B3138"/>
    <w:rPr>
      <w:rFonts w:cs="Courier New"/>
    </w:rPr>
  </w:style>
  <w:style w:type="character" w:customStyle="1" w:styleId="ListLabel46">
    <w:name w:val="ListLabel 46"/>
    <w:rsid w:val="006B3138"/>
    <w:rPr>
      <w:sz w:val="20"/>
    </w:rPr>
  </w:style>
  <w:style w:type="character" w:customStyle="1" w:styleId="ListLabel47">
    <w:name w:val="ListLabel 47"/>
    <w:rsid w:val="006B3138"/>
    <w:rPr>
      <w:sz w:val="20"/>
    </w:rPr>
  </w:style>
  <w:style w:type="character" w:customStyle="1" w:styleId="ListLabel48">
    <w:name w:val="ListLabel 48"/>
    <w:rsid w:val="006B3138"/>
    <w:rPr>
      <w:sz w:val="20"/>
    </w:rPr>
  </w:style>
  <w:style w:type="character" w:customStyle="1" w:styleId="ListLabel49">
    <w:name w:val="ListLabel 49"/>
    <w:rsid w:val="006B3138"/>
    <w:rPr>
      <w:sz w:val="20"/>
    </w:rPr>
  </w:style>
  <w:style w:type="character" w:customStyle="1" w:styleId="ListLabel50">
    <w:name w:val="ListLabel 50"/>
    <w:rsid w:val="006B3138"/>
    <w:rPr>
      <w:sz w:val="20"/>
    </w:rPr>
  </w:style>
  <w:style w:type="character" w:customStyle="1" w:styleId="ListLabel51">
    <w:name w:val="ListLabel 51"/>
    <w:rsid w:val="006B3138"/>
    <w:rPr>
      <w:sz w:val="20"/>
    </w:rPr>
  </w:style>
  <w:style w:type="character" w:customStyle="1" w:styleId="ListLabel52">
    <w:name w:val="ListLabel 52"/>
    <w:rsid w:val="006B3138"/>
    <w:rPr>
      <w:sz w:val="20"/>
    </w:rPr>
  </w:style>
  <w:style w:type="character" w:customStyle="1" w:styleId="ListLabel53">
    <w:name w:val="ListLabel 53"/>
    <w:rsid w:val="006B3138"/>
    <w:rPr>
      <w:sz w:val="20"/>
    </w:rPr>
  </w:style>
  <w:style w:type="character" w:customStyle="1" w:styleId="ListLabel54">
    <w:name w:val="ListLabel 54"/>
    <w:rsid w:val="006B3138"/>
    <w:rPr>
      <w:sz w:val="20"/>
    </w:rPr>
  </w:style>
  <w:style w:type="character" w:customStyle="1" w:styleId="ListLabel55">
    <w:name w:val="ListLabel 55"/>
    <w:rsid w:val="006B3138"/>
    <w:rPr>
      <w:rFonts w:cs="Courier New"/>
    </w:rPr>
  </w:style>
  <w:style w:type="character" w:customStyle="1" w:styleId="ListLabel56">
    <w:name w:val="ListLabel 56"/>
    <w:rsid w:val="006B3138"/>
    <w:rPr>
      <w:rFonts w:cs="Courier New"/>
    </w:rPr>
  </w:style>
  <w:style w:type="character" w:customStyle="1" w:styleId="ListLabel57">
    <w:name w:val="ListLabel 57"/>
    <w:rsid w:val="006B3138"/>
    <w:rPr>
      <w:rFonts w:cs="Courier New"/>
    </w:rPr>
  </w:style>
  <w:style w:type="numbering" w:customStyle="1" w:styleId="Bezlisty1">
    <w:name w:val="Bez listy1"/>
    <w:basedOn w:val="Bezlisty"/>
    <w:rsid w:val="006B3138"/>
    <w:pPr>
      <w:numPr>
        <w:numId w:val="1"/>
      </w:numPr>
    </w:pPr>
  </w:style>
  <w:style w:type="numbering" w:customStyle="1" w:styleId="WWNum1">
    <w:name w:val="WWNum1"/>
    <w:basedOn w:val="Bezlisty"/>
    <w:rsid w:val="006B3138"/>
    <w:pPr>
      <w:numPr>
        <w:numId w:val="2"/>
      </w:numPr>
    </w:pPr>
  </w:style>
  <w:style w:type="numbering" w:customStyle="1" w:styleId="WWNum2">
    <w:name w:val="WWNum2"/>
    <w:basedOn w:val="Bezlisty"/>
    <w:rsid w:val="006B3138"/>
    <w:pPr>
      <w:numPr>
        <w:numId w:val="3"/>
      </w:numPr>
    </w:pPr>
  </w:style>
  <w:style w:type="numbering" w:customStyle="1" w:styleId="WWNum3">
    <w:name w:val="WWNum3"/>
    <w:basedOn w:val="Bezlisty"/>
    <w:rsid w:val="006B3138"/>
    <w:pPr>
      <w:numPr>
        <w:numId w:val="4"/>
      </w:numPr>
    </w:pPr>
  </w:style>
  <w:style w:type="numbering" w:customStyle="1" w:styleId="WWNum4">
    <w:name w:val="WWNum4"/>
    <w:basedOn w:val="Bezlisty"/>
    <w:rsid w:val="006B3138"/>
    <w:pPr>
      <w:numPr>
        <w:numId w:val="5"/>
      </w:numPr>
    </w:pPr>
  </w:style>
  <w:style w:type="numbering" w:customStyle="1" w:styleId="WWNum5">
    <w:name w:val="WWNum5"/>
    <w:basedOn w:val="Bezlisty"/>
    <w:rsid w:val="006B3138"/>
    <w:pPr>
      <w:numPr>
        <w:numId w:val="6"/>
      </w:numPr>
    </w:pPr>
  </w:style>
  <w:style w:type="numbering" w:customStyle="1" w:styleId="WWNum6">
    <w:name w:val="WWNum6"/>
    <w:basedOn w:val="Bezlisty"/>
    <w:rsid w:val="006B3138"/>
    <w:pPr>
      <w:numPr>
        <w:numId w:val="7"/>
      </w:numPr>
    </w:pPr>
  </w:style>
  <w:style w:type="numbering" w:customStyle="1" w:styleId="WWNum7">
    <w:name w:val="WWNum7"/>
    <w:basedOn w:val="Bezlisty"/>
    <w:rsid w:val="006B3138"/>
    <w:pPr>
      <w:numPr>
        <w:numId w:val="8"/>
      </w:numPr>
    </w:pPr>
  </w:style>
  <w:style w:type="numbering" w:customStyle="1" w:styleId="WWNum8">
    <w:name w:val="WWNum8"/>
    <w:basedOn w:val="Bezlisty"/>
    <w:rsid w:val="006B3138"/>
    <w:pPr>
      <w:numPr>
        <w:numId w:val="9"/>
      </w:numPr>
    </w:pPr>
  </w:style>
  <w:style w:type="numbering" w:customStyle="1" w:styleId="WWNum9">
    <w:name w:val="WWNum9"/>
    <w:basedOn w:val="Bezlisty"/>
    <w:rsid w:val="006B3138"/>
    <w:pPr>
      <w:numPr>
        <w:numId w:val="10"/>
      </w:numPr>
    </w:pPr>
  </w:style>
  <w:style w:type="numbering" w:customStyle="1" w:styleId="WWNum10">
    <w:name w:val="WWNum10"/>
    <w:basedOn w:val="Bezlisty"/>
    <w:rsid w:val="006B3138"/>
    <w:pPr>
      <w:numPr>
        <w:numId w:val="11"/>
      </w:numPr>
    </w:pPr>
  </w:style>
  <w:style w:type="numbering" w:customStyle="1" w:styleId="WWNum11">
    <w:name w:val="WWNum11"/>
    <w:basedOn w:val="Bezlisty"/>
    <w:rsid w:val="006B3138"/>
    <w:pPr>
      <w:numPr>
        <w:numId w:val="12"/>
      </w:numPr>
    </w:pPr>
  </w:style>
  <w:style w:type="numbering" w:customStyle="1" w:styleId="WWNum12">
    <w:name w:val="WWNum12"/>
    <w:basedOn w:val="Bezlisty"/>
    <w:rsid w:val="006B3138"/>
    <w:pPr>
      <w:numPr>
        <w:numId w:val="13"/>
      </w:numPr>
    </w:pPr>
  </w:style>
  <w:style w:type="numbering" w:customStyle="1" w:styleId="WWNum13">
    <w:name w:val="WWNum13"/>
    <w:basedOn w:val="Bezlisty"/>
    <w:rsid w:val="006B3138"/>
    <w:pPr>
      <w:numPr>
        <w:numId w:val="14"/>
      </w:numPr>
    </w:pPr>
  </w:style>
  <w:style w:type="numbering" w:customStyle="1" w:styleId="WWNum14">
    <w:name w:val="WWNum14"/>
    <w:basedOn w:val="Bezlisty"/>
    <w:rsid w:val="006B3138"/>
    <w:pPr>
      <w:numPr>
        <w:numId w:val="15"/>
      </w:numPr>
    </w:pPr>
  </w:style>
  <w:style w:type="numbering" w:customStyle="1" w:styleId="WWNum15">
    <w:name w:val="WWNum15"/>
    <w:basedOn w:val="Bezlisty"/>
    <w:rsid w:val="006B3138"/>
    <w:pPr>
      <w:numPr>
        <w:numId w:val="16"/>
      </w:numPr>
    </w:pPr>
  </w:style>
  <w:style w:type="numbering" w:customStyle="1" w:styleId="WWNum16">
    <w:name w:val="WWNum16"/>
    <w:basedOn w:val="Bezlisty"/>
    <w:rsid w:val="006B3138"/>
    <w:pPr>
      <w:numPr>
        <w:numId w:val="17"/>
      </w:numPr>
    </w:pPr>
  </w:style>
  <w:style w:type="numbering" w:customStyle="1" w:styleId="WWNum17">
    <w:name w:val="WWNum17"/>
    <w:basedOn w:val="Bezlisty"/>
    <w:rsid w:val="006B3138"/>
    <w:pPr>
      <w:numPr>
        <w:numId w:val="18"/>
      </w:numPr>
    </w:pPr>
  </w:style>
  <w:style w:type="numbering" w:customStyle="1" w:styleId="WWNum18">
    <w:name w:val="WWNum18"/>
    <w:basedOn w:val="Bezlisty"/>
    <w:rsid w:val="006B3138"/>
    <w:pPr>
      <w:numPr>
        <w:numId w:val="19"/>
      </w:numPr>
    </w:pPr>
  </w:style>
  <w:style w:type="numbering" w:customStyle="1" w:styleId="WWNum19">
    <w:name w:val="WWNum19"/>
    <w:basedOn w:val="Bezlisty"/>
    <w:rsid w:val="006B3138"/>
    <w:pPr>
      <w:numPr>
        <w:numId w:val="20"/>
      </w:numPr>
    </w:pPr>
  </w:style>
  <w:style w:type="numbering" w:customStyle="1" w:styleId="WWNum20">
    <w:name w:val="WWNum20"/>
    <w:basedOn w:val="Bezlisty"/>
    <w:rsid w:val="006B3138"/>
    <w:pPr>
      <w:numPr>
        <w:numId w:val="21"/>
      </w:numPr>
    </w:pPr>
  </w:style>
  <w:style w:type="numbering" w:customStyle="1" w:styleId="WWNum21">
    <w:name w:val="WWNum21"/>
    <w:basedOn w:val="Bezlisty"/>
    <w:rsid w:val="006B3138"/>
    <w:pPr>
      <w:numPr>
        <w:numId w:val="22"/>
      </w:numPr>
    </w:pPr>
  </w:style>
  <w:style w:type="numbering" w:customStyle="1" w:styleId="WWNum22">
    <w:name w:val="WWNum22"/>
    <w:basedOn w:val="Bezlisty"/>
    <w:rsid w:val="006B3138"/>
    <w:pPr>
      <w:numPr>
        <w:numId w:val="23"/>
      </w:numPr>
    </w:pPr>
  </w:style>
  <w:style w:type="numbering" w:customStyle="1" w:styleId="WWNum23">
    <w:name w:val="WWNum23"/>
    <w:basedOn w:val="Bezlisty"/>
    <w:rsid w:val="006B3138"/>
    <w:pPr>
      <w:numPr>
        <w:numId w:val="24"/>
      </w:numPr>
    </w:pPr>
  </w:style>
  <w:style w:type="numbering" w:customStyle="1" w:styleId="WWNum24">
    <w:name w:val="WWNum24"/>
    <w:basedOn w:val="Bezlisty"/>
    <w:rsid w:val="006B3138"/>
    <w:pPr>
      <w:numPr>
        <w:numId w:val="25"/>
      </w:numPr>
    </w:pPr>
  </w:style>
  <w:style w:type="numbering" w:customStyle="1" w:styleId="WWNum25">
    <w:name w:val="WWNum25"/>
    <w:basedOn w:val="Bezlisty"/>
    <w:rsid w:val="006B3138"/>
    <w:pPr>
      <w:numPr>
        <w:numId w:val="2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6B3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B3138"/>
    <w:rPr>
      <w:rFonts w:ascii="Calibri" w:eastAsia="Calibri" w:hAnsi="Calibri" w:cs="F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36"/>
    <w:rPr>
      <w:rFonts w:ascii="Calibri" w:eastAsia="Calibri" w:hAnsi="Calibri" w:cs="F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344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2496</Words>
  <Characters>14976</Characters>
  <Application>Microsoft Office Word</Application>
  <DocSecurity>0</DocSecurity>
  <Lines>124</Lines>
  <Paragraphs>34</Paragraphs>
  <ScaleCrop>false</ScaleCrop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2020-09-03T14:44:00Z</dcterms:created>
  <dcterms:modified xsi:type="dcterms:W3CDTF">2020-09-08T08:33:00Z</dcterms:modified>
</cp:coreProperties>
</file>