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54"/>
      </w:tblGrid>
      <w:tr w:rsidR="00EE087E" w:rsidRPr="00E407F3" w:rsidTr="00573EF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7E" w:rsidRPr="00E407F3" w:rsidRDefault="00EE087E" w:rsidP="00573EF2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7E" w:rsidRPr="00E407F3" w:rsidRDefault="00EE087E" w:rsidP="00573EF2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EE087E" w:rsidRPr="00E407F3" w:rsidTr="00573EF2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7E" w:rsidRPr="00E407F3" w:rsidRDefault="00EE087E" w:rsidP="00573EF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7E" w:rsidRPr="00E407F3" w:rsidRDefault="00EE087E" w:rsidP="00573EF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EE087E" w:rsidRPr="00E407F3" w:rsidRDefault="00EE087E" w:rsidP="00573EF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Historia – studia stacjonarne </w:t>
            </w:r>
            <w:r w:rsidR="003655D4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II stopnia</w:t>
            </w:r>
          </w:p>
        </w:tc>
      </w:tr>
      <w:tr w:rsidR="00EE087E" w:rsidRPr="00E407F3" w:rsidTr="00573EF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7E" w:rsidRPr="00E407F3" w:rsidRDefault="00EE087E" w:rsidP="00573EF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7E" w:rsidRPr="00E407F3" w:rsidRDefault="00EE087E" w:rsidP="00573EF2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087E" w:rsidRPr="00E407F3" w:rsidRDefault="00220DA2" w:rsidP="00573EF2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DA2">
              <w:rPr>
                <w:rFonts w:ascii="Times New Roman" w:hAnsi="Times New Roman"/>
                <w:b/>
                <w:sz w:val="24"/>
                <w:szCs w:val="24"/>
              </w:rPr>
              <w:t>Historia starożytna i dzieje Bizancjum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seminarium magisterskie</w:t>
            </w:r>
          </w:p>
        </w:tc>
      </w:tr>
      <w:tr w:rsidR="00EE087E" w:rsidRPr="00E407F3" w:rsidTr="00573EF2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7E" w:rsidRPr="00E407F3" w:rsidRDefault="00EE087E" w:rsidP="00573EF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E407F3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7E" w:rsidRPr="00E407F3" w:rsidRDefault="00EE087E" w:rsidP="00573EF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220DA2" w:rsidRPr="00220DA2" w:rsidRDefault="00220DA2" w:rsidP="00220DA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20DA2">
              <w:rPr>
                <w:rFonts w:ascii="Times New Roman" w:eastAsia="Garamond" w:hAnsi="Times New Roman"/>
                <w:sz w:val="24"/>
                <w:szCs w:val="24"/>
              </w:rPr>
              <w:t xml:space="preserve">Odbywanie studiów na poziomie pierwszego i drugiego roku studiów </w:t>
            </w:r>
          </w:p>
          <w:p w:rsidR="00EE087E" w:rsidRPr="00E407F3" w:rsidRDefault="00220DA2" w:rsidP="00220DA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220DA2">
              <w:rPr>
                <w:rFonts w:ascii="Times New Roman" w:eastAsia="Garamond" w:hAnsi="Times New Roman"/>
                <w:sz w:val="24"/>
                <w:szCs w:val="24"/>
              </w:rPr>
              <w:t>magisterskich (= studia II stopnia)</w:t>
            </w:r>
          </w:p>
        </w:tc>
      </w:tr>
      <w:tr w:rsidR="00EE087E" w:rsidRPr="00E407F3" w:rsidTr="00573EF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7E" w:rsidRPr="00E407F3" w:rsidRDefault="00EE087E" w:rsidP="00573EF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7E" w:rsidRPr="00E407F3" w:rsidRDefault="00EE087E" w:rsidP="00573EF2">
            <w:pPr>
              <w:autoSpaceDE w:val="0"/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EE087E" w:rsidRPr="00E407F3" w:rsidRDefault="00126E79" w:rsidP="00573EF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2×30</w:t>
            </w:r>
          </w:p>
        </w:tc>
      </w:tr>
      <w:tr w:rsidR="00EE087E" w:rsidRPr="00E407F3" w:rsidTr="00573EF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7E" w:rsidRPr="00E407F3" w:rsidRDefault="00EE087E" w:rsidP="00573EF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7E" w:rsidRPr="00E407F3" w:rsidRDefault="00126E79" w:rsidP="00573EF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15</w:t>
            </w:r>
          </w:p>
        </w:tc>
      </w:tr>
      <w:tr w:rsidR="00EE087E" w:rsidRPr="00E407F3" w:rsidTr="00573EF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7E" w:rsidRPr="00E407F3" w:rsidRDefault="00EE087E" w:rsidP="00573EF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DB2" w:rsidRPr="00BE4DB2" w:rsidRDefault="00BE4DB2" w:rsidP="00BE4DB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BE4DB2">
              <w:rPr>
                <w:rFonts w:ascii="Times New Roman" w:eastAsia="Garamond" w:hAnsi="Times New Roman"/>
                <w:bCs/>
                <w:sz w:val="24"/>
                <w:szCs w:val="24"/>
              </w:rPr>
              <w:t>Efekty kształcenia:</w:t>
            </w:r>
          </w:p>
          <w:p w:rsidR="00BE4DB2" w:rsidRPr="00BE4DB2" w:rsidRDefault="00BE4DB2" w:rsidP="00BE4DB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BE4DB2">
              <w:rPr>
                <w:rFonts w:ascii="Times New Roman" w:eastAsia="Garamond" w:hAnsi="Times New Roman"/>
                <w:bCs/>
                <w:sz w:val="24"/>
                <w:szCs w:val="24"/>
              </w:rPr>
              <w:t>I) Wiedza</w:t>
            </w:r>
          </w:p>
          <w:p w:rsidR="00BE4DB2" w:rsidRPr="00BE4DB2" w:rsidRDefault="00BE4DB2" w:rsidP="00BE4DB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BE4DB2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1. Znajomość metodologii historii starożytnej. </w:t>
            </w:r>
          </w:p>
          <w:p w:rsidR="00BE4DB2" w:rsidRPr="00BE4DB2" w:rsidRDefault="00BE4DB2" w:rsidP="00BE4DB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BE4DB2">
              <w:rPr>
                <w:rFonts w:ascii="Times New Roman" w:eastAsia="Garamond" w:hAnsi="Times New Roman"/>
                <w:bCs/>
                <w:sz w:val="24"/>
                <w:szCs w:val="24"/>
              </w:rPr>
              <w:t>2. Znajomość metodyki pisania prac dyplomowych.</w:t>
            </w:r>
          </w:p>
          <w:p w:rsidR="00BE4DB2" w:rsidRPr="00BE4DB2" w:rsidRDefault="00BE4DB2" w:rsidP="00BE4DB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BE4DB2">
              <w:rPr>
                <w:rFonts w:ascii="Times New Roman" w:eastAsia="Garamond" w:hAnsi="Times New Roman"/>
                <w:bCs/>
                <w:sz w:val="24"/>
                <w:szCs w:val="24"/>
              </w:rPr>
              <w:tab/>
              <w:t>3. Znajomość źródeł i opracowań.</w:t>
            </w:r>
          </w:p>
          <w:p w:rsidR="00BE4DB2" w:rsidRPr="00BE4DB2" w:rsidRDefault="00BE4DB2" w:rsidP="00BE4DB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BE4DB2">
              <w:rPr>
                <w:rFonts w:ascii="Times New Roman" w:eastAsia="Garamond" w:hAnsi="Times New Roman"/>
                <w:bCs/>
                <w:sz w:val="24"/>
                <w:szCs w:val="24"/>
              </w:rPr>
              <w:t>II) Umiejętności</w:t>
            </w:r>
          </w:p>
          <w:p w:rsidR="00BE4DB2" w:rsidRPr="00BE4DB2" w:rsidRDefault="00BE4DB2" w:rsidP="00BE4DB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BE4DB2">
              <w:rPr>
                <w:rFonts w:ascii="Times New Roman" w:eastAsia="Garamond" w:hAnsi="Times New Roman"/>
                <w:bCs/>
                <w:sz w:val="24"/>
                <w:szCs w:val="24"/>
              </w:rPr>
              <w:t>1. Krytyczne i wieloaspektowe analizowanie faktów historycznych.</w:t>
            </w:r>
          </w:p>
          <w:p w:rsidR="00BE4DB2" w:rsidRPr="00BE4DB2" w:rsidRDefault="00BE4DB2" w:rsidP="00BE4DB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BE4DB2">
              <w:rPr>
                <w:rFonts w:ascii="Times New Roman" w:eastAsia="Garamond" w:hAnsi="Times New Roman"/>
                <w:bCs/>
                <w:sz w:val="24"/>
                <w:szCs w:val="24"/>
              </w:rPr>
              <w:t>2. Krytyczne i wieloaspektowe analizowanie źródeł historycznych.</w:t>
            </w:r>
          </w:p>
          <w:p w:rsidR="00BE4DB2" w:rsidRPr="00BE4DB2" w:rsidRDefault="00BE4DB2" w:rsidP="00BE4DB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BE4DB2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3. Łączenie faktów w syntetyczne ciągi </w:t>
            </w:r>
            <w:proofErr w:type="spellStart"/>
            <w:r w:rsidRPr="00BE4DB2">
              <w:rPr>
                <w:rFonts w:ascii="Times New Roman" w:eastAsia="Garamond" w:hAnsi="Times New Roman"/>
                <w:bCs/>
                <w:sz w:val="24"/>
                <w:szCs w:val="24"/>
              </w:rPr>
              <w:t>przyczynowo-skutkowe</w:t>
            </w:r>
            <w:proofErr w:type="spellEnd"/>
            <w:r w:rsidRPr="00BE4DB2">
              <w:rPr>
                <w:rFonts w:ascii="Times New Roman" w:eastAsia="Garamond" w:hAnsi="Times New Roman"/>
                <w:bCs/>
                <w:sz w:val="24"/>
                <w:szCs w:val="24"/>
              </w:rPr>
              <w:t>.</w:t>
            </w:r>
          </w:p>
          <w:p w:rsidR="00BE4DB2" w:rsidRPr="00BE4DB2" w:rsidRDefault="00BE4DB2" w:rsidP="00BE4DB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BE4DB2">
              <w:rPr>
                <w:rFonts w:ascii="Times New Roman" w:eastAsia="Garamond" w:hAnsi="Times New Roman"/>
                <w:bCs/>
                <w:sz w:val="24"/>
                <w:szCs w:val="24"/>
              </w:rPr>
              <w:tab/>
              <w:t>4. Zdolność do samodzielnego wyciągania wniosków.</w:t>
            </w:r>
          </w:p>
          <w:p w:rsidR="00BE4DB2" w:rsidRPr="00BE4DB2" w:rsidRDefault="00BE4DB2" w:rsidP="00BE4DB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BE4DB2">
              <w:rPr>
                <w:rFonts w:ascii="Times New Roman" w:eastAsia="Garamond" w:hAnsi="Times New Roman"/>
                <w:bCs/>
                <w:sz w:val="24"/>
                <w:szCs w:val="24"/>
              </w:rPr>
              <w:tab/>
              <w:t>5. Względna samodzielność w zakresie pisania pracy dyplomowej</w:t>
            </w:r>
          </w:p>
          <w:p w:rsidR="00BE4DB2" w:rsidRPr="00BE4DB2" w:rsidRDefault="00BE4DB2" w:rsidP="00BE4DB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BE4DB2">
              <w:rPr>
                <w:rFonts w:ascii="Times New Roman" w:eastAsia="Garamond" w:hAnsi="Times New Roman"/>
                <w:bCs/>
                <w:sz w:val="24"/>
                <w:szCs w:val="24"/>
              </w:rPr>
              <w:tab/>
              <w:t>6. Względna samodzielność w zakresie pisania artykułów naukowych</w:t>
            </w:r>
          </w:p>
          <w:p w:rsidR="00BE4DB2" w:rsidRPr="00BE4DB2" w:rsidRDefault="00BE4DB2" w:rsidP="00BE4DB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BE4DB2">
              <w:rPr>
                <w:rFonts w:ascii="Times New Roman" w:eastAsia="Garamond" w:hAnsi="Times New Roman"/>
                <w:bCs/>
                <w:sz w:val="24"/>
                <w:szCs w:val="24"/>
              </w:rPr>
              <w:t>III) Kompetencje</w:t>
            </w:r>
          </w:p>
          <w:p w:rsidR="00BE4DB2" w:rsidRPr="00BE4DB2" w:rsidRDefault="00BE4DB2" w:rsidP="00BE4DB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BE4DB2">
              <w:rPr>
                <w:rFonts w:ascii="Times New Roman" w:eastAsia="Garamond" w:hAnsi="Times New Roman"/>
                <w:bCs/>
                <w:sz w:val="24"/>
                <w:szCs w:val="24"/>
              </w:rPr>
              <w:tab/>
              <w:t>1. Świadomość wartości krytycznego myślenia analitycznego.</w:t>
            </w:r>
          </w:p>
          <w:p w:rsidR="00BE4DB2" w:rsidRPr="00BE4DB2" w:rsidRDefault="00BE4DB2" w:rsidP="00BE4DB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BE4DB2">
              <w:rPr>
                <w:rFonts w:ascii="Times New Roman" w:eastAsia="Garamond" w:hAnsi="Times New Roman"/>
                <w:bCs/>
                <w:sz w:val="24"/>
                <w:szCs w:val="24"/>
              </w:rPr>
              <w:tab/>
              <w:t>2. Świadomość wartości krytycznego myślenia syntetycznego.</w:t>
            </w:r>
          </w:p>
          <w:p w:rsidR="00BE4DB2" w:rsidRPr="00BE4DB2" w:rsidRDefault="00BE4DB2" w:rsidP="00BE4DB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BE4DB2">
              <w:rPr>
                <w:rFonts w:ascii="Times New Roman" w:eastAsia="Garamond" w:hAnsi="Times New Roman"/>
                <w:bCs/>
                <w:sz w:val="24"/>
                <w:szCs w:val="24"/>
              </w:rPr>
              <w:tab/>
              <w:t>3. Świadomość wartości opracować polsko- i obcojęzycznych.</w:t>
            </w:r>
          </w:p>
          <w:p w:rsidR="00BE4DB2" w:rsidRPr="00BE4DB2" w:rsidRDefault="00BE4DB2" w:rsidP="00BE4DB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BE4DB2">
              <w:rPr>
                <w:rFonts w:ascii="Times New Roman" w:eastAsia="Garamond" w:hAnsi="Times New Roman"/>
                <w:bCs/>
                <w:sz w:val="24"/>
                <w:szCs w:val="24"/>
              </w:rPr>
              <w:tab/>
              <w:t xml:space="preserve">4. Świadomość potrzebnego zakresu kompetencji dla podjęcia samodzielnej pracy </w:t>
            </w:r>
          </w:p>
          <w:p w:rsidR="00BE4DB2" w:rsidRPr="00BE4DB2" w:rsidRDefault="00BE4DB2" w:rsidP="00BE4DB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BE4DB2">
              <w:rPr>
                <w:rFonts w:ascii="Times New Roman" w:eastAsia="Garamond" w:hAnsi="Times New Roman"/>
                <w:bCs/>
                <w:sz w:val="24"/>
                <w:szCs w:val="24"/>
              </w:rPr>
              <w:t>naukowej.</w:t>
            </w:r>
          </w:p>
          <w:p w:rsidR="00BE4DB2" w:rsidRPr="00BE4DB2" w:rsidRDefault="00BE4DB2" w:rsidP="00BE4DB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BE4DB2">
              <w:rPr>
                <w:rFonts w:ascii="Times New Roman" w:eastAsia="Garamond" w:hAnsi="Times New Roman"/>
                <w:bCs/>
                <w:sz w:val="24"/>
                <w:szCs w:val="24"/>
              </w:rPr>
              <w:t>Efekt końcowy seminarium:</w:t>
            </w:r>
            <w:r w:rsidRPr="00BE4DB2">
              <w:rPr>
                <w:rFonts w:ascii="Times New Roman" w:eastAsia="Garamond" w:hAnsi="Times New Roman"/>
                <w:bCs/>
                <w:sz w:val="24"/>
                <w:szCs w:val="24"/>
              </w:rPr>
              <w:tab/>
              <w:t>Napisanie pracy magisterskiej i jej obrona</w:t>
            </w:r>
          </w:p>
          <w:p w:rsidR="00EE087E" w:rsidRPr="00E407F3" w:rsidRDefault="00EE087E" w:rsidP="00394FD1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</w:tc>
      </w:tr>
      <w:tr w:rsidR="00EE087E" w:rsidRPr="00E407F3" w:rsidTr="00573EF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7E" w:rsidRPr="00E407F3" w:rsidRDefault="00EE087E" w:rsidP="00573EF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7E" w:rsidRPr="00E407F3" w:rsidRDefault="00126E79" w:rsidP="00573EF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26E79">
              <w:rPr>
                <w:rFonts w:ascii="Times New Roman" w:eastAsia="Garamond" w:hAnsi="Times New Roman"/>
                <w:sz w:val="24"/>
                <w:szCs w:val="24"/>
              </w:rPr>
              <w:t>dialog + analiza źródeł + dyskusja w grupie seminaryjnej</w:t>
            </w:r>
          </w:p>
        </w:tc>
      </w:tr>
      <w:tr w:rsidR="00EE087E" w:rsidRPr="00E407F3" w:rsidTr="00573EF2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7E" w:rsidRPr="00E407F3" w:rsidRDefault="00EE087E" w:rsidP="00573EF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7E" w:rsidRPr="00E407F3" w:rsidRDefault="00126E79" w:rsidP="00573EF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126E79">
              <w:rPr>
                <w:rFonts w:ascii="Times New Roman" w:eastAsia="Garamond" w:hAnsi="Times New Roman"/>
                <w:sz w:val="24"/>
                <w:szCs w:val="24"/>
              </w:rPr>
              <w:t>obrona pracy magisterskiej w czerwcu lub we wrześniu</w:t>
            </w:r>
          </w:p>
        </w:tc>
      </w:tr>
      <w:tr w:rsidR="00EE087E" w:rsidRPr="00E407F3" w:rsidTr="00573EF2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7E" w:rsidRPr="00E407F3" w:rsidRDefault="00EE087E" w:rsidP="00573EF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4DB2" w:rsidRPr="00394FD1" w:rsidRDefault="00BE4DB2" w:rsidP="00BE4DB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Cs/>
                <w:sz w:val="24"/>
                <w:szCs w:val="24"/>
              </w:rPr>
              <w:t>1.</w:t>
            </w:r>
            <w:r w:rsidRPr="00394FD1">
              <w:rPr>
                <w:rFonts w:ascii="Times New Roman" w:eastAsia="Garamond" w:hAnsi="Times New Roman"/>
                <w:bCs/>
                <w:sz w:val="24"/>
                <w:szCs w:val="24"/>
              </w:rPr>
              <w:t>Doskonalenie warsztatu historyka w zakresie metodologii historii starożytnej.</w:t>
            </w:r>
          </w:p>
          <w:p w:rsidR="00BE4DB2" w:rsidRPr="00394FD1" w:rsidRDefault="00BE4DB2" w:rsidP="00BE4DB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394FD1">
              <w:rPr>
                <w:rFonts w:ascii="Times New Roman" w:eastAsia="Garamond" w:hAnsi="Times New Roman"/>
                <w:bCs/>
                <w:sz w:val="24"/>
                <w:szCs w:val="24"/>
              </w:rPr>
              <w:t>2. Doskonalenie warsztatu historyka w zakresie metodyki pisania pracy dyplomowej.</w:t>
            </w:r>
          </w:p>
          <w:p w:rsidR="00EE087E" w:rsidRPr="00E407F3" w:rsidRDefault="00BE4DB2" w:rsidP="00BE4DB2">
            <w:pPr>
              <w:rPr>
                <w:rFonts w:ascii="Times New Roman" w:eastAsia="Garamond" w:hAnsi="Times New Roman"/>
                <w:sz w:val="24"/>
                <w:szCs w:val="24"/>
              </w:rPr>
            </w:pPr>
            <w:r w:rsidRPr="00394FD1">
              <w:rPr>
                <w:rFonts w:ascii="Times New Roman" w:eastAsia="Garamond" w:hAnsi="Times New Roman"/>
                <w:bCs/>
                <w:sz w:val="24"/>
                <w:szCs w:val="24"/>
              </w:rPr>
              <w:t>3. Pogłębianie wiedzy w zakresie tematyki własnej pracy magisterskiej</w:t>
            </w:r>
          </w:p>
        </w:tc>
      </w:tr>
      <w:tr w:rsidR="00EE087E" w:rsidRPr="00E407F3" w:rsidTr="00573EF2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87E" w:rsidRPr="00E407F3" w:rsidRDefault="00EE087E" w:rsidP="00573EF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E407F3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Osoba prowadząca zajęcia (autor 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DA2" w:rsidRPr="00220DA2" w:rsidRDefault="00394FD1" w:rsidP="00220DA2">
            <w:pPr>
              <w:pStyle w:val="Akapitzli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dr hab. </w:t>
            </w:r>
            <w:r w:rsidR="00220DA2" w:rsidRPr="00220DA2">
              <w:rPr>
                <w:rFonts w:ascii="Times New Roman" w:hAnsi="Times New Roman"/>
                <w:b/>
                <w:sz w:val="24"/>
                <w:szCs w:val="24"/>
              </w:rPr>
              <w:t>Piotr Kochanek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prof. KUL</w:t>
            </w:r>
            <w:r w:rsidR="00220DA2" w:rsidRPr="00220DA2">
              <w:rPr>
                <w:rFonts w:ascii="Times New Roman" w:hAnsi="Times New Roman"/>
                <w:b/>
                <w:sz w:val="24"/>
                <w:szCs w:val="24"/>
              </w:rPr>
              <w:t xml:space="preserve"> (Collegium </w:t>
            </w:r>
            <w:proofErr w:type="spellStart"/>
            <w:r w:rsidR="00220DA2" w:rsidRPr="00220DA2">
              <w:rPr>
                <w:rFonts w:ascii="Times New Roman" w:hAnsi="Times New Roman"/>
                <w:b/>
                <w:sz w:val="24"/>
                <w:szCs w:val="24"/>
              </w:rPr>
              <w:t>Norwidianum</w:t>
            </w:r>
            <w:proofErr w:type="spellEnd"/>
            <w:r w:rsidR="00220DA2" w:rsidRPr="00220DA2">
              <w:rPr>
                <w:rFonts w:ascii="Times New Roman" w:hAnsi="Times New Roman"/>
                <w:b/>
                <w:sz w:val="24"/>
                <w:szCs w:val="24"/>
              </w:rPr>
              <w:t xml:space="preserve">, pok. 126, tel.: 81/445.44.22, </w:t>
            </w:r>
          </w:p>
          <w:p w:rsidR="00EE087E" w:rsidRPr="00E407F3" w:rsidRDefault="00220DA2" w:rsidP="00220DA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D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mail: pk1960jzpl@yahoo.de)</w:t>
            </w:r>
            <w:r w:rsidR="00EE087E" w:rsidRPr="00E407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70A06" w:rsidRDefault="00570A06"/>
    <w:sectPr w:rsidR="0057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6D"/>
    <w:rsid w:val="00126E79"/>
    <w:rsid w:val="0014116D"/>
    <w:rsid w:val="00220DA2"/>
    <w:rsid w:val="003655D4"/>
    <w:rsid w:val="00394FD1"/>
    <w:rsid w:val="00570A06"/>
    <w:rsid w:val="00BE4DB2"/>
    <w:rsid w:val="00E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2012-12-01T23:12:00Z</dcterms:created>
  <dcterms:modified xsi:type="dcterms:W3CDTF">2012-12-01T23:19:00Z</dcterms:modified>
</cp:coreProperties>
</file>