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  <w:p w:rsidR="003529B1" w:rsidRDefault="003529B1" w:rsidP="00FE36E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3529B1" w:rsidTr="00FE36EA">
        <w:trPr>
          <w:trHeight w:val="8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3529B1" w:rsidRDefault="003529B1" w:rsidP="003751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(studia licencjackie</w:t>
            </w:r>
            <w:r w:rsidR="003751F2">
              <w:rPr>
                <w:rFonts w:ascii="Times New Roman" w:eastAsia="Garamond" w:hAnsi="Times New Roman"/>
                <w:bCs/>
                <w:sz w:val="24"/>
                <w:szCs w:val="24"/>
              </w:rPr>
              <w:t>, II</w:t>
            </w:r>
            <w:r w:rsidRPr="003529B1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rok, semestr III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)</w:t>
            </w:r>
          </w:p>
        </w:tc>
      </w:tr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3529B1" w:rsidRPr="003529B1" w:rsidRDefault="003529B1" w:rsidP="00FE36EA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Ziemie polskie pod zaborami </w:t>
            </w:r>
            <w:r>
              <w:rPr>
                <w:rFonts w:ascii="Times New Roman" w:hAnsi="Times New Roman"/>
                <w:sz w:val="24"/>
                <w:szCs w:val="24"/>
              </w:rPr>
              <w:t>(proseminarium)</w:t>
            </w:r>
          </w:p>
        </w:tc>
      </w:tr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529B1" w:rsidRDefault="00477A5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2×15</w:t>
            </w:r>
          </w:p>
        </w:tc>
      </w:tr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529B1" w:rsidRDefault="00477A5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</w:t>
            </w:r>
          </w:p>
        </w:tc>
      </w:tr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9B1" w:rsidRDefault="003751F2" w:rsidP="00FE36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3751F2">
              <w:rPr>
                <w:rFonts w:ascii="Times New Roman" w:eastAsia="Garamond" w:hAnsi="Times New Roman"/>
                <w:bCs/>
                <w:sz w:val="24"/>
                <w:szCs w:val="24"/>
              </w:rPr>
              <w:t>Cel zajęć stanowi przygotowanie studentów do prowadzenia własnych badań i prezentowania ich wyników w postaci prac pisemnych. Studenci uczą się przeprowadzania prawidłowej analizy tematów, konstruowania wstępów, zasad podziału prac pisemnych oraz przygotowywania bibliografii.</w:t>
            </w:r>
          </w:p>
        </w:tc>
      </w:tr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529B1" w:rsidRDefault="003751F2" w:rsidP="00FE36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51F2">
              <w:rPr>
                <w:rFonts w:ascii="Times New Roman" w:eastAsia="Garamond" w:hAnsi="Times New Roman"/>
                <w:sz w:val="24"/>
                <w:szCs w:val="24"/>
              </w:rPr>
              <w:t>Dyskusja nad podstawie zadanego wcześniej materiału; analiza tekstów historycznych różnego typu.</w:t>
            </w:r>
          </w:p>
        </w:tc>
      </w:tr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751F2" w:rsidRPr="003751F2" w:rsidRDefault="003751F2" w:rsidP="003751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51F2">
              <w:rPr>
                <w:rFonts w:ascii="Times New Roman" w:eastAsia="Garamond" w:hAnsi="Times New Roman"/>
                <w:sz w:val="24"/>
                <w:szCs w:val="24"/>
              </w:rPr>
              <w:t>Obecność i aktywność na zajęciach – 50%</w:t>
            </w:r>
          </w:p>
          <w:p w:rsidR="003529B1" w:rsidRDefault="003751F2" w:rsidP="003751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751F2">
              <w:rPr>
                <w:rFonts w:ascii="Times New Roman" w:eastAsia="Garamond" w:hAnsi="Times New Roman"/>
                <w:sz w:val="24"/>
                <w:szCs w:val="24"/>
              </w:rPr>
              <w:t>Zaprezentowanie I rozdziału pracy proseminaryjnej – 50%</w:t>
            </w:r>
          </w:p>
          <w:p w:rsidR="003529B1" w:rsidRDefault="003529B1" w:rsidP="00FE36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3529B1" w:rsidTr="00FE36E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3529B1" w:rsidRDefault="003529B1" w:rsidP="00FE36E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477A5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B1" w:rsidRDefault="003529B1" w:rsidP="00FE36E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9B1" w:rsidRPr="00477A51" w:rsidRDefault="00477A51" w:rsidP="00FE3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A5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D32F21" w:rsidRPr="00477A51">
              <w:rPr>
                <w:rFonts w:ascii="Times New Roman" w:hAnsi="Times New Roman"/>
                <w:b/>
                <w:sz w:val="24"/>
                <w:szCs w:val="24"/>
              </w:rPr>
              <w:t>r Marcin Baranowski</w:t>
            </w:r>
          </w:p>
        </w:tc>
      </w:tr>
    </w:tbl>
    <w:p w:rsidR="009056E3" w:rsidRDefault="009056E3"/>
    <w:sectPr w:rsidR="009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71"/>
    <w:rsid w:val="003529B1"/>
    <w:rsid w:val="003751F2"/>
    <w:rsid w:val="00402971"/>
    <w:rsid w:val="00477A51"/>
    <w:rsid w:val="009056E3"/>
    <w:rsid w:val="00D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2012-11-24T21:57:00Z</dcterms:created>
  <dcterms:modified xsi:type="dcterms:W3CDTF">2012-11-29T20:51:00Z</dcterms:modified>
</cp:coreProperties>
</file>