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4E574" w14:textId="77777777" w:rsidR="00F41C78" w:rsidRDefault="00F41C78" w:rsidP="00F41C78">
      <w:pPr>
        <w:spacing w:after="0"/>
        <w:rPr>
          <w:b/>
        </w:rPr>
      </w:pPr>
      <w:bookmarkStart w:id="0" w:name="_Hlk25917850"/>
      <w:r>
        <w:rPr>
          <w:b/>
        </w:rPr>
        <w:t xml:space="preserve">KARTA PRZEDMIOTU </w:t>
      </w:r>
    </w:p>
    <w:p w14:paraId="3653377B" w14:textId="77777777" w:rsidR="00F41C78" w:rsidRDefault="00F41C78" w:rsidP="00F41C78">
      <w:pPr>
        <w:spacing w:after="0"/>
        <w:rPr>
          <w:b/>
        </w:rPr>
      </w:pPr>
    </w:p>
    <w:p w14:paraId="31844732" w14:textId="77777777" w:rsidR="00F41C78" w:rsidRPr="00556FCA" w:rsidRDefault="00F41C78" w:rsidP="00F41C78">
      <w:pPr>
        <w:pStyle w:val="Akapitzlist"/>
        <w:numPr>
          <w:ilvl w:val="0"/>
          <w:numId w:val="1"/>
        </w:numPr>
        <w:spacing w:after="0"/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F41C78" w14:paraId="33909727" w14:textId="77777777" w:rsidTr="005A17D4">
        <w:tc>
          <w:tcPr>
            <w:tcW w:w="4606" w:type="dxa"/>
          </w:tcPr>
          <w:p w14:paraId="3AAC1704" w14:textId="77777777" w:rsidR="00F41C78" w:rsidRDefault="00F41C78" w:rsidP="00F41C78">
            <w:pPr>
              <w:spacing w:after="0"/>
            </w:pPr>
            <w:r>
              <w:t>Nazwa przedmiotu</w:t>
            </w:r>
          </w:p>
        </w:tc>
        <w:tc>
          <w:tcPr>
            <w:tcW w:w="4606" w:type="dxa"/>
          </w:tcPr>
          <w:p w14:paraId="76FBC3B9" w14:textId="624C3DFD" w:rsidR="00F41C78" w:rsidRDefault="004058D5" w:rsidP="00F41C78">
            <w:pPr>
              <w:spacing w:after="0"/>
            </w:pPr>
            <w:r>
              <w:t>Podstawy psychologii klinicznej</w:t>
            </w:r>
          </w:p>
        </w:tc>
      </w:tr>
      <w:tr w:rsidR="00F41C78" w:rsidRPr="004058D5" w14:paraId="5277B1CA" w14:textId="77777777" w:rsidTr="005A17D4">
        <w:tc>
          <w:tcPr>
            <w:tcW w:w="4606" w:type="dxa"/>
          </w:tcPr>
          <w:p w14:paraId="4D039240" w14:textId="77777777" w:rsidR="00F41C78" w:rsidRDefault="00F41C78" w:rsidP="00F41C78">
            <w:pPr>
              <w:spacing w:after="0"/>
            </w:pPr>
            <w:r>
              <w:t>Nazwa przedmiotu w języku angielskim</w:t>
            </w:r>
          </w:p>
        </w:tc>
        <w:tc>
          <w:tcPr>
            <w:tcW w:w="4606" w:type="dxa"/>
          </w:tcPr>
          <w:p w14:paraId="1D0E8E59" w14:textId="72AAC0B4" w:rsidR="00F41C78" w:rsidRPr="00C7289A" w:rsidRDefault="004058D5" w:rsidP="00F41C78">
            <w:pPr>
              <w:spacing w:after="0"/>
            </w:pPr>
            <w:r>
              <w:rPr>
                <w:lang w:val="en-US"/>
              </w:rPr>
              <w:t>The foundations of clinical psychology</w:t>
            </w:r>
          </w:p>
        </w:tc>
      </w:tr>
      <w:tr w:rsidR="00F41C78" w14:paraId="6A85434E" w14:textId="77777777" w:rsidTr="005A17D4">
        <w:tc>
          <w:tcPr>
            <w:tcW w:w="4606" w:type="dxa"/>
          </w:tcPr>
          <w:p w14:paraId="54EC7AD5" w14:textId="77777777" w:rsidR="00F41C78" w:rsidRDefault="00F41C78" w:rsidP="00F41C78">
            <w:pPr>
              <w:spacing w:after="0"/>
            </w:pPr>
            <w:r>
              <w:t xml:space="preserve">Kierunek studiów </w:t>
            </w:r>
          </w:p>
        </w:tc>
        <w:tc>
          <w:tcPr>
            <w:tcW w:w="4606" w:type="dxa"/>
          </w:tcPr>
          <w:p w14:paraId="0F311F2A" w14:textId="77777777" w:rsidR="00F41C78" w:rsidRDefault="00F41C78" w:rsidP="00F41C78">
            <w:pPr>
              <w:spacing w:after="0"/>
            </w:pPr>
            <w:r>
              <w:t>Pedagogika specjalna</w:t>
            </w:r>
          </w:p>
        </w:tc>
      </w:tr>
      <w:tr w:rsidR="00F41C78" w14:paraId="4958F888" w14:textId="77777777" w:rsidTr="005A17D4">
        <w:tc>
          <w:tcPr>
            <w:tcW w:w="4606" w:type="dxa"/>
          </w:tcPr>
          <w:p w14:paraId="1573F841" w14:textId="77777777" w:rsidR="00F41C78" w:rsidRDefault="00F41C78" w:rsidP="00F41C78">
            <w:pPr>
              <w:spacing w:after="0"/>
            </w:pPr>
            <w:r>
              <w:t>Poziom studiów (I, II, jednolite magisterskie)</w:t>
            </w:r>
          </w:p>
        </w:tc>
        <w:tc>
          <w:tcPr>
            <w:tcW w:w="4606" w:type="dxa"/>
          </w:tcPr>
          <w:p w14:paraId="1D07A531" w14:textId="6C971775" w:rsidR="00F41C78" w:rsidRDefault="00C7289A" w:rsidP="00F41C78">
            <w:pPr>
              <w:spacing w:after="0"/>
            </w:pPr>
            <w:r>
              <w:t>Jednolite magisterskie</w:t>
            </w:r>
          </w:p>
        </w:tc>
      </w:tr>
      <w:tr w:rsidR="00F41C78" w14:paraId="679EF6EC" w14:textId="77777777" w:rsidTr="005A17D4">
        <w:tc>
          <w:tcPr>
            <w:tcW w:w="4606" w:type="dxa"/>
          </w:tcPr>
          <w:p w14:paraId="754347EE" w14:textId="77777777" w:rsidR="00F41C78" w:rsidRDefault="00F41C78" w:rsidP="00F41C78">
            <w:pPr>
              <w:spacing w:after="0"/>
            </w:pPr>
            <w:r>
              <w:t>Forma studiów (stacjonarne, niestacjonarne)</w:t>
            </w:r>
          </w:p>
        </w:tc>
        <w:tc>
          <w:tcPr>
            <w:tcW w:w="4606" w:type="dxa"/>
          </w:tcPr>
          <w:p w14:paraId="312B5D17" w14:textId="77777777" w:rsidR="00F41C78" w:rsidRDefault="00F41C78" w:rsidP="00F41C78">
            <w:pPr>
              <w:spacing w:after="0"/>
            </w:pPr>
            <w:r>
              <w:t>stacjonarne</w:t>
            </w:r>
          </w:p>
        </w:tc>
      </w:tr>
      <w:tr w:rsidR="00F41C78" w14:paraId="409F23A9" w14:textId="77777777" w:rsidTr="005A17D4">
        <w:tc>
          <w:tcPr>
            <w:tcW w:w="4606" w:type="dxa"/>
          </w:tcPr>
          <w:p w14:paraId="5873A515" w14:textId="77777777" w:rsidR="00F41C78" w:rsidRDefault="00F41C78" w:rsidP="00F41C78">
            <w:pPr>
              <w:spacing w:after="0"/>
            </w:pPr>
            <w:r>
              <w:t>Dyscyplina</w:t>
            </w:r>
          </w:p>
        </w:tc>
        <w:tc>
          <w:tcPr>
            <w:tcW w:w="4606" w:type="dxa"/>
          </w:tcPr>
          <w:p w14:paraId="6790FF4D" w14:textId="77777777" w:rsidR="00F41C78" w:rsidRDefault="00F41C78" w:rsidP="00F41C78">
            <w:pPr>
              <w:spacing w:after="0"/>
            </w:pPr>
            <w:r>
              <w:t>pedagogika</w:t>
            </w:r>
          </w:p>
        </w:tc>
      </w:tr>
      <w:tr w:rsidR="00F41C78" w14:paraId="29CF7BBB" w14:textId="77777777" w:rsidTr="005A17D4">
        <w:tc>
          <w:tcPr>
            <w:tcW w:w="4606" w:type="dxa"/>
          </w:tcPr>
          <w:p w14:paraId="3427D972" w14:textId="77777777" w:rsidR="00F41C78" w:rsidRDefault="00F41C78" w:rsidP="00F41C78">
            <w:pPr>
              <w:spacing w:after="0"/>
            </w:pPr>
            <w:r>
              <w:t>Język wykładowy</w:t>
            </w:r>
          </w:p>
        </w:tc>
        <w:tc>
          <w:tcPr>
            <w:tcW w:w="4606" w:type="dxa"/>
          </w:tcPr>
          <w:p w14:paraId="77CDB617" w14:textId="77777777" w:rsidR="00F41C78" w:rsidRDefault="00F41C78" w:rsidP="00F41C78">
            <w:pPr>
              <w:spacing w:after="0"/>
            </w:pPr>
            <w:r>
              <w:t>polski</w:t>
            </w:r>
          </w:p>
        </w:tc>
      </w:tr>
    </w:tbl>
    <w:p w14:paraId="17CA73A7" w14:textId="77777777" w:rsidR="00F41C78" w:rsidRDefault="00F41C78" w:rsidP="00F41C7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F41C78" w14:paraId="7873FCC4" w14:textId="77777777" w:rsidTr="005A17D4">
        <w:tc>
          <w:tcPr>
            <w:tcW w:w="4606" w:type="dxa"/>
          </w:tcPr>
          <w:p w14:paraId="4CC3826B" w14:textId="77777777" w:rsidR="00F41C78" w:rsidRDefault="00F41C78" w:rsidP="00F41C78">
            <w:pPr>
              <w:spacing w:after="0"/>
            </w:pPr>
            <w:r>
              <w:t>Koordynator przedmiotu/osoba odpowiedzialna</w:t>
            </w:r>
          </w:p>
        </w:tc>
        <w:tc>
          <w:tcPr>
            <w:tcW w:w="4606" w:type="dxa"/>
          </w:tcPr>
          <w:p w14:paraId="036F17EB" w14:textId="77777777" w:rsidR="00F41C78" w:rsidRDefault="00F41C78" w:rsidP="00F41C78">
            <w:pPr>
              <w:spacing w:after="0"/>
            </w:pPr>
            <w:r>
              <w:t xml:space="preserve">Dr Klaudia Martynowska </w:t>
            </w:r>
          </w:p>
          <w:p w14:paraId="57F54C11" w14:textId="77777777" w:rsidR="00F41C78" w:rsidRDefault="00F41C78" w:rsidP="00F41C78">
            <w:pPr>
              <w:spacing w:after="0"/>
            </w:pPr>
          </w:p>
        </w:tc>
      </w:tr>
    </w:tbl>
    <w:p w14:paraId="14B4EE2E" w14:textId="77777777" w:rsidR="00F41C78" w:rsidRDefault="00F41C78" w:rsidP="00F41C7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F41C78" w14:paraId="21BEC3C2" w14:textId="77777777" w:rsidTr="005A17D4">
        <w:tc>
          <w:tcPr>
            <w:tcW w:w="2303" w:type="dxa"/>
          </w:tcPr>
          <w:p w14:paraId="7C2221AA" w14:textId="77777777" w:rsidR="00F41C78" w:rsidRDefault="00F41C78" w:rsidP="00F41C78">
            <w:pPr>
              <w:spacing w:after="0"/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4472777C" w14:textId="77777777" w:rsidR="00F41C78" w:rsidRDefault="00F41C78" w:rsidP="00F41C78">
            <w:pPr>
              <w:spacing w:after="0"/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765EAC48" w14:textId="77777777" w:rsidR="00F41C78" w:rsidRDefault="00F41C78" w:rsidP="00F41C78">
            <w:pPr>
              <w:spacing w:after="0"/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29043700" w14:textId="77777777" w:rsidR="00F41C78" w:rsidRDefault="00F41C78" w:rsidP="00F41C78">
            <w:pPr>
              <w:spacing w:after="0"/>
              <w:jc w:val="center"/>
            </w:pPr>
            <w:r>
              <w:t>Punkty ECTS</w:t>
            </w:r>
          </w:p>
        </w:tc>
      </w:tr>
      <w:tr w:rsidR="00F41C78" w14:paraId="056358E2" w14:textId="77777777" w:rsidTr="005A17D4">
        <w:tc>
          <w:tcPr>
            <w:tcW w:w="2303" w:type="dxa"/>
          </w:tcPr>
          <w:p w14:paraId="2E68AB44" w14:textId="77777777" w:rsidR="00F41C78" w:rsidRDefault="00F41C78" w:rsidP="00F41C78">
            <w:pPr>
              <w:spacing w:after="0"/>
            </w:pPr>
            <w:r>
              <w:t>wykład</w:t>
            </w:r>
          </w:p>
        </w:tc>
        <w:tc>
          <w:tcPr>
            <w:tcW w:w="2303" w:type="dxa"/>
          </w:tcPr>
          <w:p w14:paraId="007F159E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</w:tcPr>
          <w:p w14:paraId="266CED92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  <w:vMerge w:val="restart"/>
          </w:tcPr>
          <w:p w14:paraId="3BE2C319" w14:textId="713454BA" w:rsidR="00F41C78" w:rsidRDefault="00C7289A" w:rsidP="00F41C78">
            <w:pPr>
              <w:spacing w:after="0"/>
            </w:pPr>
            <w:r>
              <w:t>4</w:t>
            </w:r>
          </w:p>
        </w:tc>
      </w:tr>
      <w:tr w:rsidR="00F41C78" w14:paraId="64DE1913" w14:textId="77777777" w:rsidTr="005A17D4">
        <w:tc>
          <w:tcPr>
            <w:tcW w:w="2303" w:type="dxa"/>
          </w:tcPr>
          <w:p w14:paraId="4F559A23" w14:textId="77777777" w:rsidR="00F41C78" w:rsidRDefault="00F41C78" w:rsidP="00F41C78">
            <w:pPr>
              <w:spacing w:after="0"/>
            </w:pPr>
            <w:r>
              <w:t>konwersatorium</w:t>
            </w:r>
          </w:p>
        </w:tc>
        <w:tc>
          <w:tcPr>
            <w:tcW w:w="2303" w:type="dxa"/>
          </w:tcPr>
          <w:p w14:paraId="220707DC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</w:tcPr>
          <w:p w14:paraId="02C53FEB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  <w:vMerge/>
          </w:tcPr>
          <w:p w14:paraId="6431C84D" w14:textId="77777777" w:rsidR="00F41C78" w:rsidRDefault="00F41C78" w:rsidP="00F41C78">
            <w:pPr>
              <w:spacing w:after="0"/>
            </w:pPr>
          </w:p>
        </w:tc>
      </w:tr>
      <w:tr w:rsidR="00F41C78" w14:paraId="28902D4A" w14:textId="77777777" w:rsidTr="005A17D4">
        <w:tc>
          <w:tcPr>
            <w:tcW w:w="2303" w:type="dxa"/>
          </w:tcPr>
          <w:p w14:paraId="3774DC59" w14:textId="77777777" w:rsidR="00F41C78" w:rsidRDefault="00F41C78" w:rsidP="00F41C78">
            <w:pPr>
              <w:spacing w:after="0"/>
            </w:pPr>
            <w:r>
              <w:t>ćwiczenia</w:t>
            </w:r>
          </w:p>
        </w:tc>
        <w:tc>
          <w:tcPr>
            <w:tcW w:w="2303" w:type="dxa"/>
          </w:tcPr>
          <w:p w14:paraId="19361222" w14:textId="77777777" w:rsidR="00F41C78" w:rsidRDefault="00F41C78" w:rsidP="00F41C78">
            <w:pPr>
              <w:spacing w:after="0"/>
            </w:pPr>
            <w:r>
              <w:t>30</w:t>
            </w:r>
          </w:p>
        </w:tc>
        <w:tc>
          <w:tcPr>
            <w:tcW w:w="2303" w:type="dxa"/>
          </w:tcPr>
          <w:p w14:paraId="4A6266FC" w14:textId="77777777" w:rsidR="00F41C78" w:rsidRDefault="00F41C78" w:rsidP="00F41C78">
            <w:pPr>
              <w:spacing w:after="0"/>
            </w:pPr>
            <w:r>
              <w:t>III</w:t>
            </w:r>
          </w:p>
        </w:tc>
        <w:tc>
          <w:tcPr>
            <w:tcW w:w="2303" w:type="dxa"/>
            <w:vMerge/>
          </w:tcPr>
          <w:p w14:paraId="3C15BA13" w14:textId="77777777" w:rsidR="00F41C78" w:rsidRDefault="00F41C78" w:rsidP="00F41C78">
            <w:pPr>
              <w:spacing w:after="0"/>
            </w:pPr>
          </w:p>
        </w:tc>
      </w:tr>
      <w:tr w:rsidR="00F41C78" w14:paraId="4F835330" w14:textId="77777777" w:rsidTr="005A17D4">
        <w:tc>
          <w:tcPr>
            <w:tcW w:w="2303" w:type="dxa"/>
          </w:tcPr>
          <w:p w14:paraId="3E26472D" w14:textId="77777777" w:rsidR="00F41C78" w:rsidRDefault="00F41C78" w:rsidP="00F41C78">
            <w:pPr>
              <w:spacing w:after="0"/>
            </w:pPr>
            <w:r>
              <w:t>laboratorium</w:t>
            </w:r>
          </w:p>
        </w:tc>
        <w:tc>
          <w:tcPr>
            <w:tcW w:w="2303" w:type="dxa"/>
          </w:tcPr>
          <w:p w14:paraId="5D855446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</w:tcPr>
          <w:p w14:paraId="5EFEF3D8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  <w:vMerge/>
          </w:tcPr>
          <w:p w14:paraId="75DD8D51" w14:textId="77777777" w:rsidR="00F41C78" w:rsidRDefault="00F41C78" w:rsidP="00F41C78">
            <w:pPr>
              <w:spacing w:after="0"/>
            </w:pPr>
          </w:p>
        </w:tc>
      </w:tr>
      <w:tr w:rsidR="00F41C78" w14:paraId="2CB8DB37" w14:textId="77777777" w:rsidTr="005A17D4">
        <w:tc>
          <w:tcPr>
            <w:tcW w:w="2303" w:type="dxa"/>
          </w:tcPr>
          <w:p w14:paraId="7C1B2E87" w14:textId="77777777" w:rsidR="00F41C78" w:rsidRDefault="00F41C78" w:rsidP="00F41C78">
            <w:pPr>
              <w:spacing w:after="0"/>
            </w:pPr>
            <w:r>
              <w:t>warsztaty</w:t>
            </w:r>
          </w:p>
        </w:tc>
        <w:tc>
          <w:tcPr>
            <w:tcW w:w="2303" w:type="dxa"/>
          </w:tcPr>
          <w:p w14:paraId="39D4E5EF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</w:tcPr>
          <w:p w14:paraId="3785C316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  <w:vMerge/>
          </w:tcPr>
          <w:p w14:paraId="219A04DA" w14:textId="77777777" w:rsidR="00F41C78" w:rsidRDefault="00F41C78" w:rsidP="00F41C78">
            <w:pPr>
              <w:spacing w:after="0"/>
            </w:pPr>
          </w:p>
        </w:tc>
      </w:tr>
      <w:tr w:rsidR="00F41C78" w14:paraId="199F1993" w14:textId="77777777" w:rsidTr="005A17D4">
        <w:tc>
          <w:tcPr>
            <w:tcW w:w="2303" w:type="dxa"/>
          </w:tcPr>
          <w:p w14:paraId="4ABE936A" w14:textId="77777777" w:rsidR="00F41C78" w:rsidRDefault="00F41C78" w:rsidP="00F41C78">
            <w:pPr>
              <w:spacing w:after="0"/>
            </w:pPr>
            <w:r>
              <w:t>seminarium</w:t>
            </w:r>
          </w:p>
        </w:tc>
        <w:tc>
          <w:tcPr>
            <w:tcW w:w="2303" w:type="dxa"/>
          </w:tcPr>
          <w:p w14:paraId="0C2A1976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</w:tcPr>
          <w:p w14:paraId="461F7013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  <w:vMerge/>
          </w:tcPr>
          <w:p w14:paraId="3F1B6930" w14:textId="77777777" w:rsidR="00F41C78" w:rsidRDefault="00F41C78" w:rsidP="00F41C78">
            <w:pPr>
              <w:spacing w:after="0"/>
            </w:pPr>
          </w:p>
        </w:tc>
      </w:tr>
      <w:tr w:rsidR="00F41C78" w14:paraId="23689A16" w14:textId="77777777" w:rsidTr="005A17D4">
        <w:tc>
          <w:tcPr>
            <w:tcW w:w="2303" w:type="dxa"/>
          </w:tcPr>
          <w:p w14:paraId="07A4ECA8" w14:textId="77777777" w:rsidR="00F41C78" w:rsidRDefault="00F41C78" w:rsidP="00F41C78">
            <w:pPr>
              <w:spacing w:after="0"/>
            </w:pPr>
            <w:r>
              <w:t>proseminarium</w:t>
            </w:r>
          </w:p>
        </w:tc>
        <w:tc>
          <w:tcPr>
            <w:tcW w:w="2303" w:type="dxa"/>
          </w:tcPr>
          <w:p w14:paraId="5D178ABF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</w:tcPr>
          <w:p w14:paraId="6B32B78C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  <w:vMerge/>
          </w:tcPr>
          <w:p w14:paraId="13B860DC" w14:textId="77777777" w:rsidR="00F41C78" w:rsidRDefault="00F41C78" w:rsidP="00F41C78">
            <w:pPr>
              <w:spacing w:after="0"/>
            </w:pPr>
          </w:p>
        </w:tc>
      </w:tr>
      <w:tr w:rsidR="00F41C78" w14:paraId="6D698DFC" w14:textId="77777777" w:rsidTr="005A17D4">
        <w:tc>
          <w:tcPr>
            <w:tcW w:w="2303" w:type="dxa"/>
          </w:tcPr>
          <w:p w14:paraId="7EEC0060" w14:textId="77777777" w:rsidR="00F41C78" w:rsidRDefault="00F41C78" w:rsidP="00F41C78">
            <w:pPr>
              <w:spacing w:after="0"/>
            </w:pPr>
            <w:r>
              <w:t>lektorat</w:t>
            </w:r>
          </w:p>
        </w:tc>
        <w:tc>
          <w:tcPr>
            <w:tcW w:w="2303" w:type="dxa"/>
          </w:tcPr>
          <w:p w14:paraId="3ED76088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</w:tcPr>
          <w:p w14:paraId="679F0C68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  <w:vMerge/>
          </w:tcPr>
          <w:p w14:paraId="5BABEB2A" w14:textId="77777777" w:rsidR="00F41C78" w:rsidRDefault="00F41C78" w:rsidP="00F41C78">
            <w:pPr>
              <w:spacing w:after="0"/>
            </w:pPr>
          </w:p>
        </w:tc>
      </w:tr>
      <w:tr w:rsidR="00F41C78" w14:paraId="225EBC35" w14:textId="77777777" w:rsidTr="005A17D4">
        <w:tc>
          <w:tcPr>
            <w:tcW w:w="2303" w:type="dxa"/>
          </w:tcPr>
          <w:p w14:paraId="0578F3B0" w14:textId="77777777" w:rsidR="00F41C78" w:rsidRDefault="00F41C78" w:rsidP="00F41C78">
            <w:pPr>
              <w:spacing w:after="0"/>
            </w:pPr>
            <w:r>
              <w:t>praktyki</w:t>
            </w:r>
          </w:p>
        </w:tc>
        <w:tc>
          <w:tcPr>
            <w:tcW w:w="2303" w:type="dxa"/>
          </w:tcPr>
          <w:p w14:paraId="0C295339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</w:tcPr>
          <w:p w14:paraId="286A7299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  <w:vMerge/>
          </w:tcPr>
          <w:p w14:paraId="16BB1699" w14:textId="77777777" w:rsidR="00F41C78" w:rsidRDefault="00F41C78" w:rsidP="00F41C78">
            <w:pPr>
              <w:spacing w:after="0"/>
            </w:pPr>
          </w:p>
        </w:tc>
      </w:tr>
      <w:tr w:rsidR="00F41C78" w14:paraId="1A59E480" w14:textId="77777777" w:rsidTr="005A17D4">
        <w:tc>
          <w:tcPr>
            <w:tcW w:w="2303" w:type="dxa"/>
          </w:tcPr>
          <w:p w14:paraId="276701D1" w14:textId="77777777" w:rsidR="00F41C78" w:rsidRDefault="00F41C78" w:rsidP="00F41C78">
            <w:pPr>
              <w:spacing w:after="0"/>
            </w:pPr>
            <w:r>
              <w:t>zajęcia terenowe</w:t>
            </w:r>
          </w:p>
        </w:tc>
        <w:tc>
          <w:tcPr>
            <w:tcW w:w="2303" w:type="dxa"/>
          </w:tcPr>
          <w:p w14:paraId="35BD6A1F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</w:tcPr>
          <w:p w14:paraId="3E9CEDC5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  <w:vMerge/>
          </w:tcPr>
          <w:p w14:paraId="255A757C" w14:textId="77777777" w:rsidR="00F41C78" w:rsidRDefault="00F41C78" w:rsidP="00F41C78">
            <w:pPr>
              <w:spacing w:after="0"/>
            </w:pPr>
          </w:p>
        </w:tc>
      </w:tr>
      <w:tr w:rsidR="00F41C78" w14:paraId="015C0462" w14:textId="77777777" w:rsidTr="005A17D4">
        <w:tc>
          <w:tcPr>
            <w:tcW w:w="2303" w:type="dxa"/>
          </w:tcPr>
          <w:p w14:paraId="059FBCCC" w14:textId="77777777" w:rsidR="00F41C78" w:rsidRDefault="00F41C78" w:rsidP="00F41C78">
            <w:pPr>
              <w:spacing w:after="0"/>
            </w:pPr>
            <w:r>
              <w:t>pracownia dyplomowa</w:t>
            </w:r>
          </w:p>
        </w:tc>
        <w:tc>
          <w:tcPr>
            <w:tcW w:w="2303" w:type="dxa"/>
          </w:tcPr>
          <w:p w14:paraId="5C1A9DB9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</w:tcPr>
          <w:p w14:paraId="0421A438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  <w:vMerge/>
          </w:tcPr>
          <w:p w14:paraId="19A59BF0" w14:textId="77777777" w:rsidR="00F41C78" w:rsidRDefault="00F41C78" w:rsidP="00F41C78">
            <w:pPr>
              <w:spacing w:after="0"/>
            </w:pPr>
          </w:p>
        </w:tc>
      </w:tr>
      <w:tr w:rsidR="00F41C78" w14:paraId="5F9B9847" w14:textId="77777777" w:rsidTr="005A17D4">
        <w:tc>
          <w:tcPr>
            <w:tcW w:w="2303" w:type="dxa"/>
          </w:tcPr>
          <w:p w14:paraId="4220CDF0" w14:textId="77777777" w:rsidR="00F41C78" w:rsidRDefault="00F41C78" w:rsidP="00F41C78">
            <w:pPr>
              <w:spacing w:after="0"/>
            </w:pPr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14:paraId="7F893BB6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</w:tcPr>
          <w:p w14:paraId="4EC4C461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  <w:vMerge/>
          </w:tcPr>
          <w:p w14:paraId="6DAEA277" w14:textId="77777777" w:rsidR="00F41C78" w:rsidRDefault="00F41C78" w:rsidP="00F41C78">
            <w:pPr>
              <w:spacing w:after="0"/>
            </w:pPr>
          </w:p>
        </w:tc>
      </w:tr>
      <w:tr w:rsidR="00F41C78" w14:paraId="2824A333" w14:textId="77777777" w:rsidTr="005A17D4">
        <w:tc>
          <w:tcPr>
            <w:tcW w:w="2303" w:type="dxa"/>
          </w:tcPr>
          <w:p w14:paraId="6F2DCF1B" w14:textId="77777777" w:rsidR="00F41C78" w:rsidRDefault="00F41C78" w:rsidP="00F41C78">
            <w:pPr>
              <w:spacing w:after="0"/>
            </w:pPr>
            <w:r>
              <w:t>wizyta studyjna</w:t>
            </w:r>
          </w:p>
        </w:tc>
        <w:tc>
          <w:tcPr>
            <w:tcW w:w="2303" w:type="dxa"/>
          </w:tcPr>
          <w:p w14:paraId="4B6F2D8D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</w:tcPr>
          <w:p w14:paraId="0333660C" w14:textId="77777777" w:rsidR="00F41C78" w:rsidRDefault="00F41C78" w:rsidP="00F41C78">
            <w:pPr>
              <w:spacing w:after="0"/>
            </w:pPr>
          </w:p>
        </w:tc>
        <w:tc>
          <w:tcPr>
            <w:tcW w:w="2303" w:type="dxa"/>
            <w:vMerge/>
          </w:tcPr>
          <w:p w14:paraId="65DE9C72" w14:textId="77777777" w:rsidR="00F41C78" w:rsidRDefault="00F41C78" w:rsidP="00F41C78">
            <w:pPr>
              <w:spacing w:after="0"/>
            </w:pPr>
          </w:p>
        </w:tc>
      </w:tr>
    </w:tbl>
    <w:p w14:paraId="2095A795" w14:textId="77777777" w:rsidR="00F41C78" w:rsidRDefault="00F41C78" w:rsidP="00F41C7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3"/>
        <w:gridCol w:w="6849"/>
      </w:tblGrid>
      <w:tr w:rsidR="00F41C78" w14:paraId="746B9120" w14:textId="77777777" w:rsidTr="005A17D4">
        <w:tc>
          <w:tcPr>
            <w:tcW w:w="2235" w:type="dxa"/>
          </w:tcPr>
          <w:p w14:paraId="284AC09E" w14:textId="77777777" w:rsidR="00F41C78" w:rsidRDefault="00F41C78" w:rsidP="00F41C78">
            <w:pPr>
              <w:spacing w:after="0"/>
            </w:pPr>
            <w:r>
              <w:t>Wymagania wstępne</w:t>
            </w:r>
          </w:p>
        </w:tc>
        <w:tc>
          <w:tcPr>
            <w:tcW w:w="6977" w:type="dxa"/>
          </w:tcPr>
          <w:p w14:paraId="56CC3DCC" w14:textId="30CACFC6" w:rsidR="00F41C78" w:rsidRDefault="00F41C78" w:rsidP="00F41C78">
            <w:pPr>
              <w:spacing w:after="0"/>
            </w:pPr>
            <w:r>
              <w:t xml:space="preserve">W1 –   </w:t>
            </w:r>
            <w:r w:rsidRPr="00A46222">
              <w:t xml:space="preserve">podstawowa wiedza z zakresu podstaw </w:t>
            </w:r>
            <w:r w:rsidR="00C7289A">
              <w:t>psychologii ogólnej</w:t>
            </w:r>
          </w:p>
        </w:tc>
      </w:tr>
    </w:tbl>
    <w:p w14:paraId="5DAB668B" w14:textId="77777777" w:rsidR="00F41C78" w:rsidRDefault="00F41C78" w:rsidP="00F41C78">
      <w:pPr>
        <w:spacing w:after="0"/>
      </w:pPr>
    </w:p>
    <w:p w14:paraId="1389CE52" w14:textId="77777777" w:rsidR="00F41C78" w:rsidRDefault="00F41C78" w:rsidP="00F41C78">
      <w:pPr>
        <w:spacing w:after="0"/>
      </w:pPr>
    </w:p>
    <w:p w14:paraId="28BCE1E1" w14:textId="77777777" w:rsidR="00F41C78" w:rsidRPr="00556FCA" w:rsidRDefault="00F41C78" w:rsidP="00F41C78">
      <w:pPr>
        <w:pStyle w:val="Akapitzlist"/>
        <w:numPr>
          <w:ilvl w:val="0"/>
          <w:numId w:val="1"/>
        </w:numPr>
        <w:spacing w:after="0"/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C78" w14:paraId="2D6E49F2" w14:textId="77777777" w:rsidTr="00F41C78">
        <w:tc>
          <w:tcPr>
            <w:tcW w:w="9062" w:type="dxa"/>
          </w:tcPr>
          <w:p w14:paraId="71323027" w14:textId="13A7EC95" w:rsidR="00F41C78" w:rsidRDefault="00F41C78" w:rsidP="00F41C78">
            <w:pPr>
              <w:spacing w:after="0"/>
            </w:pPr>
            <w:r>
              <w:t xml:space="preserve">C1 – </w:t>
            </w:r>
            <w:r w:rsidR="00C7289A">
              <w:t>r</w:t>
            </w:r>
            <w:r w:rsidR="00C7289A">
              <w:t>ozwój wiedzy z zakresu psychologii klinicznej, umożliwiającej rozumienie i rozwiązywanie problemów psychologicznych człowieka</w:t>
            </w:r>
            <w:r w:rsidR="00C7289A">
              <w:t xml:space="preserve"> </w:t>
            </w:r>
          </w:p>
        </w:tc>
      </w:tr>
    </w:tbl>
    <w:p w14:paraId="416E71DD" w14:textId="77777777" w:rsidR="00F41C78" w:rsidRDefault="00F41C78" w:rsidP="00F41C78">
      <w:pPr>
        <w:spacing w:after="0"/>
      </w:pPr>
    </w:p>
    <w:p w14:paraId="451307BF" w14:textId="77777777" w:rsidR="00F41C78" w:rsidRDefault="00F41C78" w:rsidP="00F41C78">
      <w:pPr>
        <w:spacing w:after="0"/>
      </w:pPr>
      <w:r>
        <w:br w:type="page"/>
      </w:r>
    </w:p>
    <w:p w14:paraId="061D09C6" w14:textId="77777777" w:rsidR="00F41C78" w:rsidRDefault="00F41C78" w:rsidP="00F41C78">
      <w:pPr>
        <w:spacing w:after="0"/>
      </w:pPr>
    </w:p>
    <w:p w14:paraId="230CAD2D" w14:textId="77777777" w:rsidR="00F41C78" w:rsidRPr="00556FCA" w:rsidRDefault="00F41C78" w:rsidP="00F41C78">
      <w:pPr>
        <w:pStyle w:val="Akapitzlist"/>
        <w:numPr>
          <w:ilvl w:val="0"/>
          <w:numId w:val="1"/>
        </w:numPr>
        <w:spacing w:after="0"/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F41C78" w14:paraId="5C4ECDC6" w14:textId="77777777" w:rsidTr="0050738E">
        <w:tc>
          <w:tcPr>
            <w:tcW w:w="1095" w:type="dxa"/>
            <w:vAlign w:val="center"/>
          </w:tcPr>
          <w:p w14:paraId="385C4C53" w14:textId="77777777" w:rsidR="00F41C78" w:rsidRDefault="00F41C78" w:rsidP="00F41C78">
            <w:pPr>
              <w:spacing w:after="0"/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14:paraId="47E8CFBD" w14:textId="77777777" w:rsidR="00F41C78" w:rsidRDefault="00F41C78" w:rsidP="00F41C78">
            <w:pPr>
              <w:spacing w:after="0"/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14:paraId="4976595B" w14:textId="77777777" w:rsidR="00F41C78" w:rsidRDefault="00F41C78" w:rsidP="00F41C78">
            <w:pPr>
              <w:spacing w:after="0"/>
              <w:jc w:val="center"/>
            </w:pPr>
            <w:r>
              <w:t>Odniesienie do efektu kierunkowego</w:t>
            </w:r>
          </w:p>
        </w:tc>
      </w:tr>
      <w:tr w:rsidR="00F41C78" w14:paraId="68276879" w14:textId="77777777" w:rsidTr="0050738E">
        <w:tc>
          <w:tcPr>
            <w:tcW w:w="9062" w:type="dxa"/>
            <w:gridSpan w:val="3"/>
          </w:tcPr>
          <w:p w14:paraId="56391D57" w14:textId="77777777" w:rsidR="00F41C78" w:rsidRDefault="00F41C78" w:rsidP="00F41C78">
            <w:pPr>
              <w:spacing w:after="0"/>
              <w:jc w:val="center"/>
            </w:pPr>
            <w:r>
              <w:t>WIEDZA</w:t>
            </w:r>
          </w:p>
        </w:tc>
      </w:tr>
      <w:tr w:rsidR="00F41C78" w14:paraId="1D191F37" w14:textId="77777777" w:rsidTr="0050738E">
        <w:tc>
          <w:tcPr>
            <w:tcW w:w="1095" w:type="dxa"/>
          </w:tcPr>
          <w:p w14:paraId="4ADFC9F1" w14:textId="77777777" w:rsidR="00F41C78" w:rsidRDefault="00F41C78" w:rsidP="00F41C78">
            <w:pPr>
              <w:spacing w:after="0"/>
            </w:pPr>
            <w:r>
              <w:t>W_01</w:t>
            </w:r>
          </w:p>
        </w:tc>
        <w:tc>
          <w:tcPr>
            <w:tcW w:w="5829" w:type="dxa"/>
          </w:tcPr>
          <w:p w14:paraId="0652F02E" w14:textId="789CB84E" w:rsidR="00F41C78" w:rsidRPr="00AF5C16" w:rsidRDefault="00F41C78" w:rsidP="00F41C78">
            <w:pPr>
              <w:spacing w:after="0"/>
            </w:pPr>
            <w:r>
              <w:t xml:space="preserve">Student identyfikuje ogólne koncepcje </w:t>
            </w:r>
            <w:r w:rsidR="00F2373F">
              <w:t>psychologiczne odnoszące się do</w:t>
            </w:r>
            <w:r>
              <w:t xml:space="preserve"> </w:t>
            </w:r>
            <w:r w:rsidR="00F2373F">
              <w:t>zaburzeń psychicznych oraz zaburzeń zachowania</w:t>
            </w:r>
          </w:p>
        </w:tc>
        <w:tc>
          <w:tcPr>
            <w:tcW w:w="2138" w:type="dxa"/>
          </w:tcPr>
          <w:p w14:paraId="36D4CF15" w14:textId="1EAE7A47" w:rsidR="00F41C78" w:rsidRDefault="00F41C78" w:rsidP="00F41C78">
            <w:pPr>
              <w:spacing w:after="0"/>
            </w:pPr>
            <w:r>
              <w:t>K_</w:t>
            </w:r>
            <w:r w:rsidR="00F2373F">
              <w:t>W</w:t>
            </w:r>
            <w:r>
              <w:t>0</w:t>
            </w:r>
            <w:r w:rsidR="00F2373F">
              <w:t>3</w:t>
            </w:r>
          </w:p>
        </w:tc>
      </w:tr>
      <w:tr w:rsidR="00F41C78" w14:paraId="28BC94D6" w14:textId="77777777" w:rsidTr="0050738E">
        <w:tc>
          <w:tcPr>
            <w:tcW w:w="1095" w:type="dxa"/>
          </w:tcPr>
          <w:p w14:paraId="67CF3880" w14:textId="77777777" w:rsidR="00F41C78" w:rsidRDefault="00F41C78" w:rsidP="00F41C78">
            <w:pPr>
              <w:spacing w:after="0"/>
            </w:pPr>
            <w:r>
              <w:t>W_02</w:t>
            </w:r>
          </w:p>
        </w:tc>
        <w:tc>
          <w:tcPr>
            <w:tcW w:w="5829" w:type="dxa"/>
          </w:tcPr>
          <w:p w14:paraId="13B77732" w14:textId="3DB2BE32" w:rsidR="00F41C78" w:rsidRDefault="00F2373F" w:rsidP="00F41C78">
            <w:pPr>
              <w:spacing w:after="0"/>
            </w:pPr>
            <w:r>
              <w:t xml:space="preserve">Student dokonuje ogólnej klasyfikacji zaburzeń psychicznych </w:t>
            </w:r>
          </w:p>
        </w:tc>
        <w:tc>
          <w:tcPr>
            <w:tcW w:w="2138" w:type="dxa"/>
          </w:tcPr>
          <w:p w14:paraId="006473D6" w14:textId="0DC49814" w:rsidR="00F41C78" w:rsidRDefault="00F2373F" w:rsidP="00F41C78">
            <w:pPr>
              <w:spacing w:after="0"/>
            </w:pPr>
            <w:r>
              <w:t>K_W01; K_W03</w:t>
            </w:r>
          </w:p>
        </w:tc>
      </w:tr>
      <w:tr w:rsidR="00F41C78" w14:paraId="50BD7ADC" w14:textId="77777777" w:rsidTr="0050738E">
        <w:tc>
          <w:tcPr>
            <w:tcW w:w="1095" w:type="dxa"/>
          </w:tcPr>
          <w:p w14:paraId="65A6A325" w14:textId="77777777" w:rsidR="00F41C78" w:rsidRDefault="00F41C78" w:rsidP="00F41C78">
            <w:pPr>
              <w:spacing w:after="0"/>
            </w:pPr>
            <w:r>
              <w:t>W_03</w:t>
            </w:r>
          </w:p>
        </w:tc>
        <w:tc>
          <w:tcPr>
            <w:tcW w:w="5829" w:type="dxa"/>
          </w:tcPr>
          <w:p w14:paraId="44CD9CA8" w14:textId="50B0E1CB" w:rsidR="00F41C78" w:rsidRDefault="00F41C78" w:rsidP="00F41C78">
            <w:pPr>
              <w:spacing w:after="0"/>
            </w:pPr>
            <w:r w:rsidRPr="00AF5C16">
              <w:t xml:space="preserve">Student </w:t>
            </w:r>
            <w:r>
              <w:t>zna i rozumie</w:t>
            </w:r>
            <w:r w:rsidRPr="00981367">
              <w:t xml:space="preserve"> </w:t>
            </w:r>
            <w:r w:rsidR="00F2373F">
              <w:t xml:space="preserve">podstawowe założenia terapii zaburzeń psychicznych a także promocji zdrowia psychicznego </w:t>
            </w:r>
          </w:p>
        </w:tc>
        <w:tc>
          <w:tcPr>
            <w:tcW w:w="2138" w:type="dxa"/>
          </w:tcPr>
          <w:p w14:paraId="1EFFA72F" w14:textId="7E93DEAD" w:rsidR="00F41C78" w:rsidRDefault="00F2373F" w:rsidP="00F41C78">
            <w:pPr>
              <w:spacing w:after="0"/>
            </w:pPr>
            <w:r>
              <w:t>K_W06</w:t>
            </w:r>
          </w:p>
        </w:tc>
      </w:tr>
    </w:tbl>
    <w:p w14:paraId="3C57BA89" w14:textId="77777777" w:rsidR="00F41C78" w:rsidRPr="003029EC" w:rsidRDefault="00F41C78" w:rsidP="00F41C78">
      <w:pPr>
        <w:spacing w:after="0" w:line="240" w:lineRule="auto"/>
      </w:pPr>
    </w:p>
    <w:p w14:paraId="0C9BFB68" w14:textId="77777777" w:rsidR="00F41C78" w:rsidRPr="00583DB9" w:rsidRDefault="00F41C78" w:rsidP="00F41C78">
      <w:pPr>
        <w:pStyle w:val="Akapitzlist"/>
        <w:numPr>
          <w:ilvl w:val="0"/>
          <w:numId w:val="1"/>
        </w:numPr>
        <w:spacing w:after="0"/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C78" w14:paraId="2653729D" w14:textId="77777777" w:rsidTr="005A17D4">
        <w:tc>
          <w:tcPr>
            <w:tcW w:w="9212" w:type="dxa"/>
          </w:tcPr>
          <w:p w14:paraId="792002FC" w14:textId="6EE26AF7" w:rsidR="00F41C78" w:rsidRDefault="00F41C78" w:rsidP="008869C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Przegląd </w:t>
            </w:r>
            <w:r w:rsidR="00C7289A">
              <w:t xml:space="preserve">teorii psychologicznych </w:t>
            </w:r>
            <w:r w:rsidR="00C7289A">
              <w:t>w kontekście klinicznym</w:t>
            </w:r>
          </w:p>
          <w:p w14:paraId="7F2E6C27" w14:textId="0475CB58" w:rsidR="00C7289A" w:rsidRDefault="00C7289A" w:rsidP="008869C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Geneza zaburzeń psychicznych oraz zaburzeń zachowania </w:t>
            </w:r>
          </w:p>
          <w:p w14:paraId="3606A3DE" w14:textId="552899C0" w:rsidR="00C7289A" w:rsidRDefault="008869C0" w:rsidP="008869C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Specyfikacja oraz k</w:t>
            </w:r>
            <w:r w:rsidR="00C7289A">
              <w:t>lasyfikacja zaburzeń psychicznych</w:t>
            </w:r>
            <w:r>
              <w:t xml:space="preserve"> oraz zaburzeń zachowania</w:t>
            </w:r>
          </w:p>
          <w:p w14:paraId="119F418E" w14:textId="249E42B2" w:rsidR="008869C0" w:rsidRDefault="008869C0" w:rsidP="008869C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Diagnostyka i terapia w chorobach somatycznych</w:t>
            </w:r>
          </w:p>
          <w:p w14:paraId="2A363AB3" w14:textId="5B045419" w:rsidR="00F41C78" w:rsidRDefault="00F41C78" w:rsidP="008869C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Omówienie</w:t>
            </w:r>
            <w:r w:rsidRPr="008A175F">
              <w:t xml:space="preserve"> problemów związanych z diagnozą funkcjonowania poznawczego </w:t>
            </w:r>
            <w:r>
              <w:t>człowieka</w:t>
            </w:r>
            <w:r w:rsidRPr="008A175F">
              <w:t xml:space="preserve">. </w:t>
            </w:r>
          </w:p>
          <w:p w14:paraId="501B2144" w14:textId="265858FF" w:rsidR="008869C0" w:rsidRDefault="008869C0" w:rsidP="008869C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Podstawowe zagadnienia neuropsychologii</w:t>
            </w:r>
          </w:p>
          <w:p w14:paraId="265AFE4A" w14:textId="66BF8363" w:rsidR="008869C0" w:rsidRDefault="008869C0" w:rsidP="008869C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Formy zaburzeń w okresie dzieciństwa i dorastania</w:t>
            </w:r>
          </w:p>
          <w:p w14:paraId="5C206D77" w14:textId="44D5A5A3" w:rsidR="008869C0" w:rsidRDefault="002635DD" w:rsidP="008869C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 xml:space="preserve">Psychologia uzależnień </w:t>
            </w:r>
          </w:p>
          <w:p w14:paraId="44AE0C94" w14:textId="6A36E0A3" w:rsidR="008869C0" w:rsidRDefault="008869C0" w:rsidP="008869C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Założenia i przebieg interwencji kryzysowej</w:t>
            </w:r>
          </w:p>
          <w:p w14:paraId="5654C4A6" w14:textId="249F042F" w:rsidR="008869C0" w:rsidRDefault="008869C0" w:rsidP="008869C0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Metody promocji zdrowia psychicznego i profilaktyki</w:t>
            </w:r>
          </w:p>
          <w:p w14:paraId="68E7F94A" w14:textId="6F3B3E5C" w:rsidR="00F41C78" w:rsidRPr="008A175F" w:rsidRDefault="00F41C78" w:rsidP="00C7289A">
            <w:pPr>
              <w:spacing w:after="0" w:line="240" w:lineRule="auto"/>
              <w:ind w:left="360"/>
            </w:pPr>
          </w:p>
        </w:tc>
      </w:tr>
    </w:tbl>
    <w:p w14:paraId="6A60A5A2" w14:textId="77777777" w:rsidR="00F41C78" w:rsidRPr="00FC6CE1" w:rsidRDefault="00F41C78" w:rsidP="00F41C78">
      <w:pPr>
        <w:spacing w:after="0"/>
        <w:rPr>
          <w:b/>
        </w:rPr>
      </w:pPr>
    </w:p>
    <w:p w14:paraId="18BF2553" w14:textId="77777777" w:rsidR="00F41C78" w:rsidRDefault="00F41C78" w:rsidP="00F41C78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3"/>
        <w:gridCol w:w="2646"/>
        <w:gridCol w:w="2777"/>
        <w:gridCol w:w="2546"/>
      </w:tblGrid>
      <w:tr w:rsidR="00F41C78" w14:paraId="0224AEAF" w14:textId="77777777" w:rsidTr="005169A4">
        <w:tc>
          <w:tcPr>
            <w:tcW w:w="1093" w:type="dxa"/>
            <w:vAlign w:val="center"/>
          </w:tcPr>
          <w:p w14:paraId="7807A316" w14:textId="77777777" w:rsidR="00F41C78" w:rsidRDefault="00F41C78" w:rsidP="00F41C78">
            <w:pPr>
              <w:spacing w:after="0"/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14:paraId="58087D33" w14:textId="77777777" w:rsidR="00F41C78" w:rsidRDefault="00F41C78" w:rsidP="00F41C78">
            <w:pPr>
              <w:spacing w:after="0"/>
              <w:jc w:val="center"/>
            </w:pPr>
            <w:r>
              <w:t>Metody dydaktyczne</w:t>
            </w:r>
          </w:p>
          <w:p w14:paraId="58B7F141" w14:textId="77777777" w:rsidR="00F41C78" w:rsidRDefault="00F41C78" w:rsidP="00F41C78">
            <w:pPr>
              <w:spacing w:after="0"/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7" w:type="dxa"/>
            <w:vAlign w:val="center"/>
          </w:tcPr>
          <w:p w14:paraId="23AF41C0" w14:textId="77777777" w:rsidR="00F41C78" w:rsidRDefault="00F41C78" w:rsidP="00F41C78">
            <w:pPr>
              <w:spacing w:after="0"/>
              <w:jc w:val="center"/>
            </w:pPr>
            <w:r>
              <w:t>Metody weryfikacji</w:t>
            </w:r>
          </w:p>
          <w:p w14:paraId="157A3540" w14:textId="77777777" w:rsidR="00F41C78" w:rsidRDefault="00F41C78" w:rsidP="00F41C78">
            <w:pPr>
              <w:spacing w:after="0"/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6" w:type="dxa"/>
            <w:vAlign w:val="center"/>
          </w:tcPr>
          <w:p w14:paraId="0C598B34" w14:textId="77777777" w:rsidR="00F41C78" w:rsidRDefault="00F41C78" w:rsidP="00F41C78">
            <w:pPr>
              <w:spacing w:after="0"/>
              <w:jc w:val="center"/>
            </w:pPr>
            <w:r>
              <w:t>Sposoby dokumentacji</w:t>
            </w:r>
          </w:p>
          <w:p w14:paraId="623E1125" w14:textId="77777777" w:rsidR="00F41C78" w:rsidRDefault="00F41C78" w:rsidP="00F41C78">
            <w:pPr>
              <w:spacing w:after="0"/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F41C78" w14:paraId="528153F8" w14:textId="77777777" w:rsidTr="005169A4">
        <w:tc>
          <w:tcPr>
            <w:tcW w:w="9062" w:type="dxa"/>
            <w:gridSpan w:val="4"/>
            <w:vAlign w:val="center"/>
          </w:tcPr>
          <w:p w14:paraId="544E14D0" w14:textId="77777777" w:rsidR="00F41C78" w:rsidRDefault="00F41C78" w:rsidP="00F41C78">
            <w:pPr>
              <w:spacing w:after="0"/>
              <w:jc w:val="center"/>
            </w:pPr>
            <w:r>
              <w:t>WIEDZA</w:t>
            </w:r>
          </w:p>
        </w:tc>
      </w:tr>
      <w:tr w:rsidR="00F41C78" w:rsidRPr="00587630" w14:paraId="0F2BAD74" w14:textId="77777777" w:rsidTr="005169A4">
        <w:tc>
          <w:tcPr>
            <w:tcW w:w="1093" w:type="dxa"/>
          </w:tcPr>
          <w:p w14:paraId="467F2ADC" w14:textId="77777777" w:rsidR="00F41C78" w:rsidRDefault="00F41C78" w:rsidP="00F41C78">
            <w:pPr>
              <w:spacing w:after="0"/>
            </w:pPr>
            <w:r>
              <w:t>W_01</w:t>
            </w:r>
          </w:p>
        </w:tc>
        <w:tc>
          <w:tcPr>
            <w:tcW w:w="2646" w:type="dxa"/>
          </w:tcPr>
          <w:p w14:paraId="179C04A1" w14:textId="34E298C9" w:rsidR="00F41C78" w:rsidRPr="00587630" w:rsidRDefault="001045B6" w:rsidP="00F41C78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Wykład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problemowy</w:t>
            </w:r>
            <w:proofErr w:type="spellEnd"/>
          </w:p>
        </w:tc>
        <w:tc>
          <w:tcPr>
            <w:tcW w:w="2777" w:type="dxa"/>
          </w:tcPr>
          <w:p w14:paraId="576A4BA2" w14:textId="2CD1E6B1" w:rsidR="00F41C78" w:rsidRPr="00587630" w:rsidRDefault="001045B6" w:rsidP="00F41C78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Egzamin</w:t>
            </w:r>
            <w:proofErr w:type="spellEnd"/>
          </w:p>
        </w:tc>
        <w:tc>
          <w:tcPr>
            <w:tcW w:w="2546" w:type="dxa"/>
          </w:tcPr>
          <w:p w14:paraId="23E47A11" w14:textId="7C8FAFDB" w:rsidR="00F41C78" w:rsidRPr="00587630" w:rsidRDefault="001045B6" w:rsidP="00F41C78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Arkusz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egzaminacyjny</w:t>
            </w:r>
            <w:proofErr w:type="spellEnd"/>
          </w:p>
        </w:tc>
      </w:tr>
      <w:tr w:rsidR="00F41C78" w:rsidRPr="00587630" w14:paraId="3A5D66E6" w14:textId="77777777" w:rsidTr="005169A4">
        <w:tc>
          <w:tcPr>
            <w:tcW w:w="1093" w:type="dxa"/>
          </w:tcPr>
          <w:p w14:paraId="19A9F55D" w14:textId="77777777" w:rsidR="00F41C78" w:rsidRDefault="00F41C78" w:rsidP="00F41C78">
            <w:pPr>
              <w:spacing w:after="0"/>
            </w:pPr>
            <w:r>
              <w:t>W_02</w:t>
            </w:r>
          </w:p>
        </w:tc>
        <w:tc>
          <w:tcPr>
            <w:tcW w:w="2646" w:type="dxa"/>
          </w:tcPr>
          <w:p w14:paraId="2836A96F" w14:textId="0C9F3B64" w:rsidR="00F41C78" w:rsidRPr="00587630" w:rsidRDefault="005169A4" w:rsidP="00F41C78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Wykład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problemowy</w:t>
            </w:r>
            <w:proofErr w:type="spellEnd"/>
          </w:p>
        </w:tc>
        <w:tc>
          <w:tcPr>
            <w:tcW w:w="2777" w:type="dxa"/>
          </w:tcPr>
          <w:p w14:paraId="540EC716" w14:textId="6A0B21F2" w:rsidR="00F41C78" w:rsidRPr="00587630" w:rsidRDefault="005169A4" w:rsidP="00F41C78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Egzamin</w:t>
            </w:r>
            <w:proofErr w:type="spellEnd"/>
          </w:p>
        </w:tc>
        <w:tc>
          <w:tcPr>
            <w:tcW w:w="2546" w:type="dxa"/>
          </w:tcPr>
          <w:p w14:paraId="55F886EF" w14:textId="5B0AF6C5" w:rsidR="00F41C78" w:rsidRPr="00587630" w:rsidRDefault="005169A4" w:rsidP="00F41C78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Arkusz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egzaminacyjny</w:t>
            </w:r>
            <w:proofErr w:type="spellEnd"/>
          </w:p>
        </w:tc>
      </w:tr>
      <w:tr w:rsidR="005169A4" w:rsidRPr="00587630" w14:paraId="1C558A9D" w14:textId="77777777" w:rsidTr="005169A4">
        <w:tc>
          <w:tcPr>
            <w:tcW w:w="1093" w:type="dxa"/>
          </w:tcPr>
          <w:p w14:paraId="2C416ADC" w14:textId="77777777" w:rsidR="005169A4" w:rsidRDefault="005169A4" w:rsidP="005169A4">
            <w:pPr>
              <w:spacing w:after="0"/>
            </w:pPr>
            <w:r>
              <w:t>W_03</w:t>
            </w:r>
          </w:p>
        </w:tc>
        <w:tc>
          <w:tcPr>
            <w:tcW w:w="2646" w:type="dxa"/>
          </w:tcPr>
          <w:p w14:paraId="64AD4393" w14:textId="3781C824" w:rsidR="005169A4" w:rsidRPr="00587630" w:rsidRDefault="005169A4" w:rsidP="005169A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Wykład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prblemowy</w:t>
            </w:r>
            <w:proofErr w:type="spellEnd"/>
          </w:p>
        </w:tc>
        <w:tc>
          <w:tcPr>
            <w:tcW w:w="2777" w:type="dxa"/>
          </w:tcPr>
          <w:p w14:paraId="66064D72" w14:textId="7229D678" w:rsidR="005169A4" w:rsidRPr="00587630" w:rsidRDefault="005169A4" w:rsidP="005169A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Egzamin</w:t>
            </w:r>
            <w:proofErr w:type="spellEnd"/>
          </w:p>
        </w:tc>
        <w:tc>
          <w:tcPr>
            <w:tcW w:w="2546" w:type="dxa"/>
          </w:tcPr>
          <w:p w14:paraId="1AD5EF99" w14:textId="44C12AEF" w:rsidR="005169A4" w:rsidRPr="00587630" w:rsidRDefault="005169A4" w:rsidP="005169A4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Arkusz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egzaminacyjny</w:t>
            </w:r>
            <w:proofErr w:type="spellEnd"/>
          </w:p>
        </w:tc>
      </w:tr>
    </w:tbl>
    <w:p w14:paraId="1F3826CB" w14:textId="77777777" w:rsidR="00F41C78" w:rsidRDefault="00F41C78" w:rsidP="00F41C78">
      <w:pPr>
        <w:spacing w:after="0"/>
      </w:pPr>
    </w:p>
    <w:p w14:paraId="4834F6BD" w14:textId="77777777" w:rsidR="00F41C78" w:rsidRDefault="00F41C78" w:rsidP="00F41C78">
      <w:pPr>
        <w:pStyle w:val="Akapitzlist"/>
        <w:spacing w:after="0"/>
        <w:ind w:left="1080"/>
        <w:rPr>
          <w:b/>
        </w:rPr>
      </w:pPr>
    </w:p>
    <w:p w14:paraId="32EA84F5" w14:textId="77777777" w:rsidR="00F41C78" w:rsidRDefault="00F41C78" w:rsidP="00F41C78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>Kryteria oceny, wagi…</w:t>
      </w:r>
    </w:p>
    <w:p w14:paraId="4D1A3ECA" w14:textId="09D27E39" w:rsidR="005169A4" w:rsidRDefault="005169A4" w:rsidP="005169A4">
      <w:pPr>
        <w:spacing w:after="0" w:line="240" w:lineRule="auto"/>
      </w:pPr>
    </w:p>
    <w:p w14:paraId="6B410F6B" w14:textId="45185A16" w:rsidR="00F2373F" w:rsidRPr="00F2373F" w:rsidRDefault="00F2373F" w:rsidP="005169A4">
      <w:pPr>
        <w:spacing w:after="0" w:line="240" w:lineRule="auto"/>
        <w:rPr>
          <w:b/>
          <w:bCs/>
        </w:rPr>
      </w:pPr>
      <w:r w:rsidRPr="00F2373F">
        <w:rPr>
          <w:b/>
          <w:bCs/>
        </w:rPr>
        <w:t>Ocena bardzo dobra</w:t>
      </w:r>
    </w:p>
    <w:p w14:paraId="5244D4C2" w14:textId="35A2FD5B" w:rsidR="00F2373F" w:rsidRDefault="00F2373F" w:rsidP="005169A4">
      <w:pPr>
        <w:spacing w:after="0" w:line="240" w:lineRule="auto"/>
      </w:pPr>
    </w:p>
    <w:p w14:paraId="48DE4E98" w14:textId="58476601" w:rsidR="00F2373F" w:rsidRDefault="00F2373F" w:rsidP="005169A4">
      <w:pPr>
        <w:spacing w:after="0" w:line="240" w:lineRule="auto"/>
      </w:pPr>
      <w:r>
        <w:t xml:space="preserve">Student identyfikuje wszystkie omówione na wykładach koncepcji psychologicznych w kontekście klinicznym. </w:t>
      </w:r>
    </w:p>
    <w:p w14:paraId="675DC528" w14:textId="7DC081B8" w:rsidR="00F2373F" w:rsidRDefault="00F2373F" w:rsidP="005169A4">
      <w:pPr>
        <w:spacing w:after="0" w:line="240" w:lineRule="auto"/>
      </w:pPr>
      <w:r>
        <w:t xml:space="preserve">Student dokonuje prawidłowej klasyfikacji zaburzeń psychicznych oraz zaburzeń zachowania. </w:t>
      </w:r>
    </w:p>
    <w:p w14:paraId="4CF235BF" w14:textId="65589261" w:rsidR="00F2373F" w:rsidRDefault="00F2373F" w:rsidP="005169A4">
      <w:pPr>
        <w:spacing w:after="0" w:line="240" w:lineRule="auto"/>
      </w:pPr>
      <w:r>
        <w:t>Student identyfikuje wszystkie</w:t>
      </w:r>
      <w:r w:rsidRPr="00981367">
        <w:t xml:space="preserve"> </w:t>
      </w:r>
      <w:r>
        <w:t>podstawow</w:t>
      </w:r>
      <w:r>
        <w:t>ych</w:t>
      </w:r>
      <w:r>
        <w:t xml:space="preserve"> założe</w:t>
      </w:r>
      <w:r>
        <w:t>ń</w:t>
      </w:r>
      <w:r>
        <w:t xml:space="preserve"> terapii zaburzeń psychicznych a także promocji zdrowia psychicznego</w:t>
      </w:r>
    </w:p>
    <w:p w14:paraId="7B93D712" w14:textId="71AEBCE2" w:rsidR="00F2373F" w:rsidRDefault="00F2373F" w:rsidP="005169A4">
      <w:pPr>
        <w:spacing w:after="0" w:line="240" w:lineRule="auto"/>
      </w:pPr>
    </w:p>
    <w:p w14:paraId="57910C55" w14:textId="6C718E4D" w:rsidR="00F2373F" w:rsidRPr="00F2373F" w:rsidRDefault="00F2373F" w:rsidP="005169A4">
      <w:pPr>
        <w:spacing w:after="0" w:line="240" w:lineRule="auto"/>
        <w:rPr>
          <w:b/>
          <w:bCs/>
        </w:rPr>
      </w:pPr>
      <w:r w:rsidRPr="00F2373F">
        <w:rPr>
          <w:b/>
          <w:bCs/>
        </w:rPr>
        <w:t>Ocena dobra</w:t>
      </w:r>
    </w:p>
    <w:p w14:paraId="5B6D1C6D" w14:textId="77777777" w:rsidR="00F2373F" w:rsidRDefault="00F2373F" w:rsidP="005169A4">
      <w:pPr>
        <w:spacing w:after="0" w:line="240" w:lineRule="auto"/>
      </w:pPr>
    </w:p>
    <w:p w14:paraId="385FEE31" w14:textId="77777777" w:rsidR="00F2373F" w:rsidRDefault="00F2373F" w:rsidP="00F2373F">
      <w:pPr>
        <w:spacing w:after="0" w:line="240" w:lineRule="auto"/>
      </w:pPr>
      <w:r>
        <w:t xml:space="preserve">Student identyfikuje większość omówionych na wykładach koncepcji psychologicznych w kontekście klinicznym. </w:t>
      </w:r>
    </w:p>
    <w:p w14:paraId="534190B6" w14:textId="4C5B3164" w:rsidR="00F2373F" w:rsidRDefault="00F2373F" w:rsidP="00F2373F">
      <w:pPr>
        <w:spacing w:after="0" w:line="240" w:lineRule="auto"/>
      </w:pPr>
      <w:r>
        <w:lastRenderedPageBreak/>
        <w:t xml:space="preserve">Student </w:t>
      </w:r>
      <w:r>
        <w:t>w większości przypadków dokonuje prawidłowej</w:t>
      </w:r>
      <w:r>
        <w:t xml:space="preserve"> klasyfikacji zaburzeń psychicznych oraz zaburzeń zachowania. </w:t>
      </w:r>
    </w:p>
    <w:p w14:paraId="155977D4" w14:textId="77777777" w:rsidR="00F2373F" w:rsidRDefault="00F2373F" w:rsidP="00F2373F">
      <w:pPr>
        <w:spacing w:after="0" w:line="240" w:lineRule="auto"/>
      </w:pPr>
      <w:r>
        <w:t>Student identyfikuje większość</w:t>
      </w:r>
      <w:r w:rsidRPr="00981367">
        <w:t xml:space="preserve"> </w:t>
      </w:r>
      <w:r>
        <w:t>podstawowych założeń terapii zaburzeń psychicznych a także promocji zdrowia psychicznego</w:t>
      </w:r>
    </w:p>
    <w:p w14:paraId="789C83B2" w14:textId="2775401F" w:rsidR="00F2373F" w:rsidRDefault="00F2373F" w:rsidP="005169A4">
      <w:pPr>
        <w:spacing w:after="0" w:line="240" w:lineRule="auto"/>
      </w:pPr>
    </w:p>
    <w:p w14:paraId="5829B3DC" w14:textId="64D432D8" w:rsidR="00F2373F" w:rsidRPr="00F2373F" w:rsidRDefault="00F2373F" w:rsidP="005169A4">
      <w:pPr>
        <w:spacing w:after="0" w:line="240" w:lineRule="auto"/>
        <w:rPr>
          <w:b/>
          <w:bCs/>
        </w:rPr>
      </w:pPr>
      <w:r w:rsidRPr="00F2373F">
        <w:rPr>
          <w:b/>
          <w:bCs/>
        </w:rPr>
        <w:t>Ocena dostateczna</w:t>
      </w:r>
    </w:p>
    <w:p w14:paraId="14A84AAB" w14:textId="17453C6B" w:rsidR="00F2373F" w:rsidRDefault="00F2373F" w:rsidP="005169A4">
      <w:pPr>
        <w:spacing w:after="0" w:line="240" w:lineRule="auto"/>
      </w:pPr>
    </w:p>
    <w:p w14:paraId="60EC3B0D" w14:textId="20666A6C" w:rsidR="00F2373F" w:rsidRDefault="00F2373F" w:rsidP="00F2373F">
      <w:pPr>
        <w:spacing w:after="0" w:line="240" w:lineRule="auto"/>
      </w:pPr>
      <w:r>
        <w:t xml:space="preserve">Student identyfikuje </w:t>
      </w:r>
      <w:r>
        <w:t xml:space="preserve">niektóre </w:t>
      </w:r>
      <w:r>
        <w:t xml:space="preserve">omówionych na wykładach koncepcji psychologicznych w kontekście klinicznym. </w:t>
      </w:r>
    </w:p>
    <w:p w14:paraId="61A2520A" w14:textId="37C6D09F" w:rsidR="00F2373F" w:rsidRDefault="00F2373F" w:rsidP="00F2373F">
      <w:pPr>
        <w:spacing w:after="0" w:line="240" w:lineRule="auto"/>
      </w:pPr>
      <w:r>
        <w:t xml:space="preserve">Student </w:t>
      </w:r>
      <w:r>
        <w:t xml:space="preserve"> </w:t>
      </w:r>
      <w:r>
        <w:t>dokonuje prawidłowej klasyfikacji zaburzeń psychicznych oraz zaburzeń zachowania</w:t>
      </w:r>
      <w:r>
        <w:t xml:space="preserve"> w kilku przypadkach</w:t>
      </w:r>
      <w:r>
        <w:t xml:space="preserve">. </w:t>
      </w:r>
    </w:p>
    <w:p w14:paraId="2B322E30" w14:textId="4420A73E" w:rsidR="00F2373F" w:rsidRDefault="00F2373F" w:rsidP="00F2373F">
      <w:pPr>
        <w:spacing w:after="0" w:line="240" w:lineRule="auto"/>
      </w:pPr>
      <w:r>
        <w:t xml:space="preserve">Student identyfikuje </w:t>
      </w:r>
      <w:r>
        <w:t>kilka</w:t>
      </w:r>
      <w:r w:rsidRPr="00981367">
        <w:t xml:space="preserve"> </w:t>
      </w:r>
      <w:r>
        <w:t>podstawowych założeń terapii zaburzeń psychicznych a także promocji zdrowia psychicznego</w:t>
      </w:r>
    </w:p>
    <w:p w14:paraId="562B947C" w14:textId="77777777" w:rsidR="00F2373F" w:rsidRDefault="00F2373F" w:rsidP="005169A4">
      <w:pPr>
        <w:spacing w:after="0" w:line="240" w:lineRule="auto"/>
      </w:pPr>
    </w:p>
    <w:p w14:paraId="2194CD2E" w14:textId="180B7DC8" w:rsidR="00F2373F" w:rsidRPr="00F2373F" w:rsidRDefault="00F2373F" w:rsidP="005169A4">
      <w:pPr>
        <w:spacing w:after="0" w:line="240" w:lineRule="auto"/>
        <w:rPr>
          <w:b/>
          <w:bCs/>
        </w:rPr>
      </w:pPr>
      <w:r w:rsidRPr="00F2373F">
        <w:rPr>
          <w:b/>
          <w:bCs/>
        </w:rPr>
        <w:t>Ocena niedostateczna</w:t>
      </w:r>
    </w:p>
    <w:p w14:paraId="0BE52C37" w14:textId="77777777" w:rsidR="00F2373F" w:rsidRDefault="00F2373F" w:rsidP="005169A4">
      <w:pPr>
        <w:spacing w:after="0" w:line="240" w:lineRule="auto"/>
      </w:pPr>
    </w:p>
    <w:p w14:paraId="60A13AFA" w14:textId="61DF0194" w:rsidR="00F2373F" w:rsidRDefault="00F2373F" w:rsidP="00F2373F">
      <w:pPr>
        <w:spacing w:after="0" w:line="240" w:lineRule="auto"/>
      </w:pPr>
      <w:r>
        <w:t xml:space="preserve">Student </w:t>
      </w:r>
      <w:r>
        <w:t xml:space="preserve"> nie potrafi </w:t>
      </w:r>
      <w:r>
        <w:t>identyfik</w:t>
      </w:r>
      <w:r>
        <w:t>ować</w:t>
      </w:r>
      <w:r>
        <w:t xml:space="preserve"> omówionych na wykładach koncepcji psychologicznych w kontekście klinicznym. </w:t>
      </w:r>
    </w:p>
    <w:p w14:paraId="2460668F" w14:textId="189F7553" w:rsidR="00F2373F" w:rsidRDefault="00F2373F" w:rsidP="00F2373F">
      <w:pPr>
        <w:spacing w:after="0" w:line="240" w:lineRule="auto"/>
      </w:pPr>
      <w:r>
        <w:t xml:space="preserve">Student  </w:t>
      </w:r>
      <w:r>
        <w:t>nie potrafi dokonać</w:t>
      </w:r>
      <w:r>
        <w:t xml:space="preserve"> prawidłowej klasyfikacji zaburzeń psychicznych oraz zaburzeń zachowania</w:t>
      </w:r>
      <w:r>
        <w:t>.</w:t>
      </w:r>
    </w:p>
    <w:p w14:paraId="214B3858" w14:textId="469E786F" w:rsidR="00F2373F" w:rsidRDefault="00F2373F" w:rsidP="00F2373F">
      <w:pPr>
        <w:spacing w:after="0" w:line="240" w:lineRule="auto"/>
      </w:pPr>
      <w:r>
        <w:t xml:space="preserve">Student </w:t>
      </w:r>
      <w:r>
        <w:t xml:space="preserve"> nie potrafi </w:t>
      </w:r>
      <w:r>
        <w:t>identyfik</w:t>
      </w:r>
      <w:r>
        <w:t>ować</w:t>
      </w:r>
      <w:r>
        <w:t xml:space="preserve"> podstawowych założeń terapii zaburzeń psychicznych a także promocji zdrowia psychicznego</w:t>
      </w:r>
    </w:p>
    <w:p w14:paraId="4466C118" w14:textId="798A638E" w:rsidR="00F41C78" w:rsidRPr="00237F4E" w:rsidRDefault="00F41C78" w:rsidP="005169A4">
      <w:pPr>
        <w:spacing w:after="0" w:line="240" w:lineRule="auto"/>
      </w:pPr>
      <w:r w:rsidRPr="00237F4E">
        <w:br w:type="page"/>
      </w:r>
    </w:p>
    <w:p w14:paraId="350AA00B" w14:textId="77777777" w:rsidR="00F41C78" w:rsidRDefault="00F41C78" w:rsidP="00F41C78">
      <w:pPr>
        <w:pStyle w:val="Akapitzlist"/>
        <w:numPr>
          <w:ilvl w:val="0"/>
          <w:numId w:val="2"/>
        </w:numPr>
        <w:spacing w:after="0"/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F41C78" w:rsidRPr="004E2DB4" w14:paraId="7BFBAE13" w14:textId="77777777" w:rsidTr="005A17D4">
        <w:tc>
          <w:tcPr>
            <w:tcW w:w="4606" w:type="dxa"/>
          </w:tcPr>
          <w:p w14:paraId="73AA962B" w14:textId="77777777" w:rsidR="00F41C78" w:rsidRPr="004E2DB4" w:rsidRDefault="00F41C78" w:rsidP="00F41C78">
            <w:pPr>
              <w:spacing w:after="0"/>
            </w:pPr>
            <w:r w:rsidRPr="004E2DB4">
              <w:t>Forma aktywności studenta</w:t>
            </w:r>
          </w:p>
        </w:tc>
        <w:tc>
          <w:tcPr>
            <w:tcW w:w="4606" w:type="dxa"/>
          </w:tcPr>
          <w:p w14:paraId="724FD718" w14:textId="77777777" w:rsidR="00F41C78" w:rsidRPr="004E2DB4" w:rsidRDefault="00F41C78" w:rsidP="00F41C78">
            <w:pPr>
              <w:spacing w:after="0"/>
            </w:pPr>
            <w:r w:rsidRPr="004E2DB4">
              <w:t>Liczba godzin</w:t>
            </w:r>
          </w:p>
        </w:tc>
      </w:tr>
      <w:tr w:rsidR="00F41C78" w14:paraId="1E474D26" w14:textId="77777777" w:rsidTr="005A17D4">
        <w:tc>
          <w:tcPr>
            <w:tcW w:w="4606" w:type="dxa"/>
          </w:tcPr>
          <w:p w14:paraId="01520093" w14:textId="77777777" w:rsidR="00F41C78" w:rsidRDefault="00F41C78" w:rsidP="00F41C78">
            <w:pPr>
              <w:spacing w:after="0"/>
            </w:pPr>
            <w:r>
              <w:t xml:space="preserve">Liczba godzin kontaktowych z nauczycielem </w:t>
            </w:r>
          </w:p>
          <w:p w14:paraId="41ECA9A5" w14:textId="77777777" w:rsidR="00F41C78" w:rsidRPr="004E2DB4" w:rsidRDefault="00F41C78" w:rsidP="00F41C78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2F34F928" w14:textId="77777777" w:rsidR="00F41C78" w:rsidRDefault="00F41C78" w:rsidP="00F41C78">
            <w:pPr>
              <w:spacing w:after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41C78" w14:paraId="38292C26" w14:textId="77777777" w:rsidTr="005A17D4">
        <w:tc>
          <w:tcPr>
            <w:tcW w:w="4606" w:type="dxa"/>
          </w:tcPr>
          <w:p w14:paraId="30676793" w14:textId="77777777" w:rsidR="00F41C78" w:rsidRPr="004E2DB4" w:rsidRDefault="00F41C78" w:rsidP="00F41C78">
            <w:pPr>
              <w:spacing w:after="0"/>
            </w:pPr>
            <w:r w:rsidRPr="004E2DB4">
              <w:t>Liczba godzin indywidualnej pracy studenta</w:t>
            </w:r>
          </w:p>
          <w:p w14:paraId="09FD31CC" w14:textId="77777777" w:rsidR="00F41C78" w:rsidRPr="004E2DB4" w:rsidRDefault="00F41C78" w:rsidP="00F41C78">
            <w:pPr>
              <w:spacing w:after="0"/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516C05D9" w14:textId="77777777" w:rsidR="00F41C78" w:rsidRDefault="00F41C78" w:rsidP="00F41C78">
            <w:pPr>
              <w:spacing w:after="0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14:paraId="1E8F913D" w14:textId="77777777" w:rsidR="00F41C78" w:rsidRDefault="00F41C78" w:rsidP="00F41C78">
      <w:pPr>
        <w:spacing w:after="0"/>
        <w:rPr>
          <w:b/>
        </w:rPr>
      </w:pPr>
    </w:p>
    <w:p w14:paraId="04C38610" w14:textId="77777777" w:rsidR="00F41C78" w:rsidRDefault="00F41C78" w:rsidP="00F41C78">
      <w:pPr>
        <w:pStyle w:val="Akapitzlist"/>
        <w:numPr>
          <w:ilvl w:val="0"/>
          <w:numId w:val="2"/>
        </w:numPr>
        <w:spacing w:after="0"/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C78" w14:paraId="401AE3C7" w14:textId="77777777" w:rsidTr="005A17D4">
        <w:tc>
          <w:tcPr>
            <w:tcW w:w="9212" w:type="dxa"/>
          </w:tcPr>
          <w:p w14:paraId="5BFAD06E" w14:textId="77777777" w:rsidR="00F41C78" w:rsidRPr="008D0891" w:rsidRDefault="00F41C78" w:rsidP="00F41C78">
            <w:pPr>
              <w:spacing w:after="0"/>
              <w:rPr>
                <w:b/>
                <w:bCs/>
              </w:rPr>
            </w:pPr>
            <w:r w:rsidRPr="008D0891">
              <w:rPr>
                <w:b/>
                <w:bCs/>
              </w:rPr>
              <w:t>Literatura podstawowa</w:t>
            </w:r>
          </w:p>
        </w:tc>
      </w:tr>
      <w:tr w:rsidR="00F41C78" w14:paraId="0D5F0125" w14:textId="77777777" w:rsidTr="005A17D4">
        <w:tc>
          <w:tcPr>
            <w:tcW w:w="9212" w:type="dxa"/>
          </w:tcPr>
          <w:p w14:paraId="10AFA1A8" w14:textId="06275DC9" w:rsidR="008D0891" w:rsidRDefault="008D0891" w:rsidP="00F41C78">
            <w:pPr>
              <w:spacing w:after="0" w:line="240" w:lineRule="auto"/>
            </w:pPr>
            <w:r w:rsidRPr="008D0891">
              <w:t xml:space="preserve">Augustynek, A. (2015). Psychopatologia człowieka dorosłego. </w:t>
            </w:r>
            <w:proofErr w:type="spellStart"/>
            <w:r w:rsidRPr="008D0891">
              <w:t>Difin</w:t>
            </w:r>
            <w:proofErr w:type="spellEnd"/>
            <w:r w:rsidRPr="008D0891">
              <w:t xml:space="preserve"> SA.</w:t>
            </w:r>
          </w:p>
          <w:p w14:paraId="73A2E38C" w14:textId="50F7625B" w:rsidR="008D0891" w:rsidRDefault="008D0891" w:rsidP="00F41C78">
            <w:pPr>
              <w:spacing w:after="0" w:line="240" w:lineRule="auto"/>
            </w:pPr>
            <w:r>
              <w:t>Bętkowska-</w:t>
            </w:r>
            <w:proofErr w:type="spellStart"/>
            <w:r>
              <w:t>Korpała</w:t>
            </w:r>
            <w:proofErr w:type="spellEnd"/>
            <w:r>
              <w:t xml:space="preserve">, B. i Gierowski J., K. (red). </w:t>
            </w:r>
            <w:r w:rsidR="00E749A4">
              <w:t>(</w:t>
            </w:r>
            <w:r>
              <w:t>2007</w:t>
            </w:r>
            <w:r w:rsidR="00E749A4">
              <w:t>)</w:t>
            </w:r>
            <w:r>
              <w:t>. Psychologia lekarska w leczeniu chorych somatycznie. Kraków: Wyd. UJ.</w:t>
            </w:r>
          </w:p>
          <w:p w14:paraId="45F2C7D4" w14:textId="39D67713" w:rsidR="00F41C78" w:rsidRDefault="008D0891" w:rsidP="00F41C78">
            <w:pPr>
              <w:spacing w:after="0" w:line="240" w:lineRule="auto"/>
            </w:pPr>
            <w:proofErr w:type="spellStart"/>
            <w:r>
              <w:t>Cierpiałkowska</w:t>
            </w:r>
            <w:proofErr w:type="spellEnd"/>
            <w:r>
              <w:t xml:space="preserve"> L., Sęk H.(red.) (2016). Psychologia kliniczna. Warszawa: Wydawnictwo Naukowe PWN.</w:t>
            </w:r>
          </w:p>
          <w:p w14:paraId="3164985B" w14:textId="77777777" w:rsidR="008D0891" w:rsidRDefault="008D0891" w:rsidP="00F41C78">
            <w:pPr>
              <w:spacing w:after="0" w:line="240" w:lineRule="auto"/>
            </w:pPr>
            <w:proofErr w:type="spellStart"/>
            <w:r>
              <w:t>Heszen</w:t>
            </w:r>
            <w:proofErr w:type="spellEnd"/>
            <w:r>
              <w:t>, I., Sęk, H. (2012). Psychologia zdrowia. Warszawa: PWN.</w:t>
            </w:r>
          </w:p>
          <w:p w14:paraId="04996FB4" w14:textId="389DC6C4" w:rsidR="008D0891" w:rsidRPr="002970F0" w:rsidRDefault="008D0891" w:rsidP="00F41C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t>Walsh</w:t>
            </w:r>
            <w:proofErr w:type="spellEnd"/>
            <w:r>
              <w:t xml:space="preserve">, K. i </w:t>
            </w:r>
            <w:proofErr w:type="spellStart"/>
            <w:r>
              <w:t>Darby</w:t>
            </w:r>
            <w:proofErr w:type="spellEnd"/>
            <w:r>
              <w:t xml:space="preserve"> K. </w:t>
            </w:r>
            <w:r w:rsidR="00E749A4">
              <w:t>(</w:t>
            </w:r>
            <w:r>
              <w:t>2008</w:t>
            </w:r>
            <w:r w:rsidR="00E749A4">
              <w:t>)</w:t>
            </w:r>
            <w:r>
              <w:t xml:space="preserve">. Neuropsychologia kliniczna </w:t>
            </w:r>
            <w:proofErr w:type="spellStart"/>
            <w:r>
              <w:t>Walsha</w:t>
            </w:r>
            <w:proofErr w:type="spellEnd"/>
            <w:r>
              <w:t>. Gdańsk: GWP.</w:t>
            </w:r>
          </w:p>
        </w:tc>
      </w:tr>
      <w:tr w:rsidR="00F41C78" w14:paraId="07A16053" w14:textId="77777777" w:rsidTr="005A17D4">
        <w:tc>
          <w:tcPr>
            <w:tcW w:w="9212" w:type="dxa"/>
          </w:tcPr>
          <w:p w14:paraId="10BB9720" w14:textId="77777777" w:rsidR="00F41C78" w:rsidRPr="008D0891" w:rsidRDefault="00F41C78" w:rsidP="00F41C78">
            <w:pPr>
              <w:spacing w:after="0"/>
              <w:rPr>
                <w:b/>
                <w:bCs/>
              </w:rPr>
            </w:pPr>
            <w:r w:rsidRPr="008D0891">
              <w:rPr>
                <w:b/>
                <w:bCs/>
              </w:rPr>
              <w:t>Literatura uzupełniająca</w:t>
            </w:r>
          </w:p>
        </w:tc>
      </w:tr>
      <w:tr w:rsidR="00F41C78" w14:paraId="17E44EF1" w14:textId="77777777" w:rsidTr="005A17D4">
        <w:tc>
          <w:tcPr>
            <w:tcW w:w="9212" w:type="dxa"/>
          </w:tcPr>
          <w:p w14:paraId="3541A4A6" w14:textId="242D4C77" w:rsidR="00F41C78" w:rsidRDefault="008D0891" w:rsidP="00F41C78">
            <w:pPr>
              <w:spacing w:after="0" w:line="240" w:lineRule="auto"/>
            </w:pPr>
            <w:r>
              <w:t>Bętkowska-</w:t>
            </w:r>
            <w:proofErr w:type="spellStart"/>
            <w:r>
              <w:t>Korpała</w:t>
            </w:r>
            <w:proofErr w:type="spellEnd"/>
            <w:r>
              <w:t>, B. i Gierowski J., K. 2007</w:t>
            </w:r>
            <w:r w:rsidR="00E749A4">
              <w:t>)</w:t>
            </w:r>
            <w:r>
              <w:t>. Psychologia lekarska w leczeniu chorych somatycznie</w:t>
            </w:r>
            <w:r w:rsidR="00E749A4">
              <w:t xml:space="preserve"> (red)</w:t>
            </w:r>
            <w:r>
              <w:t>. Kraków: Wyd. UJ.</w:t>
            </w:r>
          </w:p>
          <w:p w14:paraId="6F43D236" w14:textId="4C6901EC" w:rsidR="008D0891" w:rsidRPr="002970F0" w:rsidRDefault="008D0891" w:rsidP="00F41C7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749A4">
              <w:t>Carson, R. C., Butcher, J. N., &amp; Mineka, S. (2003). Psychologia zaburzeń, t. 1. W. Dietrich, M. Gajdzińska, D. Golec i in.(przeł.). Gdańsk.</w:t>
            </w:r>
          </w:p>
        </w:tc>
      </w:tr>
    </w:tbl>
    <w:p w14:paraId="2CB527A1" w14:textId="77777777" w:rsidR="00F41C78" w:rsidRDefault="00F41C78" w:rsidP="00F41C78">
      <w:pPr>
        <w:spacing w:after="0"/>
        <w:rPr>
          <w:b/>
        </w:rPr>
      </w:pPr>
    </w:p>
    <w:bookmarkEnd w:id="0"/>
    <w:p w14:paraId="3CBE082E" w14:textId="77777777" w:rsidR="00F41C78" w:rsidRPr="002D1A52" w:rsidRDefault="00F41C78" w:rsidP="00F41C78">
      <w:pPr>
        <w:spacing w:after="0"/>
      </w:pPr>
    </w:p>
    <w:p w14:paraId="614CAB7E" w14:textId="77777777" w:rsidR="00B72939" w:rsidRPr="00F41C78" w:rsidRDefault="00B72939" w:rsidP="00F41C78">
      <w:pPr>
        <w:spacing w:after="0"/>
      </w:pPr>
    </w:p>
    <w:sectPr w:rsidR="00B72939" w:rsidRPr="00F41C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1AFF7" w14:textId="77777777" w:rsidR="00C14206" w:rsidRDefault="00C14206">
      <w:pPr>
        <w:spacing w:after="0" w:line="240" w:lineRule="auto"/>
      </w:pPr>
      <w:r>
        <w:separator/>
      </w:r>
    </w:p>
  </w:endnote>
  <w:endnote w:type="continuationSeparator" w:id="0">
    <w:p w14:paraId="01DDA920" w14:textId="77777777" w:rsidR="00C14206" w:rsidRDefault="00C1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96841" w14:textId="77777777" w:rsidR="00C14206" w:rsidRDefault="00C14206">
      <w:pPr>
        <w:spacing w:after="0" w:line="240" w:lineRule="auto"/>
      </w:pPr>
      <w:r>
        <w:separator/>
      </w:r>
    </w:p>
  </w:footnote>
  <w:footnote w:type="continuationSeparator" w:id="0">
    <w:p w14:paraId="356C5249" w14:textId="77777777" w:rsidR="00C14206" w:rsidRDefault="00C1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16E6" w14:textId="77777777" w:rsidR="0050204E" w:rsidRPr="00B04272" w:rsidRDefault="00F41C78" w:rsidP="0050204E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14:paraId="51206413" w14:textId="77777777" w:rsidR="0050204E" w:rsidRDefault="00C142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83AE8"/>
    <w:multiLevelType w:val="hybridMultilevel"/>
    <w:tmpl w:val="2596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24B0A"/>
    <w:multiLevelType w:val="hybridMultilevel"/>
    <w:tmpl w:val="F566E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6A70"/>
    <w:multiLevelType w:val="hybridMultilevel"/>
    <w:tmpl w:val="2A72A67E"/>
    <w:lvl w:ilvl="0" w:tplc="B2028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E9"/>
    <w:rsid w:val="001045B6"/>
    <w:rsid w:val="0012312E"/>
    <w:rsid w:val="00206F3B"/>
    <w:rsid w:val="002635DD"/>
    <w:rsid w:val="004058D5"/>
    <w:rsid w:val="0050738E"/>
    <w:rsid w:val="005169A4"/>
    <w:rsid w:val="008869C0"/>
    <w:rsid w:val="008D0891"/>
    <w:rsid w:val="00B72939"/>
    <w:rsid w:val="00C14206"/>
    <w:rsid w:val="00C7289A"/>
    <w:rsid w:val="00CA5BBA"/>
    <w:rsid w:val="00D62E00"/>
    <w:rsid w:val="00D925E9"/>
    <w:rsid w:val="00E749A4"/>
    <w:rsid w:val="00F2373F"/>
    <w:rsid w:val="00F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F500"/>
  <w15:chartTrackingRefBased/>
  <w15:docId w15:val="{22C2B7ED-5B06-42EC-8C73-DC72B6B8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5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5E9"/>
    <w:pPr>
      <w:ind w:left="720"/>
      <w:contextualSpacing/>
    </w:pPr>
  </w:style>
  <w:style w:type="table" w:styleId="Tabela-Siatka">
    <w:name w:val="Table Grid"/>
    <w:basedOn w:val="Standardowy"/>
    <w:uiPriority w:val="59"/>
    <w:rsid w:val="00D9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Mercedes</dc:creator>
  <cp:keywords/>
  <dc:description/>
  <cp:lastModifiedBy>Klaudia Mercedes</cp:lastModifiedBy>
  <cp:revision>9</cp:revision>
  <dcterms:created xsi:type="dcterms:W3CDTF">2020-09-14T08:10:00Z</dcterms:created>
  <dcterms:modified xsi:type="dcterms:W3CDTF">2020-09-14T14:43:00Z</dcterms:modified>
</cp:coreProperties>
</file>