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42A9" w14:textId="77777777" w:rsidR="00B573E7" w:rsidRDefault="00B573E7" w:rsidP="00B57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PRZEDMIOTU </w:t>
      </w:r>
    </w:p>
    <w:p w14:paraId="49BD2344" w14:textId="77777777" w:rsidR="00B573E7" w:rsidRDefault="00B573E7" w:rsidP="00B573E7">
      <w:pPr>
        <w:rPr>
          <w:rFonts w:ascii="Times New Roman" w:hAnsi="Times New Roman" w:cs="Times New Roman"/>
          <w:b/>
          <w:sz w:val="24"/>
          <w:szCs w:val="24"/>
        </w:rPr>
      </w:pPr>
    </w:p>
    <w:p w14:paraId="77FEB853" w14:textId="77777777" w:rsidR="00B573E7" w:rsidRDefault="00B573E7" w:rsidP="00B57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3"/>
        <w:gridCol w:w="4539"/>
      </w:tblGrid>
      <w:tr w:rsidR="00B573E7" w14:paraId="2944F240" w14:textId="77777777" w:rsidTr="00B573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3314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4189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rodziny osób z niepełnosprawnością </w:t>
            </w:r>
          </w:p>
        </w:tc>
      </w:tr>
      <w:tr w:rsidR="00B573E7" w:rsidRPr="00706CAB" w14:paraId="54455FA0" w14:textId="77777777" w:rsidTr="00B573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44AF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D9B3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Supporting the family of people with disabilities</w:t>
            </w:r>
          </w:p>
        </w:tc>
      </w:tr>
      <w:tr w:rsidR="00B573E7" w14:paraId="57BD0845" w14:textId="77777777" w:rsidTr="00B573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4E6D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6226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specjalna</w:t>
            </w:r>
          </w:p>
        </w:tc>
      </w:tr>
      <w:tr w:rsidR="00B573E7" w14:paraId="086C1058" w14:textId="77777777" w:rsidTr="00B573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2F50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studiów (I, II, jednolite magisterskie)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C749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Jednolite magisterskie</w:t>
            </w:r>
          </w:p>
        </w:tc>
      </w:tr>
      <w:tr w:rsidR="00B573E7" w14:paraId="7ED488CF" w14:textId="77777777" w:rsidTr="00B573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A4C2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studiów (stacjonarne, niestacjonarne)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70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B573E7" w14:paraId="021993E3" w14:textId="77777777" w:rsidTr="00B573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6516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C871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</w:tr>
      <w:tr w:rsidR="00B573E7" w14:paraId="5D8DC987" w14:textId="77777777" w:rsidTr="00B573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1042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6E93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</w:tbl>
    <w:p w14:paraId="23792EDD" w14:textId="77777777" w:rsidR="00B573E7" w:rsidRDefault="00B573E7" w:rsidP="00B573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9"/>
        <w:gridCol w:w="4523"/>
      </w:tblGrid>
      <w:tr w:rsidR="00B573E7" w14:paraId="6CCACD78" w14:textId="77777777" w:rsidTr="00B573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A08F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AB4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Parzyszek</w:t>
            </w:r>
          </w:p>
          <w:p w14:paraId="2C8105DE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95ACC" w14:textId="77777777" w:rsidR="00B573E7" w:rsidRDefault="00B573E7" w:rsidP="00B573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87"/>
        <w:gridCol w:w="2257"/>
        <w:gridCol w:w="2260"/>
        <w:gridCol w:w="2258"/>
      </w:tblGrid>
      <w:tr w:rsidR="00B573E7" w14:paraId="6F5E3554" w14:textId="77777777" w:rsidTr="00B573E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14A9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zajęć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(katalog zamknięty ze słownika)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54FC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2D3A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D034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B573E7" w14:paraId="4230D1DC" w14:textId="77777777" w:rsidTr="00B573E7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BA93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1F9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9C9D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271A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5EFAE5A" w14:textId="77777777" w:rsidR="00B573E7" w:rsidRDefault="00B573E7" w:rsidP="00B573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14"/>
        <w:gridCol w:w="6848"/>
      </w:tblGrid>
      <w:tr w:rsidR="00B573E7" w14:paraId="7B57CD60" w14:textId="77777777" w:rsidTr="00B573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A3D7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</w:tblGrid>
            <w:tr w:rsidR="00B573E7" w14:paraId="6BC5AD6F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9A2D39" w14:textId="77777777" w:rsidR="00B573E7" w:rsidRDefault="00B573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9B7157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Zainteresowanie przedmiotem</w:t>
            </w:r>
          </w:p>
        </w:tc>
      </w:tr>
    </w:tbl>
    <w:p w14:paraId="726ED39C" w14:textId="77777777" w:rsidR="00B573E7" w:rsidRDefault="00B573E7" w:rsidP="00B5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8EBB4" w14:textId="77777777" w:rsidR="00B573E7" w:rsidRDefault="00B573E7" w:rsidP="00B5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71EBF" w14:textId="77777777" w:rsidR="00B573E7" w:rsidRDefault="00B573E7" w:rsidP="00B57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573E7" w14:paraId="1BC200C7" w14:textId="77777777" w:rsidTr="00B573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74BA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– poznanie studentów z możliwościami wsparcia rodziny osób z niepełnosprawnością</w:t>
            </w:r>
          </w:p>
        </w:tc>
      </w:tr>
    </w:tbl>
    <w:p w14:paraId="7CA499C5" w14:textId="77777777" w:rsidR="00B573E7" w:rsidRDefault="00B573E7" w:rsidP="00B57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C25B5" w14:textId="77777777" w:rsidR="00B573E7" w:rsidRDefault="00B573E7" w:rsidP="00B57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B573E7" w14:paraId="0AC2909C" w14:textId="77777777" w:rsidTr="00B573E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66E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4675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D0F0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B573E7" w14:paraId="59FC4EAE" w14:textId="77777777" w:rsidTr="00B573E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693E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B573E7" w14:paraId="018C59D4" w14:textId="77777777" w:rsidTr="00B573E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5D46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2E21" w14:textId="36C6CA35" w:rsidR="00B573E7" w:rsidRPr="00706CAB" w:rsidRDefault="00706CAB" w:rsidP="0070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rozumie </w:t>
            </w:r>
            <w:r w:rsidRPr="00706C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współczesne</w:t>
            </w:r>
            <w:r w:rsidRPr="00706CAB">
              <w:rPr>
                <w:rFonts w:ascii="Times New Roman" w:hAnsi="Times New Roman" w:cs="Times New Roman"/>
                <w:sz w:val="24"/>
                <w:szCs w:val="24"/>
              </w:rPr>
              <w:t xml:space="preserve"> podejścia i przepisy prawa wobec problemów osób ze specjalnymi potrze</w:t>
            </w:r>
            <w:r w:rsidRPr="00706CAB">
              <w:rPr>
                <w:rFonts w:ascii="Times New Roman" w:hAnsi="Times New Roman" w:cs="Times New Roman"/>
                <w:sz w:val="24"/>
                <w:szCs w:val="24"/>
              </w:rPr>
              <w:softHyphen/>
              <w:t>bami rozwojowymi i edukacyjnymi (podmiotowość, autonomia, samostanowienie, jakość życia) i wynikających z nich nowych form edukacji/ pomocy/ wsparcia; założenia systemu kształcenia specjalnego w kontekście systemu kształcenia powszechnego;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0CF" w14:textId="2D5608F5" w:rsidR="00B573E7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573E7" w14:paraId="4D29CD09" w14:textId="77777777" w:rsidTr="00B573E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BA9D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B573E7" w14:paraId="4A6AE5DC" w14:textId="77777777" w:rsidTr="00706CAB">
        <w:trPr>
          <w:trHeight w:val="126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B9DB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99A" w14:textId="77777777" w:rsidR="00B573E7" w:rsidRDefault="00706CAB">
            <w:pPr>
              <w:autoSpaceDE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Pr="00706C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projektować badania naukowe wykorzystując wiedzę z zakresu </w:t>
            </w:r>
            <w:r w:rsidRPr="00706CAB">
              <w:rPr>
                <w:rFonts w:ascii="Times New Roman" w:hAnsi="Times New Roman" w:cs="Times New Roman"/>
                <w:sz w:val="24"/>
                <w:szCs w:val="24"/>
              </w:rPr>
              <w:t>metodologii badań w obrębie wybranej subdyscypliny pedagogiki specjalnej oraz współpracować z członkami zespołów badawczych;</w:t>
            </w:r>
          </w:p>
          <w:p w14:paraId="7205E3FE" w14:textId="15834780" w:rsidR="00706CAB" w:rsidRPr="00706CAB" w:rsidRDefault="00706CAB">
            <w:pPr>
              <w:autoSpaceDE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484" w14:textId="41730112" w:rsidR="00B573E7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</w:tr>
      <w:tr w:rsidR="00706CAB" w14:paraId="28B2943E" w14:textId="77777777" w:rsidTr="00B573E7">
        <w:trPr>
          <w:trHeight w:val="36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7F7" w14:textId="73EAF2CD" w:rsidR="00706CAB" w:rsidRDefault="00706CAB" w:rsidP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5CE" w14:textId="73FCDDEA" w:rsidR="00706CAB" w:rsidRPr="00706CAB" w:rsidRDefault="00706CAB" w:rsidP="00706CAB">
            <w:pPr>
              <w:autoSpaceDE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C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Pr="00706C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wykonać </w:t>
            </w:r>
            <w:r w:rsidRPr="00706CAB">
              <w:rPr>
                <w:rFonts w:ascii="Times New Roman" w:hAnsi="Times New Roman" w:cs="Times New Roman"/>
                <w:sz w:val="24"/>
                <w:szCs w:val="24"/>
              </w:rPr>
              <w:t>pogłębioną diagnozę, oceniać złożone sytuacje rehabilitacyjne, edukacyjne, terapeutyczne, resocjalizacyjne oraz projektować i przepro</w:t>
            </w:r>
            <w:r w:rsidRPr="00706CAB">
              <w:rPr>
                <w:rFonts w:ascii="Times New Roman" w:hAnsi="Times New Roman" w:cs="Times New Roman"/>
                <w:sz w:val="24"/>
                <w:szCs w:val="24"/>
              </w:rPr>
              <w:softHyphen/>
              <w:t>wadzać zajęcia ze znajomością metodyki pracy z osobami ze specjalnymi potrzebami rozwojowymi i edukacyjnymi;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6B8" w14:textId="4CDE1E8E" w:rsidR="00706CAB" w:rsidRDefault="00706CAB" w:rsidP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B573E7" w14:paraId="7EDEC176" w14:textId="77777777" w:rsidTr="00B573E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712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B573E7" w14:paraId="2AD4F181" w14:textId="77777777" w:rsidTr="00B573E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C75A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9F70" w14:textId="3AA8ED0D" w:rsidR="00B573E7" w:rsidRPr="00706CAB" w:rsidRDefault="00706CAB" w:rsidP="0070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Jest gotów do </w:t>
            </w:r>
            <w:r w:rsidRPr="00706C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przestrzegania zasad etyki i profesjonalizmu w środowisku pracy, podejmowania działań w zakresie samorozwoju, odpowiedzialnego przygotowania się do pracy, podejmowania decyzji, uwzględniając ich skutki wobec środowiska, dla dobra którego działa.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5A10" w14:textId="5A885296" w:rsidR="00B573E7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4641A599" w14:textId="77777777" w:rsidR="00B573E7" w:rsidRDefault="00B573E7" w:rsidP="00B573E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F7AC036" w14:textId="77777777" w:rsidR="00B573E7" w:rsidRDefault="00B573E7" w:rsidP="00B57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18124" w:type="dxa"/>
        <w:tblInd w:w="0" w:type="dxa"/>
        <w:tblLook w:val="04A0" w:firstRow="1" w:lastRow="0" w:firstColumn="1" w:lastColumn="0" w:noHBand="0" w:noVBand="1"/>
      </w:tblPr>
      <w:tblGrid>
        <w:gridCol w:w="9062"/>
        <w:gridCol w:w="9062"/>
      </w:tblGrid>
      <w:tr w:rsidR="00B573E7" w14:paraId="16982203" w14:textId="77777777" w:rsidTr="00B573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CB76" w14:textId="77777777" w:rsidR="00B573E7" w:rsidRDefault="00B57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Społeczno-egzystencjalne funkcjonowanie rodziny z osobą z niepełnosprawnością</w:t>
            </w:r>
          </w:p>
          <w:p w14:paraId="68861A4C" w14:textId="77777777" w:rsidR="00B573E7" w:rsidRDefault="00B57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Potrzeby (np. finansowe, materialne, w likwidowaniu barier architektonicznych, w zakresie sprzętu, w podjęciu leczenia i rehabilitacji, w znalezieniu pracy, w podjęciu nauki, w opiece, w pozyskiwaniu informacji i inne).</w:t>
            </w:r>
          </w:p>
          <w:p w14:paraId="7BABCACC" w14:textId="77777777" w:rsidR="00B573E7" w:rsidRDefault="00B57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instytucjonalne i pozainstytucjonalne</w:t>
            </w:r>
          </w:p>
          <w:p w14:paraId="088FE840" w14:textId="77777777" w:rsidR="00B573E7" w:rsidRDefault="00B57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 Fundusz Rehabilitacji Osób Niepełnosprawnych, PCPR, MOPR, MOPS, GOPS i inne</w:t>
            </w:r>
          </w:p>
          <w:p w14:paraId="13CDA7B5" w14:textId="77777777" w:rsidR="00B573E7" w:rsidRDefault="00B57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Fundacje, Stowarzyszenia, Caritas i inne</w:t>
            </w:r>
          </w:p>
          <w:p w14:paraId="53A79708" w14:textId="77777777" w:rsidR="00B573E7" w:rsidRDefault="00B57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środowiskowe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44C" w14:textId="77777777" w:rsidR="00B573E7" w:rsidRDefault="00B5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5D7DDE" w14:textId="77777777" w:rsidR="00B573E7" w:rsidRDefault="00B573E7" w:rsidP="00B573E7">
      <w:pPr>
        <w:rPr>
          <w:rFonts w:ascii="Times New Roman" w:hAnsi="Times New Roman" w:cs="Times New Roman"/>
          <w:b/>
          <w:sz w:val="24"/>
          <w:szCs w:val="24"/>
        </w:rPr>
      </w:pPr>
    </w:p>
    <w:p w14:paraId="4EB29101" w14:textId="77777777" w:rsidR="00B573E7" w:rsidRDefault="00B573E7" w:rsidP="00B57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realizacji i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4"/>
        <w:gridCol w:w="2645"/>
        <w:gridCol w:w="2777"/>
        <w:gridCol w:w="2546"/>
      </w:tblGrid>
      <w:tr w:rsidR="00B573E7" w14:paraId="622E726F" w14:textId="77777777" w:rsidTr="00B573E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A7A9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BF22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14:paraId="046652CC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0E9C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14:paraId="12D460D9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2711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14:paraId="66ABA6E4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(lista wyboru)</w:t>
            </w:r>
          </w:p>
        </w:tc>
      </w:tr>
      <w:tr w:rsidR="00B573E7" w14:paraId="487015C7" w14:textId="77777777" w:rsidTr="00B573E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04F6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B573E7" w14:paraId="0F3CA440" w14:textId="77777777" w:rsidTr="00B573E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46EB" w14:textId="143F655F" w:rsidR="00B573E7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4DC3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dialogowe, praca w grupie, dyskusja problemowa, projektowanie indywidualne i grupowe, prezentacja multimedialna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E1A5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dyskusji</w:t>
            </w:r>
          </w:p>
          <w:p w14:paraId="76B94C6E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grupie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1D4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Scenariusz wsparcia rodziny z osobą z niepełnosprawnością </w:t>
            </w:r>
          </w:p>
        </w:tc>
      </w:tr>
      <w:tr w:rsidR="00B573E7" w14:paraId="59AEEE93" w14:textId="77777777" w:rsidTr="00B573E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E3BF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B573E7" w14:paraId="03711A84" w14:textId="77777777" w:rsidTr="00706CAB">
        <w:trPr>
          <w:trHeight w:val="24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7597" w14:textId="64063CEB" w:rsidR="00B573E7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26EA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dialogowe, praca w grupie, dyskusja problemowa, projektowanie indywidualne i grupowe, prezentacja multimedialna</w:t>
            </w:r>
          </w:p>
          <w:p w14:paraId="4AC2E2D1" w14:textId="5E5BE3CD" w:rsidR="00706CAB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5846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dyskusji</w:t>
            </w:r>
          </w:p>
          <w:p w14:paraId="3D3B41EF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grupie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32C3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 wsparcia rodziny z osobą z niepełnosprawnością</w:t>
            </w:r>
          </w:p>
        </w:tc>
      </w:tr>
      <w:tr w:rsidR="00706CAB" w14:paraId="7C63875A" w14:textId="77777777" w:rsidTr="00B573E7">
        <w:trPr>
          <w:trHeight w:val="51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36E" w14:textId="480240CF" w:rsidR="00706CAB" w:rsidRDefault="00706CAB" w:rsidP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E06A" w14:textId="77777777" w:rsidR="00706CAB" w:rsidRDefault="00706CAB" w:rsidP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dialogowe, praca w grupie, dyskusja problemowa, projektowanie indywidualne i grupowe, prezentacja multimedialna</w:t>
            </w:r>
          </w:p>
          <w:p w14:paraId="7124223A" w14:textId="77777777" w:rsidR="00706CAB" w:rsidRDefault="00706CAB" w:rsidP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78A" w14:textId="77777777" w:rsidR="00706CAB" w:rsidRDefault="00706CAB" w:rsidP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dyskusji</w:t>
            </w:r>
          </w:p>
          <w:p w14:paraId="1242013C" w14:textId="4DF9F960" w:rsidR="00706CAB" w:rsidRDefault="00706CAB" w:rsidP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grupie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F83" w14:textId="2EBDDF18" w:rsidR="00706CAB" w:rsidRDefault="00706CAB" w:rsidP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 wsparcia rodziny z osobą z niepełnosprawnością</w:t>
            </w:r>
          </w:p>
        </w:tc>
      </w:tr>
      <w:tr w:rsidR="00B573E7" w14:paraId="61EF0959" w14:textId="77777777" w:rsidTr="00B573E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EBDB" w14:textId="77777777" w:rsidR="00B573E7" w:rsidRDefault="00B5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B573E7" w14:paraId="1B846D00" w14:textId="77777777" w:rsidTr="00B573E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7E8A" w14:textId="322ABCF1" w:rsidR="00B573E7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43ED" w14:textId="77777777" w:rsidR="00B573E7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  <w:p w14:paraId="6D713A7D" w14:textId="5F24B6C9" w:rsidR="00706CAB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Dialog polegający na rozwiązaniu sytuacji problemowej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947D" w14:textId="52BB6171" w:rsidR="00B573E7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Przygotowanie, zaprezentowanie projektu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3DFA" w14:textId="354182EE" w:rsidR="00B573E7" w:rsidRDefault="007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 w arkuszu ocen</w:t>
            </w:r>
          </w:p>
        </w:tc>
      </w:tr>
    </w:tbl>
    <w:p w14:paraId="42564FEC" w14:textId="77777777" w:rsidR="00B573E7" w:rsidRDefault="00B573E7" w:rsidP="00B573E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444F00C" w14:textId="77777777" w:rsidR="00B573E7" w:rsidRDefault="00B573E7" w:rsidP="00B57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oceny, wagi…</w:t>
      </w:r>
    </w:p>
    <w:p w14:paraId="63B9B1A2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Ocena niedostateczna</w:t>
      </w:r>
    </w:p>
    <w:p w14:paraId="65E0734F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(W) - Student nie zna terminów z zakresu i wsparcia rodziny osób z niepełnosprawnością </w:t>
      </w:r>
    </w:p>
    <w:p w14:paraId="6EB48745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(U) - Student nie potrafi </w:t>
      </w:r>
      <w:r>
        <w:rPr>
          <w:rFonts w:ascii="Times New Roman" w:hAnsi="Times New Roman" w:cs="Times New Roman"/>
          <w:sz w:val="24"/>
          <w:szCs w:val="24"/>
        </w:rPr>
        <w:t>wnikliwie obserwować, rozpoznawać, interpretować, wyszukiwać i przetwarzać informacje na temat procesów i zjawisk społecznych, interpretować je z punktu widzenia problemów edukacyjnych z wykorzystaniem wiedzy z zakresu pedagogiki specjalnej, w tym przepisów prawa oświatowego i innych nauk społecznych oraz humani</w:t>
      </w:r>
      <w:r>
        <w:rPr>
          <w:rFonts w:ascii="Times New Roman" w:hAnsi="Times New Roman" w:cs="Times New Roman"/>
          <w:sz w:val="24"/>
          <w:szCs w:val="24"/>
        </w:rPr>
        <w:softHyphen/>
        <w:t>stycznych i medycznych;</w:t>
      </w:r>
    </w:p>
    <w:p w14:paraId="1EB65FA6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(K) - Student nie podejmuje </w:t>
      </w:r>
      <w:r>
        <w:rPr>
          <w:rFonts w:ascii="Times New Roman" w:hAnsi="Times New Roman" w:cs="Times New Roman"/>
          <w:sz w:val="24"/>
          <w:szCs w:val="24"/>
          <w:lang w:eastAsia="pl-PL"/>
        </w:rPr>
        <w:t>dialogu i komunikowania się z osobami ze specjalnymi potrzebami rozwojowymi i edukacyjnymi</w:t>
      </w:r>
    </w:p>
    <w:p w14:paraId="55802743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ocena dostateczna</w:t>
      </w:r>
    </w:p>
    <w:p w14:paraId="306F2BE1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(W) - Student zna wybrane terminy z zakresu wsparcia rodziny z osobą z niepełnosprawnością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(U) - Student potrafi </w:t>
      </w:r>
      <w:r>
        <w:rPr>
          <w:rFonts w:ascii="Times New Roman" w:hAnsi="Times New Roman" w:cs="Times New Roman"/>
          <w:sz w:val="24"/>
          <w:szCs w:val="24"/>
        </w:rPr>
        <w:t>wnikliwie obserwować, rozpoznawać, interpretować, wyszukiwać i przetwarzać informacje na temat procesów i zjawisk społecznych, interpretować je z punktu widzenia problemów edukacyjnych z wykorzystaniem wiedzy z zakresu pedagogiki specjalnej, w tym przepisów prawa oświatowego i innych nauk społecznych oraz humani</w:t>
      </w:r>
      <w:r>
        <w:rPr>
          <w:rFonts w:ascii="Times New Roman" w:hAnsi="Times New Roman" w:cs="Times New Roman"/>
          <w:sz w:val="24"/>
          <w:szCs w:val="24"/>
        </w:rPr>
        <w:softHyphen/>
        <w:t>stycznych i medycznych;</w:t>
      </w:r>
    </w:p>
    <w:p w14:paraId="33F317DA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(K) - Student rozumie potrzebę przyjęcia  postawy </w:t>
      </w:r>
      <w:r>
        <w:rPr>
          <w:rFonts w:ascii="Times New Roman" w:hAnsi="Times New Roman" w:cs="Times New Roman"/>
          <w:sz w:val="24"/>
          <w:szCs w:val="24"/>
          <w:lang w:eastAsia="pl-PL"/>
        </w:rPr>
        <w:t>otwartości, dialogu i komunikowania się z osobami ze specjalnymi potrzebami rozwojowymi i edukacyjnymi</w:t>
      </w:r>
    </w:p>
    <w:p w14:paraId="0FE6DA1E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ocena dobra</w:t>
      </w:r>
    </w:p>
    <w:p w14:paraId="264A7529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(W) - Student zna większość terminów z zakresu wsparcia rodziny z osobą z niepełnosprawnością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(U) - Student potrafi </w:t>
      </w:r>
      <w:r>
        <w:rPr>
          <w:rFonts w:ascii="Times New Roman" w:hAnsi="Times New Roman" w:cs="Times New Roman"/>
          <w:sz w:val="24"/>
          <w:szCs w:val="24"/>
        </w:rPr>
        <w:t>wnikliwie obserwować, rozpoznawać, interpretować, wyszukiwać i przetwarzać informacje na temat procesów i zjawisk społecznych, interpretować je z punktu widzenia problemów edukacyjnych z wykorzystaniem wiedzy z zakresu pedagogiki specjalnej, w tym przepisów prawa oświatowego i innych nauk społecznych oraz humani</w:t>
      </w:r>
      <w:r>
        <w:rPr>
          <w:rFonts w:ascii="Times New Roman" w:hAnsi="Times New Roman" w:cs="Times New Roman"/>
          <w:sz w:val="24"/>
          <w:szCs w:val="24"/>
        </w:rPr>
        <w:softHyphen/>
        <w:t>stycznych i medycznych;</w:t>
      </w:r>
    </w:p>
    <w:p w14:paraId="117D6B95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(K) – </w:t>
      </w:r>
      <w:bookmarkStart w:id="0" w:name="_Hlk25741247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Student przyjmuje postawę </w:t>
      </w:r>
      <w:r>
        <w:rPr>
          <w:rFonts w:ascii="Times New Roman" w:hAnsi="Times New Roman" w:cs="Times New Roman"/>
          <w:sz w:val="24"/>
          <w:szCs w:val="24"/>
          <w:lang w:eastAsia="pl-PL"/>
        </w:rPr>
        <w:t>otwartości, dialogu i komunikowania się z osobami ze specjalnymi potrzebami rozwojowymi i edukacyjnymi</w:t>
      </w:r>
    </w:p>
    <w:bookmarkEnd w:id="0"/>
    <w:p w14:paraId="1394E3C3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ocena bardzo dobra</w:t>
      </w:r>
    </w:p>
    <w:p w14:paraId="51F25EE5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(W) - Student zna wszystkie terminy z zakresu wsparcia rodziny z osobą z niepełnosprawnością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(U) - Student potrafi </w:t>
      </w:r>
      <w:r>
        <w:rPr>
          <w:rFonts w:ascii="Times New Roman" w:hAnsi="Times New Roman" w:cs="Times New Roman"/>
          <w:sz w:val="24"/>
          <w:szCs w:val="24"/>
        </w:rPr>
        <w:t>wnikliwie obserwować, rozpoznawać, interpretować, wyszukiwać i przetwarzać informacje na temat procesów i zjawisk społecznych, interpretować je z punktu widzenia problemów edukacyjnych z wykorzystaniem wiedzy  z zakresu pedagogiki specjalnej, w tym przepisów prawa oświatowego i innych nauk społecznych oraz humani</w:t>
      </w:r>
      <w:r>
        <w:rPr>
          <w:rFonts w:ascii="Times New Roman" w:hAnsi="Times New Roman" w:cs="Times New Roman"/>
          <w:sz w:val="24"/>
          <w:szCs w:val="24"/>
        </w:rPr>
        <w:softHyphen/>
        <w:t>stycznych i medycznych</w:t>
      </w:r>
    </w:p>
    <w:p w14:paraId="5A2F53BA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(K) - Student przyjmuje postawę </w:t>
      </w:r>
      <w:r>
        <w:rPr>
          <w:rFonts w:ascii="Times New Roman" w:hAnsi="Times New Roman" w:cs="Times New Roman"/>
          <w:sz w:val="24"/>
          <w:szCs w:val="24"/>
          <w:lang w:eastAsia="pl-PL"/>
        </w:rPr>
        <w:t>otwartości, dialogu i komunikowania się z osobami ze specjalnymi potrzebami rozwojowymi i edukacyjnymi</w:t>
      </w:r>
    </w:p>
    <w:p w14:paraId="64ABECEC" w14:textId="77777777" w:rsidR="00B573E7" w:rsidRDefault="00B573E7" w:rsidP="00B573E7">
      <w:pPr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CF838" w14:textId="77777777" w:rsidR="00B573E7" w:rsidRDefault="00B573E7" w:rsidP="00B573E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0BB580F" w14:textId="77777777" w:rsidR="00B573E7" w:rsidRDefault="00B573E7" w:rsidP="00B57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9"/>
        <w:gridCol w:w="4523"/>
      </w:tblGrid>
      <w:tr w:rsidR="00B573E7" w14:paraId="345B7797" w14:textId="77777777" w:rsidTr="00B573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F784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420A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573E7" w14:paraId="1BEEA357" w14:textId="77777777" w:rsidTr="00B573E7">
        <w:trPr>
          <w:trHeight w:val="40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C4B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godzin kontaktowych z nauczycielem </w:t>
            </w:r>
          </w:p>
          <w:p w14:paraId="2303CB2E" w14:textId="77777777" w:rsidR="00B573E7" w:rsidRDefault="00B57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66B2" w14:textId="77777777" w:rsidR="00B573E7" w:rsidRDefault="00B5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573E7" w14:paraId="74E20613" w14:textId="77777777" w:rsidTr="00B573E7">
        <w:trPr>
          <w:trHeight w:val="44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0EE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  <w:p w14:paraId="037F4984" w14:textId="77777777" w:rsidR="00B573E7" w:rsidRDefault="00B57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F244" w14:textId="77777777" w:rsidR="00B573E7" w:rsidRDefault="00B5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1E0FEBE8" w14:textId="77777777" w:rsidR="00B573E7" w:rsidRDefault="00B573E7" w:rsidP="00B57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D9F76D" w14:textId="77777777" w:rsidR="00B573E7" w:rsidRDefault="00B573E7" w:rsidP="00B573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573E7" w14:paraId="6415BD85" w14:textId="77777777" w:rsidTr="00B573E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E9C3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podstawowa</w:t>
            </w:r>
          </w:p>
        </w:tc>
      </w:tr>
      <w:tr w:rsidR="00B573E7" w14:paraId="0974B812" w14:textId="77777777" w:rsidTr="00B573E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95CC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Krause A., Człowiek niepełnosprawny wobec przeobrażeń społecznych, Oficyna Wydawnicza „Impuls”, Kraków 2008.</w:t>
            </w:r>
          </w:p>
          <w:p w14:paraId="7DC37DF6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Krause, A. Dziecko niepełnosprawne w rodzinie w perspektywie zmiany społecznej, [w:] A. Żyta (red.), Rodzina osób z niepełnosprawnością intelektualną wobec wyzwań współczesności, Wydawnictwo Edukacyjne „Akapit”, Toruń 2010.</w:t>
            </w:r>
          </w:p>
          <w:p w14:paraId="4FC431D0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Szczupał B., Zasada pomocniczości w systemie opieki nad rodziną z dzieckiem z niepełnosprawnością intelektualną – założenia a rzeczywistość, [w:] A. Żyta (red.), Rodzina osób z niepełnosprawnością intelektualną wobec wyzwań współczesności, Wydawnictwo Edukacyjne „Akapit”, Toruń 2010.</w:t>
            </w:r>
          </w:p>
          <w:p w14:paraId="34B7E4AF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Twardowski A., Wczesne wspomaganie dzieci z zaburzeniami rozwoju w środowisku rodzinnym, [w:] A Twardowski (red.), Wspomaganie dzieci z genetycznie uwarunkowanymi wadami rozwoju i ich rodzin, Wydawnictwo Naukowe PTP, Poznań 2006.</w:t>
            </w:r>
          </w:p>
          <w:p w14:paraId="0DCCEB8A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Kawczyńska-Butrym Z., Wyzwania rodziny: zdrowie, choroba, niepełnosprawność, starość. Lublin 2008.</w:t>
            </w:r>
          </w:p>
        </w:tc>
      </w:tr>
      <w:tr w:rsidR="00B573E7" w14:paraId="19BBCBD3" w14:textId="77777777" w:rsidTr="00B573E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116" w14:textId="77777777" w:rsidR="00B573E7" w:rsidRDefault="00B5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uzupełniająca</w:t>
            </w:r>
          </w:p>
        </w:tc>
      </w:tr>
      <w:tr w:rsidR="00B573E7" w14:paraId="04F91CF9" w14:textId="77777777" w:rsidTr="00B573E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2788" w14:textId="77777777" w:rsidR="00B573E7" w:rsidRDefault="00B57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Firkowska-Mankiewicz A., Zmiana paradygmatu w postrzeganiu osoby z niepełnosprawnością intelektualną – z podopiecznego na pełnoprawnego i niezależnego uczestnika życia społecznego, [w:] B.E. Abramowska (red.), Z Warsztatów Terapii Zajęciowej do pracy – rozwiązania systemowe, PSOUU, Warszawa 2006.</w:t>
            </w:r>
          </w:p>
          <w:p w14:paraId="600469FD" w14:textId="77777777" w:rsidR="00B573E7" w:rsidRDefault="00B57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Pisula E., Czy profesjonaliści mogą pomóc rodzicom?, [w:] A. Twardowski (red.), Wspomaganie dzieci z genetycznie uwarunkowanymi wadami rozwoju i ich rodzin, Wydawnictwo Naukowe PTP, Poznań 2006.</w:t>
            </w:r>
          </w:p>
          <w:p w14:paraId="24630A18" w14:textId="77777777" w:rsidR="00B573E7" w:rsidRDefault="00B57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Speck O., Niepełnosprawni w społeczeństwie. Podstawy ortopedagogiki, Gdańskie Wydawnictwo Psychologiczne, Gdańsk 2005.</w:t>
            </w:r>
          </w:p>
          <w:p w14:paraId="068705E0" w14:textId="77777777" w:rsidR="00B573E7" w:rsidRDefault="00B5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Wyczesany J., Rodzaje wsparcia udzielanego rodzicom przez terapeutów w świetle ich wypowiedzi, [w:] Taż (red.), Wspomaganie rozwoju dzieci z genetycznie uwarunkowanymi zespołami zaburzeń, Stowarzyszenie „Gen”, Poznań 2010.</w:t>
            </w:r>
          </w:p>
        </w:tc>
      </w:tr>
    </w:tbl>
    <w:p w14:paraId="63D93194" w14:textId="77777777" w:rsidR="00B573E7" w:rsidRDefault="00B573E7" w:rsidP="00B573E7">
      <w:pPr>
        <w:rPr>
          <w:rFonts w:ascii="Times New Roman" w:hAnsi="Times New Roman" w:cs="Times New Roman"/>
          <w:sz w:val="24"/>
          <w:szCs w:val="24"/>
        </w:rPr>
      </w:pPr>
    </w:p>
    <w:p w14:paraId="1E4FF2A7" w14:textId="77777777" w:rsidR="00B573E7" w:rsidRDefault="00B573E7" w:rsidP="00B573E7">
      <w:pPr>
        <w:rPr>
          <w:rFonts w:ascii="Times New Roman" w:hAnsi="Times New Roman" w:cs="Times New Roman"/>
          <w:sz w:val="24"/>
          <w:szCs w:val="24"/>
        </w:rPr>
      </w:pPr>
    </w:p>
    <w:p w14:paraId="7C1CBC1E" w14:textId="77777777" w:rsidR="00B573E7" w:rsidRDefault="00B573E7" w:rsidP="00B573E7">
      <w:pPr>
        <w:rPr>
          <w:rFonts w:ascii="Times New Roman" w:hAnsi="Times New Roman" w:cs="Times New Roman"/>
          <w:sz w:val="24"/>
          <w:szCs w:val="24"/>
        </w:rPr>
      </w:pPr>
    </w:p>
    <w:p w14:paraId="7569C7BA" w14:textId="77777777" w:rsidR="00B573E7" w:rsidRDefault="00B573E7" w:rsidP="00B573E7">
      <w:pPr>
        <w:rPr>
          <w:rFonts w:ascii="Times New Roman" w:hAnsi="Times New Roman" w:cs="Times New Roman"/>
          <w:sz w:val="24"/>
          <w:szCs w:val="24"/>
        </w:rPr>
      </w:pPr>
    </w:p>
    <w:p w14:paraId="12620057" w14:textId="77777777" w:rsidR="00B30D4A" w:rsidRDefault="00B30D4A"/>
    <w:sectPr w:rsidR="00B3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4A"/>
    <w:rsid w:val="00706CAB"/>
    <w:rsid w:val="00B30D4A"/>
    <w:rsid w:val="00B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578"/>
  <w15:chartTrackingRefBased/>
  <w15:docId w15:val="{FFD82AB2-C849-43B3-A646-4C7E040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3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7"/>
    <w:pPr>
      <w:ind w:left="720"/>
      <w:contextualSpacing/>
    </w:pPr>
  </w:style>
  <w:style w:type="table" w:styleId="Tabela-Siatka">
    <w:name w:val="Table Grid"/>
    <w:basedOn w:val="Standardowy"/>
    <w:uiPriority w:val="59"/>
    <w:rsid w:val="00B573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1148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X270</dc:creator>
  <cp:keywords/>
  <dc:description/>
  <cp:lastModifiedBy>Lenovo X270</cp:lastModifiedBy>
  <cp:revision>4</cp:revision>
  <dcterms:created xsi:type="dcterms:W3CDTF">2020-09-05T07:40:00Z</dcterms:created>
  <dcterms:modified xsi:type="dcterms:W3CDTF">2020-09-07T11:00:00Z</dcterms:modified>
</cp:coreProperties>
</file>