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78" w:rsidRPr="004A7278" w:rsidRDefault="004A7278" w:rsidP="004A7278">
      <w:pPr>
        <w:spacing w:after="200" w:line="276" w:lineRule="auto"/>
        <w:rPr>
          <w:rFonts w:ascii="Calibri" w:eastAsia="Calibri" w:hAnsi="Calibri" w:cs="Times New Roman"/>
          <w:b/>
          <w:lang w:val="en-GB"/>
        </w:rPr>
      </w:pPr>
      <w:bookmarkStart w:id="0" w:name="_GoBack"/>
      <w:r w:rsidRPr="004A7278">
        <w:rPr>
          <w:rFonts w:ascii="Calibri" w:eastAsia="Calibri" w:hAnsi="Calibri" w:cs="Times New Roman"/>
          <w:b/>
          <w:lang w:val="en-GB"/>
        </w:rPr>
        <w:t>REGULATIONS Review</w:t>
      </w:r>
      <w:bookmarkEnd w:id="0"/>
    </w:p>
    <w:p w:rsidR="004A7278" w:rsidRPr="004A7278" w:rsidRDefault="004A7278" w:rsidP="004A7278">
      <w:pPr>
        <w:spacing w:after="200" w:line="276" w:lineRule="auto"/>
        <w:rPr>
          <w:rFonts w:ascii="Calibri" w:eastAsia="Calibri" w:hAnsi="Calibri" w:cs="Times New Roman"/>
          <w:b/>
          <w:lang w:val="en-GB"/>
        </w:rPr>
      </w:pPr>
      <w:r w:rsidRPr="004A7278">
        <w:rPr>
          <w:rFonts w:ascii="Calibri" w:eastAsia="Calibri" w:hAnsi="Calibri" w:cs="Times New Roman"/>
          <w:b/>
          <w:lang w:val="en-GB"/>
        </w:rPr>
        <w:t>Guidelines for the reviewing procedure in the “</w:t>
      </w:r>
      <w:r w:rsidRPr="004A7278">
        <w:rPr>
          <w:rFonts w:ascii="Calibri" w:eastAsia="Times New Roman" w:hAnsi="Calibri" w:cs="Times New Roman"/>
          <w:b/>
          <w:iCs/>
          <w:lang w:val="en-US" w:eastAsia="pl-PL"/>
        </w:rPr>
        <w:t>Annals of Pedagogies”</w:t>
      </w:r>
      <w:r w:rsidRPr="004A7278">
        <w:rPr>
          <w:rFonts w:ascii="Calibri" w:eastAsia="Calibri" w:hAnsi="Calibri" w:cs="Times New Roman"/>
          <w:b/>
          <w:lang w:val="en-GB"/>
        </w:rPr>
        <w:t xml:space="preserve">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1. Two independent reviewers, including at least one from outside the unit, are appointed to evaluate each article.</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2. In the case of texts created in a foreign language, at least one of the reviewers should be from the language area in which the article was written.</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3. The author (s) of articles and reviewers do not know each other’s identities.</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4. In other resolutions, the reviewer must sign a declaration of no conflict of interest; a conflict of interest is considered to occur between the reviewer and the author:</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a) direct personal relationships (kinship, legal relationships, conflict),</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b) professional subordination relationships,</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c) direct scientific cooperation during the last two years preceding the preparation of the review.</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5. Each review is in written form and ends with an explicit conclusion as to the admission of the article for publication or its rejection.</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6. The names of reviewers of individual publications / numbers are not disclosed; once a year, however, the journal publishes a list of reviewers</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The review form is provided below.</w:t>
      </w: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Default="004A7278" w:rsidP="004A7278">
      <w:pPr>
        <w:spacing w:after="200" w:line="276" w:lineRule="auto"/>
        <w:rPr>
          <w:rFonts w:ascii="Calibri" w:eastAsia="Calibri" w:hAnsi="Calibri" w:cs="Times New Roman"/>
          <w:lang w:val="en-GB"/>
        </w:rPr>
      </w:pPr>
    </w:p>
    <w:p w:rsidR="004A7278" w:rsidRDefault="004A7278" w:rsidP="004A7278">
      <w:pPr>
        <w:spacing w:after="200" w:line="276" w:lineRule="auto"/>
        <w:rPr>
          <w:rFonts w:ascii="Calibri" w:eastAsia="Calibri" w:hAnsi="Calibri" w:cs="Times New Roman"/>
          <w:lang w:val="en-GB"/>
        </w:rPr>
      </w:pPr>
    </w:p>
    <w:p w:rsidR="004A7278" w:rsidRDefault="004A7278" w:rsidP="004A7278">
      <w:pPr>
        <w:spacing w:after="200" w:line="276" w:lineRule="auto"/>
        <w:rPr>
          <w:rFonts w:ascii="Calibri" w:eastAsia="Calibri" w:hAnsi="Calibri" w:cs="Times New Roman"/>
          <w:lang w:val="en-GB"/>
        </w:rPr>
      </w:pPr>
    </w:p>
    <w:p w:rsidR="004A7278" w:rsidRDefault="004A7278" w:rsidP="004A7278">
      <w:pPr>
        <w:spacing w:after="200" w:line="276" w:lineRule="auto"/>
        <w:rPr>
          <w:rFonts w:ascii="Calibri" w:eastAsia="Calibri" w:hAnsi="Calibri" w:cs="Times New Roman"/>
          <w:lang w:val="en-GB"/>
        </w:rPr>
      </w:pPr>
    </w:p>
    <w:p w:rsid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0" w:line="240" w:lineRule="auto"/>
        <w:jc w:val="center"/>
        <w:rPr>
          <w:rFonts w:ascii="Calibri" w:eastAsia="Calibri" w:hAnsi="Calibri" w:cs="Times New Roman"/>
          <w:b/>
          <w:lang w:val="en-GB"/>
        </w:rPr>
      </w:pPr>
      <w:r w:rsidRPr="004A7278">
        <w:rPr>
          <w:rFonts w:ascii="Calibri" w:eastAsia="Times New Roman" w:hAnsi="Calibri" w:cs="Times New Roman"/>
          <w:b/>
          <w:iCs/>
          <w:lang w:val="en-US" w:eastAsia="pl-PL"/>
        </w:rPr>
        <w:lastRenderedPageBreak/>
        <w:t>ANNALS OF PEDAGOGIES</w:t>
      </w:r>
      <w:r w:rsidRPr="004A7278">
        <w:rPr>
          <w:rFonts w:ascii="Calibri" w:eastAsia="Calibri" w:hAnsi="Calibri" w:cs="Times New Roman"/>
          <w:b/>
          <w:lang w:val="en-GB"/>
        </w:rPr>
        <w:t xml:space="preserve"> </w:t>
      </w:r>
    </w:p>
    <w:p w:rsidR="004A7278" w:rsidRPr="004A7278" w:rsidRDefault="004A7278" w:rsidP="004A7278">
      <w:pPr>
        <w:spacing w:after="0" w:line="240" w:lineRule="auto"/>
        <w:jc w:val="center"/>
        <w:rPr>
          <w:rFonts w:ascii="Calibri" w:eastAsia="Calibri" w:hAnsi="Calibri" w:cs="Times New Roman"/>
          <w:b/>
          <w:lang w:val="en-GB"/>
        </w:rPr>
      </w:pPr>
      <w:r w:rsidRPr="004A7278">
        <w:rPr>
          <w:rFonts w:ascii="Calibri" w:eastAsia="Calibri" w:hAnsi="Calibri" w:cs="Times New Roman"/>
          <w:b/>
          <w:lang w:val="en-GB"/>
        </w:rPr>
        <w:t>REVIEW FORM</w:t>
      </w:r>
    </w:p>
    <w:p w:rsidR="004A7278" w:rsidRPr="004A7278" w:rsidRDefault="004A7278" w:rsidP="004A7278">
      <w:pPr>
        <w:spacing w:after="0" w:line="240" w:lineRule="auto"/>
        <w:jc w:val="center"/>
        <w:rPr>
          <w:rFonts w:ascii="Calibri" w:eastAsia="Calibri" w:hAnsi="Calibri" w:cs="Times New Roman"/>
          <w:b/>
          <w:lang w:val="en-GB"/>
        </w:rPr>
      </w:pPr>
    </w:p>
    <w:p w:rsidR="004A7278" w:rsidRPr="004A7278" w:rsidRDefault="004A7278" w:rsidP="004A7278">
      <w:pPr>
        <w:spacing w:after="200" w:line="276" w:lineRule="auto"/>
        <w:jc w:val="center"/>
        <w:rPr>
          <w:rFonts w:ascii="Calibri" w:eastAsia="Calibri" w:hAnsi="Calibri" w:cs="Times New Roman"/>
          <w:lang w:val="en-GB"/>
        </w:rPr>
      </w:pPr>
      <w:r w:rsidRPr="004A7278">
        <w:rPr>
          <w:rFonts w:ascii="Calibri" w:eastAsia="Calibri" w:hAnsi="Calibri" w:cs="Times New Roman"/>
          <w:lang w:val="en-GB"/>
        </w:rPr>
        <w:t>(classified part - only for editorial staff)</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Author of the article: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Title of the article: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When completing the review form, please answer the following questions by ticking the appropriate boxes. In the detailed part of the review (on a separate page, which will be made available to the authors), a brief description of the work is to be written with an indication of its principle and elements of news and comments, especially in those points where the answer is negative or has reservations.</w:t>
      </w:r>
    </w:p>
    <w:p w:rsidR="004A7278" w:rsidRPr="004A7278" w:rsidRDefault="004A7278" w:rsidP="004A7278">
      <w:pPr>
        <w:spacing w:after="200" w:line="276" w:lineRule="auto"/>
        <w:ind w:left="4678"/>
        <w:rPr>
          <w:rFonts w:ascii="Calibri" w:eastAsia="Calibri" w:hAnsi="Calibri" w:cs="Times New Roman"/>
          <w:lang w:val="en-GB"/>
        </w:rPr>
      </w:pPr>
      <w:r w:rsidRPr="004A7278">
        <w:rPr>
          <w:rFonts w:ascii="Calibri" w:eastAsia="Calibri" w:hAnsi="Calibri" w:cs="Times New Roman"/>
          <w:lang w:val="en-GB"/>
        </w:rPr>
        <w:t xml:space="preserve">                             yes     no      with reservations</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1. Does the publication have a logical and transparent structure?         </w:t>
      </w:r>
      <w:r w:rsidRPr="004A7278">
        <w:rPr>
          <w:rFonts w:ascii="Calibri" w:eastAsia="Calibri" w:hAnsi="Calibri" w:cs="Times New Roman"/>
          <w:lang w:val="en-GB"/>
        </w:rPr>
        <w:tab/>
        <w:t>□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2. Does the content of the publication </w:t>
      </w:r>
    </w:p>
    <w:p w:rsidR="004A7278" w:rsidRPr="004A7278" w:rsidRDefault="004A7278" w:rsidP="004A7278">
      <w:pPr>
        <w:spacing w:after="200" w:line="276" w:lineRule="auto"/>
        <w:ind w:left="708"/>
        <w:rPr>
          <w:rFonts w:ascii="Calibri" w:eastAsia="Calibri" w:hAnsi="Calibri" w:cs="Times New Roman"/>
          <w:lang w:val="en-GB"/>
        </w:rPr>
      </w:pPr>
      <w:r w:rsidRPr="004A7278">
        <w:rPr>
          <w:rFonts w:ascii="Calibri" w:eastAsia="Calibri" w:hAnsi="Calibri" w:cs="Times New Roman"/>
          <w:lang w:val="en-GB"/>
        </w:rPr>
        <w:t xml:space="preserve">corresponds to the problem / title of the article posed? </w:t>
      </w:r>
      <w:r w:rsidRPr="004A7278">
        <w:rPr>
          <w:rFonts w:ascii="Calibri" w:eastAsia="Calibri" w:hAnsi="Calibri" w:cs="Times New Roman"/>
          <w:lang w:val="en-GB"/>
        </w:rPr>
        <w:tab/>
        <w:t>□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3. Are the presented results original? </w:t>
      </w:r>
      <w:r w:rsidRPr="004A7278">
        <w:rPr>
          <w:rFonts w:ascii="Calibri" w:eastAsia="Calibri" w:hAnsi="Calibri" w:cs="Times New Roman"/>
          <w:lang w:val="en-GB"/>
        </w:rPr>
        <w:tab/>
        <w:t xml:space="preserve">         </w:t>
      </w:r>
      <w:r w:rsidRPr="004A7278">
        <w:rPr>
          <w:rFonts w:ascii="Calibri" w:eastAsia="Calibri" w:hAnsi="Calibri" w:cs="Times New Roman"/>
          <w:lang w:val="en-GB"/>
        </w:rPr>
        <w:tab/>
      </w:r>
      <w:r w:rsidRPr="004A7278">
        <w:rPr>
          <w:rFonts w:ascii="Calibri" w:eastAsia="Calibri" w:hAnsi="Calibri" w:cs="Times New Roman"/>
          <w:lang w:val="en-GB"/>
        </w:rPr>
        <w:tab/>
      </w:r>
      <w:r w:rsidRPr="004A7278">
        <w:rPr>
          <w:rFonts w:ascii="Calibri" w:eastAsia="Calibri" w:hAnsi="Calibri" w:cs="Times New Roman"/>
          <w:lang w:val="en-GB"/>
        </w:rPr>
        <w:tab/>
      </w:r>
      <w:r w:rsidRPr="004A7278">
        <w:rPr>
          <w:rFonts w:ascii="Calibri" w:eastAsia="Calibri" w:hAnsi="Calibri" w:cs="Times New Roman"/>
          <w:lang w:val="en-GB"/>
        </w:rPr>
        <w:tab/>
        <w:t>□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4. Is the list of literature representative? </w:t>
      </w:r>
      <w:r w:rsidRPr="004A7278">
        <w:rPr>
          <w:rFonts w:ascii="Calibri" w:eastAsia="Calibri" w:hAnsi="Calibri" w:cs="Times New Roman"/>
          <w:lang w:val="en-GB"/>
        </w:rPr>
        <w:tab/>
      </w:r>
      <w:r w:rsidRPr="004A7278">
        <w:rPr>
          <w:rFonts w:ascii="Calibri" w:eastAsia="Calibri" w:hAnsi="Calibri" w:cs="Times New Roman"/>
          <w:lang w:val="en-GB"/>
        </w:rPr>
        <w:tab/>
      </w:r>
      <w:r w:rsidRPr="004A7278">
        <w:rPr>
          <w:rFonts w:ascii="Calibri" w:eastAsia="Calibri" w:hAnsi="Calibri" w:cs="Times New Roman"/>
          <w:lang w:val="en-GB"/>
        </w:rPr>
        <w:tab/>
      </w:r>
      <w:r w:rsidRPr="004A7278">
        <w:rPr>
          <w:rFonts w:ascii="Calibri" w:eastAsia="Calibri" w:hAnsi="Calibri" w:cs="Times New Roman"/>
          <w:lang w:val="en-GB"/>
        </w:rPr>
        <w:tab/>
        <w:t>□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5. Is the language of the work stylistically correct? </w:t>
      </w:r>
      <w:r w:rsidRPr="004A7278">
        <w:rPr>
          <w:rFonts w:ascii="Calibri" w:eastAsia="Calibri" w:hAnsi="Calibri" w:cs="Times New Roman"/>
          <w:lang w:val="en-GB"/>
        </w:rPr>
        <w:tab/>
      </w:r>
      <w:r w:rsidRPr="004A7278">
        <w:rPr>
          <w:rFonts w:ascii="Calibri" w:eastAsia="Calibri" w:hAnsi="Calibri" w:cs="Times New Roman"/>
          <w:lang w:val="en-GB"/>
        </w:rPr>
        <w:tab/>
      </w:r>
      <w:r w:rsidRPr="004A7278">
        <w:rPr>
          <w:rFonts w:ascii="Calibri" w:eastAsia="Calibri" w:hAnsi="Calibri" w:cs="Times New Roman"/>
          <w:lang w:val="en-GB"/>
        </w:rPr>
        <w:tab/>
        <w:t xml:space="preserve">□        □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6. Are the applications appropriate to the content of the work? </w:t>
      </w:r>
      <w:r w:rsidRPr="004A7278">
        <w:rPr>
          <w:rFonts w:ascii="Calibri" w:eastAsia="Calibri" w:hAnsi="Calibri" w:cs="Times New Roman"/>
          <w:lang w:val="en-GB"/>
        </w:rPr>
        <w:tab/>
        <w:t xml:space="preserve">□        □        □ </w:t>
      </w:r>
    </w:p>
    <w:p w:rsidR="004A7278" w:rsidRPr="004A7278" w:rsidRDefault="004A7278" w:rsidP="004A7278">
      <w:pPr>
        <w:spacing w:after="200" w:line="276" w:lineRule="auto"/>
        <w:rPr>
          <w:rFonts w:ascii="Calibri" w:eastAsia="Calibri" w:hAnsi="Calibri" w:cs="Times New Roman"/>
          <w:b/>
          <w:lang w:val="en-GB"/>
        </w:rPr>
      </w:pPr>
      <w:r w:rsidRPr="004A7278">
        <w:rPr>
          <w:rFonts w:ascii="Calibri" w:eastAsia="Calibri" w:hAnsi="Calibri" w:cs="Times New Roman"/>
          <w:b/>
          <w:lang w:val="en-GB"/>
        </w:rPr>
        <w:t xml:space="preserve">FINAL EVALUATION OF THE WORK: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The article </w:t>
      </w:r>
      <w:r w:rsidRPr="004A7278">
        <w:rPr>
          <w:rFonts w:ascii="Calibri" w:eastAsia="Calibri" w:hAnsi="Calibri" w:cs="Times New Roman"/>
          <w:b/>
          <w:lang w:val="en-GB"/>
        </w:rPr>
        <w:t>recommended</w:t>
      </w:r>
      <w:r w:rsidRPr="004A7278">
        <w:rPr>
          <w:rFonts w:ascii="Calibri" w:eastAsia="Calibri" w:hAnsi="Calibri" w:cs="Times New Roman"/>
          <w:lang w:val="en-GB"/>
        </w:rPr>
        <w:t xml:space="preserve"> for publication in the “</w:t>
      </w:r>
      <w:r w:rsidRPr="004A7278">
        <w:rPr>
          <w:rFonts w:ascii="Calibri" w:eastAsia="Times New Roman" w:hAnsi="Calibri" w:cs="Times New Roman"/>
          <w:iCs/>
          <w:lang w:val="en-US" w:eastAsia="pl-PL"/>
        </w:rPr>
        <w:t>Annals of Pedagogies”</w:t>
      </w:r>
      <w:r w:rsidRPr="004A7278">
        <w:rPr>
          <w:rFonts w:ascii="Calibri" w:eastAsia="Calibri" w:hAnsi="Calibri" w:cs="Times New Roman"/>
          <w:lang w:val="en-GB"/>
        </w:rPr>
        <w:t xml:space="preserve">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 without amendments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 with minor amendments (without re-review)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 with significant amendments (requires a re-review)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No acceptance for publication in the </w:t>
      </w:r>
      <w:r w:rsidRPr="004A7278">
        <w:rPr>
          <w:rFonts w:ascii="Calibri" w:eastAsia="Times New Roman" w:hAnsi="Calibri" w:cs="Times New Roman"/>
          <w:iCs/>
          <w:lang w:val="en-US" w:eastAsia="pl-PL"/>
        </w:rPr>
        <w:t>Annals of Pedagogies</w:t>
      </w:r>
      <w:r w:rsidRPr="004A7278">
        <w:rPr>
          <w:rFonts w:ascii="Calibri" w:eastAsia="Calibri" w:hAnsi="Calibri" w:cs="Times New Roman"/>
          <w:lang w:val="en-GB"/>
        </w:rPr>
        <w:t xml:space="preserve">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b/>
          <w:lang w:val="en-GB"/>
        </w:rPr>
        <w:t>INFORMATION AND COMMENTS ON THE MESSAGE</w:t>
      </w:r>
    </w:p>
    <w:p w:rsidR="004A7278" w:rsidRPr="004A7278" w:rsidRDefault="004A7278" w:rsidP="004A7278">
      <w:pPr>
        <w:spacing w:after="200" w:line="276" w:lineRule="auto"/>
        <w:ind w:left="3540" w:firstLine="708"/>
        <w:rPr>
          <w:rFonts w:ascii="Calibri" w:eastAsia="Calibri" w:hAnsi="Calibri" w:cs="Times New Roman"/>
          <w:lang w:val="en-GB"/>
        </w:rPr>
      </w:pPr>
      <w:r w:rsidRPr="004A7278">
        <w:rPr>
          <w:rFonts w:ascii="Calibri" w:eastAsia="Calibri" w:hAnsi="Calibri" w:cs="Times New Roman"/>
          <w:lang w:val="en-GB"/>
        </w:rPr>
        <w:t>. . . . . . . . . . . . . . . . . . .</w:t>
      </w:r>
    </w:p>
    <w:p w:rsidR="004A7278" w:rsidRPr="004A7278" w:rsidRDefault="004A7278" w:rsidP="004A7278">
      <w:pPr>
        <w:spacing w:after="200" w:line="276" w:lineRule="auto"/>
        <w:ind w:left="3540" w:firstLine="708"/>
        <w:rPr>
          <w:rFonts w:ascii="Calibri" w:eastAsia="Calibri" w:hAnsi="Calibri" w:cs="Times New Roman"/>
          <w:lang w:val="en-GB"/>
        </w:rPr>
      </w:pPr>
      <w:r w:rsidRPr="004A7278">
        <w:rPr>
          <w:rFonts w:ascii="Calibri" w:eastAsia="Calibri" w:hAnsi="Calibri" w:cs="Times New Roman"/>
          <w:lang w:val="en-GB"/>
        </w:rPr>
        <w:t xml:space="preserve">(Reviewer's signature)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Name and surname of the Reviewer, e-mail, telephone: ………………………………………………..</w:t>
      </w:r>
    </w:p>
    <w:p w:rsidR="004A7278" w:rsidRPr="004A7278" w:rsidRDefault="004A7278" w:rsidP="004A7278">
      <w:pPr>
        <w:spacing w:after="200" w:line="276" w:lineRule="auto"/>
        <w:jc w:val="center"/>
        <w:rPr>
          <w:rFonts w:ascii="Calibri" w:eastAsia="Calibri" w:hAnsi="Calibri" w:cs="Times New Roman"/>
          <w:b/>
          <w:lang w:val="en-GB"/>
        </w:rPr>
      </w:pPr>
    </w:p>
    <w:p w:rsidR="004A7278" w:rsidRPr="004A7278" w:rsidRDefault="004A7278" w:rsidP="004A7278">
      <w:pPr>
        <w:spacing w:after="200" w:line="276" w:lineRule="auto"/>
        <w:jc w:val="center"/>
        <w:rPr>
          <w:rFonts w:ascii="Calibri" w:eastAsia="Calibri" w:hAnsi="Calibri" w:cs="Times New Roman"/>
          <w:b/>
          <w:lang w:val="en-GB"/>
        </w:rPr>
      </w:pPr>
      <w:r w:rsidRPr="004A7278">
        <w:rPr>
          <w:rFonts w:ascii="Calibri" w:eastAsia="Calibri" w:hAnsi="Calibri" w:cs="Times New Roman"/>
          <w:b/>
          <w:lang w:val="en-GB"/>
        </w:rPr>
        <w:lastRenderedPageBreak/>
        <w:t>DETAILED PART OF THE REVIEW</w:t>
      </w:r>
    </w:p>
    <w:p w:rsidR="004A7278" w:rsidRPr="004A7278" w:rsidRDefault="004A7278" w:rsidP="004A7278">
      <w:pPr>
        <w:spacing w:after="200" w:line="276" w:lineRule="auto"/>
        <w:jc w:val="center"/>
        <w:rPr>
          <w:rFonts w:ascii="Calibri" w:eastAsia="Calibri" w:hAnsi="Calibri" w:cs="Times New Roman"/>
          <w:b/>
          <w:lang w:val="en-GB"/>
        </w:rPr>
      </w:pPr>
      <w:r w:rsidRPr="004A7278">
        <w:rPr>
          <w:rFonts w:ascii="Calibri" w:eastAsia="Calibri" w:hAnsi="Calibri" w:cs="Times New Roman"/>
          <w:b/>
          <w:lang w:val="en-GB"/>
        </w:rPr>
        <w:t>(public part - for authors)</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 Author: _______________________________________________________________________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Title: ___________________________________________________________________</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1. Characteristics of the work with an indication of its essence and elements of originality ........................................................................................................................ ...................................................................................................................................................... .......................................................................................................................................... .. ......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2. Specific comments on content, quality and language of work. ...................................................................................................................................................... .................................................................................................................................... .. ............ .............................................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3. Specific comments and recommendations for authors ........................................................................ ...................................................................................................................................................... ……………………………………………………………………………..…………………………………………..</w:t>
      </w:r>
    </w:p>
    <w:p w:rsidR="004A7278" w:rsidRPr="004A7278" w:rsidRDefault="004A7278" w:rsidP="004A7278">
      <w:pPr>
        <w:spacing w:after="200" w:line="276" w:lineRule="auto"/>
        <w:rPr>
          <w:rFonts w:ascii="Calibri" w:eastAsia="Calibri" w:hAnsi="Calibri" w:cs="Times New Roman"/>
          <w:lang w:val="en-GB"/>
        </w:rPr>
      </w:pPr>
      <w:r w:rsidRPr="004A7278">
        <w:rPr>
          <w:rFonts w:ascii="Calibri" w:eastAsia="Calibri" w:hAnsi="Calibri" w:cs="Times New Roman"/>
          <w:lang w:val="en-GB"/>
        </w:rPr>
        <w:t xml:space="preserve">List reviewers (in the last issue of the journal for a given year) for 2011 - list of reviewers: Dorota Bis, </w:t>
      </w:r>
      <w:proofErr w:type="spellStart"/>
      <w:r w:rsidRPr="004A7278">
        <w:rPr>
          <w:rFonts w:ascii="Calibri" w:eastAsia="Calibri" w:hAnsi="Calibri" w:cs="Times New Roman"/>
          <w:lang w:val="en-GB"/>
        </w:rPr>
        <w:t>Lucyna</w:t>
      </w:r>
      <w:proofErr w:type="spellEnd"/>
      <w:r w:rsidRPr="004A7278">
        <w:rPr>
          <w:rFonts w:ascii="Calibri" w:eastAsia="Calibri" w:hAnsi="Calibri" w:cs="Times New Roman"/>
          <w:lang w:val="en-GB"/>
        </w:rPr>
        <w:t xml:space="preserve"> </w:t>
      </w:r>
      <w:proofErr w:type="spellStart"/>
      <w:r w:rsidRPr="004A7278">
        <w:rPr>
          <w:rFonts w:ascii="Calibri" w:eastAsia="Calibri" w:hAnsi="Calibri" w:cs="Times New Roman"/>
          <w:lang w:val="en-GB"/>
        </w:rPr>
        <w:t>Dziaczkowska</w:t>
      </w:r>
      <w:proofErr w:type="spellEnd"/>
      <w:r w:rsidRPr="004A7278">
        <w:rPr>
          <w:rFonts w:ascii="Calibri" w:eastAsia="Calibri" w:hAnsi="Calibri" w:cs="Times New Roman"/>
          <w:lang w:val="en-GB"/>
        </w:rPr>
        <w:t xml:space="preserve">, Barbara </w:t>
      </w:r>
      <w:proofErr w:type="spellStart"/>
      <w:r w:rsidRPr="004A7278">
        <w:rPr>
          <w:rFonts w:ascii="Calibri" w:eastAsia="Calibri" w:hAnsi="Calibri" w:cs="Times New Roman"/>
          <w:lang w:val="en-GB"/>
        </w:rPr>
        <w:t>Kiereś</w:t>
      </w:r>
      <w:proofErr w:type="spellEnd"/>
      <w:r w:rsidRPr="004A7278">
        <w:rPr>
          <w:rFonts w:ascii="Calibri" w:eastAsia="Calibri" w:hAnsi="Calibri" w:cs="Times New Roman"/>
          <w:lang w:val="en-GB"/>
        </w:rPr>
        <w:t xml:space="preserve">, Kazimierz </w:t>
      </w:r>
      <w:proofErr w:type="spellStart"/>
      <w:r w:rsidRPr="004A7278">
        <w:rPr>
          <w:rFonts w:ascii="Calibri" w:eastAsia="Calibri" w:hAnsi="Calibri" w:cs="Times New Roman"/>
          <w:lang w:val="en-GB"/>
        </w:rPr>
        <w:t>Krajewski</w:t>
      </w:r>
      <w:proofErr w:type="spellEnd"/>
      <w:r w:rsidRPr="004A7278">
        <w:rPr>
          <w:rFonts w:ascii="Calibri" w:eastAsia="Calibri" w:hAnsi="Calibri" w:cs="Times New Roman"/>
          <w:lang w:val="en-GB"/>
        </w:rPr>
        <w:t xml:space="preserve">, Father Andrzej </w:t>
      </w:r>
      <w:proofErr w:type="spellStart"/>
      <w:r w:rsidRPr="004A7278">
        <w:rPr>
          <w:rFonts w:ascii="Calibri" w:eastAsia="Calibri" w:hAnsi="Calibri" w:cs="Times New Roman"/>
          <w:lang w:val="en-GB"/>
        </w:rPr>
        <w:t>Łuczyński</w:t>
      </w:r>
      <w:proofErr w:type="spellEnd"/>
      <w:r w:rsidRPr="004A7278">
        <w:rPr>
          <w:rFonts w:ascii="Calibri" w:eastAsia="Calibri" w:hAnsi="Calibri" w:cs="Times New Roman"/>
          <w:lang w:val="en-GB"/>
        </w:rPr>
        <w:t xml:space="preserve">, Piotr </w:t>
      </w:r>
      <w:proofErr w:type="spellStart"/>
      <w:r w:rsidRPr="004A7278">
        <w:rPr>
          <w:rFonts w:ascii="Calibri" w:eastAsia="Calibri" w:hAnsi="Calibri" w:cs="Times New Roman"/>
          <w:lang w:val="en-GB"/>
        </w:rPr>
        <w:t>Magier</w:t>
      </w:r>
      <w:proofErr w:type="spellEnd"/>
      <w:r w:rsidRPr="004A7278">
        <w:rPr>
          <w:rFonts w:ascii="Calibri" w:eastAsia="Calibri" w:hAnsi="Calibri" w:cs="Times New Roman"/>
          <w:lang w:val="en-GB"/>
        </w:rPr>
        <w:t xml:space="preserve">, Danuta </w:t>
      </w:r>
      <w:proofErr w:type="spellStart"/>
      <w:r w:rsidRPr="004A7278">
        <w:rPr>
          <w:rFonts w:ascii="Calibri" w:eastAsia="Calibri" w:hAnsi="Calibri" w:cs="Times New Roman"/>
          <w:lang w:val="en-GB"/>
        </w:rPr>
        <w:t>Opozda</w:t>
      </w:r>
      <w:proofErr w:type="spellEnd"/>
      <w:r w:rsidRPr="004A7278">
        <w:rPr>
          <w:rFonts w:ascii="Calibri" w:eastAsia="Calibri" w:hAnsi="Calibri" w:cs="Times New Roman"/>
          <w:lang w:val="en-GB"/>
        </w:rPr>
        <w:t xml:space="preserve">, Agnieszka </w:t>
      </w:r>
      <w:proofErr w:type="spellStart"/>
      <w:r w:rsidRPr="004A7278">
        <w:rPr>
          <w:rFonts w:ascii="Calibri" w:eastAsia="Calibri" w:hAnsi="Calibri" w:cs="Times New Roman"/>
          <w:lang w:val="en-GB"/>
        </w:rPr>
        <w:t>Regulska</w:t>
      </w:r>
      <w:proofErr w:type="spellEnd"/>
      <w:r w:rsidRPr="004A7278">
        <w:rPr>
          <w:rFonts w:ascii="Calibri" w:eastAsia="Calibri" w:hAnsi="Calibri" w:cs="Times New Roman"/>
          <w:lang w:val="en-GB"/>
        </w:rPr>
        <w:t xml:space="preserve">, Jan Rutkowski, Alina </w:t>
      </w:r>
      <w:proofErr w:type="spellStart"/>
      <w:r w:rsidRPr="004A7278">
        <w:rPr>
          <w:rFonts w:ascii="Calibri" w:eastAsia="Calibri" w:hAnsi="Calibri" w:cs="Times New Roman"/>
          <w:lang w:val="en-GB"/>
        </w:rPr>
        <w:t>Rynio</w:t>
      </w:r>
      <w:proofErr w:type="spellEnd"/>
      <w:r w:rsidRPr="004A7278">
        <w:rPr>
          <w:rFonts w:ascii="Calibri" w:eastAsia="Calibri" w:hAnsi="Calibri" w:cs="Times New Roman"/>
          <w:lang w:val="en-GB"/>
        </w:rPr>
        <w:t xml:space="preserve">, Eugeniusz </w:t>
      </w:r>
      <w:proofErr w:type="spellStart"/>
      <w:r w:rsidRPr="004A7278">
        <w:rPr>
          <w:rFonts w:ascii="Calibri" w:eastAsia="Calibri" w:hAnsi="Calibri" w:cs="Times New Roman"/>
          <w:lang w:val="en-GB"/>
        </w:rPr>
        <w:t>Sakowicz</w:t>
      </w:r>
      <w:proofErr w:type="spellEnd"/>
      <w:r w:rsidRPr="004A7278">
        <w:rPr>
          <w:rFonts w:ascii="Calibri" w:eastAsia="Calibri" w:hAnsi="Calibri" w:cs="Times New Roman"/>
          <w:lang w:val="en-GB"/>
        </w:rPr>
        <w:t xml:space="preserve">, </w:t>
      </w:r>
      <w:proofErr w:type="spellStart"/>
      <w:r w:rsidRPr="004A7278">
        <w:rPr>
          <w:rFonts w:ascii="Calibri" w:eastAsia="Calibri" w:hAnsi="Calibri" w:cs="Times New Roman"/>
          <w:lang w:val="en-GB"/>
        </w:rPr>
        <w:t>Witold</w:t>
      </w:r>
      <w:proofErr w:type="spellEnd"/>
      <w:r w:rsidRPr="004A7278">
        <w:rPr>
          <w:rFonts w:ascii="Calibri" w:eastAsia="Calibri" w:hAnsi="Calibri" w:cs="Times New Roman"/>
          <w:lang w:val="en-GB"/>
        </w:rPr>
        <w:t xml:space="preserve"> </w:t>
      </w:r>
      <w:proofErr w:type="spellStart"/>
      <w:r w:rsidRPr="004A7278">
        <w:rPr>
          <w:rFonts w:ascii="Calibri" w:eastAsia="Calibri" w:hAnsi="Calibri" w:cs="Times New Roman"/>
          <w:lang w:val="en-GB"/>
        </w:rPr>
        <w:t>Starnawski</w:t>
      </w:r>
      <w:proofErr w:type="spellEnd"/>
      <w:r w:rsidRPr="004A7278">
        <w:rPr>
          <w:rFonts w:ascii="Calibri" w:eastAsia="Calibri" w:hAnsi="Calibri" w:cs="Times New Roman"/>
          <w:lang w:val="en-GB"/>
        </w:rPr>
        <w:t xml:space="preserve">, Józef </w:t>
      </w:r>
      <w:proofErr w:type="spellStart"/>
      <w:r w:rsidRPr="004A7278">
        <w:rPr>
          <w:rFonts w:ascii="Calibri" w:eastAsia="Calibri" w:hAnsi="Calibri" w:cs="Times New Roman"/>
          <w:lang w:val="en-GB"/>
        </w:rPr>
        <w:t>Styk</w:t>
      </w:r>
      <w:proofErr w:type="spellEnd"/>
      <w:r w:rsidRPr="004A7278">
        <w:rPr>
          <w:rFonts w:ascii="Calibri" w:eastAsia="Calibri" w:hAnsi="Calibri" w:cs="Times New Roman"/>
          <w:lang w:val="en-GB"/>
        </w:rPr>
        <w:t xml:space="preserve">, Anna </w:t>
      </w:r>
      <w:proofErr w:type="spellStart"/>
      <w:r w:rsidRPr="004A7278">
        <w:rPr>
          <w:rFonts w:ascii="Calibri" w:eastAsia="Calibri" w:hAnsi="Calibri" w:cs="Times New Roman"/>
          <w:lang w:val="en-GB"/>
        </w:rPr>
        <w:t>Szudra-Barszcz</w:t>
      </w:r>
      <w:proofErr w:type="spellEnd"/>
      <w:r w:rsidRPr="004A7278">
        <w:rPr>
          <w:rFonts w:ascii="Calibri" w:eastAsia="Calibri" w:hAnsi="Calibri" w:cs="Times New Roman"/>
          <w:lang w:val="en-GB"/>
        </w:rPr>
        <w:t>.</w:t>
      </w: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4A7278" w:rsidRPr="004A7278" w:rsidRDefault="004A7278" w:rsidP="004A7278">
      <w:pPr>
        <w:spacing w:after="200" w:line="276" w:lineRule="auto"/>
        <w:rPr>
          <w:rFonts w:ascii="Calibri" w:eastAsia="Calibri" w:hAnsi="Calibri" w:cs="Times New Roman"/>
          <w:lang w:val="en-GB"/>
        </w:rPr>
      </w:pPr>
    </w:p>
    <w:p w:rsidR="00EA6072" w:rsidRPr="004A7278" w:rsidRDefault="00EA6072">
      <w:pPr>
        <w:rPr>
          <w:lang w:val="en-GB"/>
        </w:rPr>
      </w:pPr>
    </w:p>
    <w:sectPr w:rsidR="00EA6072" w:rsidRPr="004A7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78"/>
    <w:rsid w:val="004A7278"/>
    <w:rsid w:val="00C13ACD"/>
    <w:rsid w:val="00E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B3F5"/>
  <w15:chartTrackingRefBased/>
  <w15:docId w15:val="{F3F89E69-4564-452B-B3D7-0D2BAFA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Jeziorański</dc:creator>
  <cp:keywords/>
  <dc:description/>
  <cp:lastModifiedBy>Marek Jeziorański</cp:lastModifiedBy>
  <cp:revision>1</cp:revision>
  <dcterms:created xsi:type="dcterms:W3CDTF">2018-02-21T16:03:00Z</dcterms:created>
  <dcterms:modified xsi:type="dcterms:W3CDTF">2018-02-21T16:04:00Z</dcterms:modified>
</cp:coreProperties>
</file>