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717F34">
        <w:rPr>
          <w:rFonts w:ascii="Georgia" w:hAnsi="Georgia"/>
          <w:sz w:val="24"/>
          <w:szCs w:val="24"/>
          <w:u w:val="single"/>
        </w:rPr>
        <w:t>lan szczegółowy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431E74">
        <w:rPr>
          <w:rFonts w:ascii="Georgia" w:hAnsi="Georgia"/>
          <w:sz w:val="24"/>
          <w:szCs w:val="24"/>
        </w:rPr>
        <w:t xml:space="preserve"> dla cyklu kształcenia 2014-2016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431E74">
      <w:pPr>
        <w:jc w:val="center"/>
        <w:outlineLvl w:val="0"/>
        <w:rPr>
          <w:rFonts w:ascii="Georgia" w:hAnsi="Georgia"/>
          <w:b/>
          <w:sz w:val="21"/>
          <w:szCs w:val="21"/>
        </w:rPr>
      </w:pPr>
    </w:p>
    <w:p w:rsidR="00431E74" w:rsidRPr="00431E74" w:rsidRDefault="00431E74" w:rsidP="00431E74">
      <w:pPr>
        <w:rPr>
          <w:rFonts w:ascii="Georgia" w:hAnsi="Georgia"/>
          <w:sz w:val="40"/>
          <w:szCs w:val="40"/>
        </w:rPr>
      </w:pPr>
      <w:r w:rsidRPr="00431E74">
        <w:rPr>
          <w:rFonts w:ascii="Georgia" w:hAnsi="Georgia"/>
          <w:sz w:val="40"/>
          <w:szCs w:val="40"/>
        </w:rPr>
        <w:t>ROK II</w:t>
      </w:r>
      <w:r w:rsidRPr="00431E74">
        <w:rPr>
          <w:rFonts w:ascii="Georgia" w:hAnsi="Georgia"/>
          <w:sz w:val="40"/>
          <w:szCs w:val="40"/>
        </w:rPr>
        <w:tab/>
        <w:t xml:space="preserve">      rok akademicki 2015-2016</w:t>
      </w:r>
    </w:p>
    <w:p w:rsidR="00431E74" w:rsidRPr="009D2536" w:rsidRDefault="00431E74" w:rsidP="00431E74">
      <w:pPr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431E74" w:rsidRPr="009D2536" w:rsidTr="00214E71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431E74" w:rsidRPr="009D2536" w:rsidTr="00214E71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431E74" w:rsidRPr="009D2536" w:rsidTr="00214E71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431E74" w:rsidRPr="009D2536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Praktyczna nauka języka angielskiego – tłumaczenia. Przekład audiowizualny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</w:tbl>
    <w:p w:rsidR="00431E74" w:rsidRPr="009D2536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431E74" w:rsidRPr="009D2536" w:rsidTr="00B72E39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Wybrane aspekty językowe angielskich translacji średniowiecznych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7D35ED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B72E3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7D35ED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B72E3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Translatoryka (seminarium)*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7D35ED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B5FE8" w:rsidTr="00B72E3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Literatura angielska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7D35ED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B5FE8" w:rsidTr="00B72E39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B5FE8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  <w:highlight w:val="lightGray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B5FE8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B5FE8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B5FE8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B5FE8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B5FE8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B5FE8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B5FE8">
              <w:rPr>
                <w:rFonts w:ascii="Georgia" w:hAnsi="Georgia"/>
                <w:sz w:val="21"/>
                <w:szCs w:val="21"/>
              </w:rPr>
              <w:t>/16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B5FE8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B5FE8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B5FE8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B5FE8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B5FE8"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7D35ED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</w:tbl>
    <w:p w:rsidR="00431E74" w:rsidRPr="009B5FE8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B5FE8" w:rsidTr="00214E71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1E74" w:rsidRPr="009B5FE8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B5FE8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B5FE8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9B5FE8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B5FE8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431E74" w:rsidRPr="009D2536" w:rsidTr="00214E71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Moduł 5a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Wykład monograficzny językoznawczy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</w:tbl>
    <w:p w:rsidR="00431E74" w:rsidRPr="009D2536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Moduł 5b – Komponent przedmiotów do wyboru – 4 przedmioty (po 2 w semestrze)</w:t>
            </w:r>
          </w:p>
        </w:tc>
      </w:tr>
      <w:tr w:rsidR="00431E74" w:rsidRPr="009D2536" w:rsidTr="00F46536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Język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staroirlandzki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D325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F4653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multikulturowość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 xml:space="preserve"> średniowiecznej Anglii</w:t>
            </w:r>
            <w:r>
              <w:rPr>
                <w:rFonts w:ascii="Georgia" w:hAnsi="Georgia"/>
                <w:sz w:val="21"/>
                <w:szCs w:val="21"/>
              </w:rPr>
              <w:t xml:space="preserve"> (ćwiczenia)**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D325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F4653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Współczesne teorie językoznawcze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D325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F4653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D325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F4653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Minimalizm w składni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D325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F46536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Analiza językoznawcza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D325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</w:tbl>
    <w:p w:rsidR="00431E74" w:rsidRPr="009D2536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[Literaturoznawstwo] – do wyboru </w:t>
            </w:r>
          </w:p>
        </w:tc>
      </w:tr>
      <w:tr w:rsidR="00431E74" w:rsidRPr="009D2536" w:rsidTr="00214E71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Moduł 6a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9D2536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Wykład monograficzny literaturoznawczy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9D2536">
              <w:rPr>
                <w:rFonts w:ascii="Georgia" w:hAnsi="Georgia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proofErr w:type="spellStart"/>
            <w:r w:rsidRPr="009D2536">
              <w:rPr>
                <w:rFonts w:ascii="Georgia" w:hAnsi="Georgia"/>
                <w:sz w:val="21"/>
                <w:szCs w:val="21"/>
                <w:lang w:val="de-DE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  <w:lang w:val="de-DE"/>
              </w:rPr>
              <w:t>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</w:tbl>
    <w:p w:rsidR="00431E74" w:rsidRPr="009D2536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>Moduł 6b – Komponent przedmiotów do wyboru– 4 przedmioty (po 2 w semestrze)</w:t>
            </w:r>
          </w:p>
        </w:tc>
      </w:tr>
      <w:tr w:rsidR="00431E74" w:rsidRPr="009D2536" w:rsidTr="00B13C13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9D2536">
              <w:rPr>
                <w:rFonts w:ascii="Georgia" w:hAnsi="Georgia"/>
                <w:sz w:val="21"/>
                <w:szCs w:val="21"/>
              </w:rPr>
              <w:t>anglo-irlandzka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7712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B13C13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Współczesne trendy w literaturze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7712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B13C13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Literatura i kultura pogranicza </w:t>
            </w:r>
            <w:r w:rsidRPr="009D2536">
              <w:rPr>
                <w:rFonts w:ascii="Georgia" w:hAnsi="Georgia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7712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B13C13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Współczesne kierunki badań literackich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7712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431E7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Literatura a film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7712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  <w:tr w:rsidR="00431E74" w:rsidRPr="009D2536" w:rsidTr="00431E7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Teatr i dramat amerykański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4" w:rsidRDefault="00431E74" w:rsidP="00885BDF">
            <w:pPr>
              <w:spacing w:after="0"/>
            </w:pPr>
            <w:r w:rsidRPr="00177128">
              <w:rPr>
                <w:rFonts w:ascii="Georgia" w:hAnsi="Georgia"/>
                <w:sz w:val="21"/>
                <w:szCs w:val="21"/>
              </w:rPr>
              <w:t>IFA KUL</w:t>
            </w:r>
          </w:p>
        </w:tc>
      </w:tr>
    </w:tbl>
    <w:p w:rsidR="00431E74" w:rsidRPr="009D2536" w:rsidRDefault="00431E74" w:rsidP="00885BDF">
      <w:pPr>
        <w:spacing w:after="0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431E74" w:rsidRPr="009D2536" w:rsidTr="00214E71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31E74" w:rsidRPr="009D2536" w:rsidRDefault="00431E74" w:rsidP="00885BD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 w:rsidRPr="009D253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9D253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 xml:space="preserve">Razem godzin: 360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>210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431E74" w:rsidRPr="009D2536" w:rsidTr="00214E71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9D253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4" w:rsidRPr="009D2536" w:rsidRDefault="00431E74" w:rsidP="00885BD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431E74" w:rsidRDefault="00431E74" w:rsidP="00431E74">
      <w:pPr>
        <w:rPr>
          <w:rFonts w:ascii="Georgia" w:hAnsi="Georgia"/>
          <w:sz w:val="18"/>
          <w:szCs w:val="18"/>
        </w:rPr>
      </w:pPr>
    </w:p>
    <w:p w:rsidR="00431E74" w:rsidRPr="009D2536" w:rsidRDefault="00431E74" w:rsidP="00431E74">
      <w:pPr>
        <w:spacing w:after="0" w:line="240" w:lineRule="auto"/>
        <w:rPr>
          <w:rFonts w:ascii="Georgia" w:hAnsi="Georgia"/>
          <w:sz w:val="18"/>
          <w:szCs w:val="18"/>
        </w:rPr>
      </w:pPr>
      <w:r w:rsidRPr="009D2536">
        <w:rPr>
          <w:rFonts w:ascii="Georgia" w:hAnsi="Georgia"/>
          <w:sz w:val="18"/>
          <w:szCs w:val="18"/>
        </w:rPr>
        <w:t>*      Seminarium mieszane dostępne zarówno dla językoznawców, jak i literaturoznawców.</w:t>
      </w:r>
    </w:p>
    <w:p w:rsidR="00431E74" w:rsidRPr="009D2536" w:rsidRDefault="00431E74" w:rsidP="00431E74">
      <w:pPr>
        <w:spacing w:after="0" w:line="240" w:lineRule="auto"/>
        <w:rPr>
          <w:rFonts w:ascii="Georgia" w:hAnsi="Georgia"/>
          <w:sz w:val="18"/>
          <w:szCs w:val="18"/>
        </w:rPr>
      </w:pPr>
      <w:r w:rsidRPr="009D2536">
        <w:rPr>
          <w:rFonts w:ascii="Georgia" w:hAnsi="Georgia"/>
          <w:sz w:val="18"/>
          <w:szCs w:val="18"/>
        </w:rPr>
        <w:t>**    Grupa mieszana dostępna zarówno dla językoznawców, jak i literaturoznawców.</w:t>
      </w:r>
    </w:p>
    <w:p w:rsidR="00431E74" w:rsidRPr="009D2536" w:rsidRDefault="00431E74" w:rsidP="00431E74">
      <w:pPr>
        <w:jc w:val="both"/>
        <w:rPr>
          <w:rFonts w:ascii="Georgia" w:hAnsi="Georgia"/>
          <w:sz w:val="20"/>
          <w:szCs w:val="20"/>
        </w:rPr>
      </w:pPr>
    </w:p>
    <w:p w:rsidR="00565C89" w:rsidRDefault="00565C89" w:rsidP="00565C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sectPr w:rsidR="00431E7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6A" w:rsidRDefault="00465A6A" w:rsidP="000E006D">
      <w:pPr>
        <w:spacing w:after="0" w:line="240" w:lineRule="auto"/>
      </w:pPr>
      <w:r>
        <w:separator/>
      </w:r>
    </w:p>
  </w:endnote>
  <w:endnote w:type="continuationSeparator" w:id="0">
    <w:p w:rsidR="00465A6A" w:rsidRDefault="00465A6A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6A" w:rsidRDefault="00465A6A" w:rsidP="000E006D">
      <w:pPr>
        <w:spacing w:after="0" w:line="240" w:lineRule="auto"/>
      </w:pPr>
      <w:r>
        <w:separator/>
      </w:r>
    </w:p>
  </w:footnote>
  <w:footnote w:type="continuationSeparator" w:id="0">
    <w:p w:rsidR="00465A6A" w:rsidRDefault="00465A6A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E006D"/>
    <w:rsid w:val="00263ED3"/>
    <w:rsid w:val="002B7BA1"/>
    <w:rsid w:val="002D378C"/>
    <w:rsid w:val="0036161F"/>
    <w:rsid w:val="00393FFD"/>
    <w:rsid w:val="00431C58"/>
    <w:rsid w:val="00431E74"/>
    <w:rsid w:val="004347B7"/>
    <w:rsid w:val="00445447"/>
    <w:rsid w:val="00465A6A"/>
    <w:rsid w:val="004E7DA5"/>
    <w:rsid w:val="00565C89"/>
    <w:rsid w:val="006661CC"/>
    <w:rsid w:val="00717F34"/>
    <w:rsid w:val="007A439E"/>
    <w:rsid w:val="007B312A"/>
    <w:rsid w:val="00813F54"/>
    <w:rsid w:val="008666EA"/>
    <w:rsid w:val="00885BDF"/>
    <w:rsid w:val="00891ABF"/>
    <w:rsid w:val="00A003B4"/>
    <w:rsid w:val="00AE0D4D"/>
    <w:rsid w:val="00B51836"/>
    <w:rsid w:val="00B93779"/>
    <w:rsid w:val="00C56BB8"/>
    <w:rsid w:val="00C65F78"/>
    <w:rsid w:val="00D01DF8"/>
    <w:rsid w:val="00D54850"/>
    <w:rsid w:val="00E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2015-04-01T12:15:00Z</cp:lastPrinted>
  <dcterms:created xsi:type="dcterms:W3CDTF">2015-12-14T14:51:00Z</dcterms:created>
  <dcterms:modified xsi:type="dcterms:W3CDTF">2015-12-14T14:52:00Z</dcterms:modified>
</cp:coreProperties>
</file>