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54" w:rsidRDefault="00DA5D05">
      <w:pPr>
        <w:rPr>
          <w:rFonts w:ascii="Times New Roman" w:eastAsia="Times New Roman" w:hAnsi="Times New Roman" w:cs="Times New Roman"/>
        </w:rPr>
      </w:pPr>
      <w:r>
        <w:rPr>
          <w:rFonts w:ascii="Times New Roman" w:eastAsia="Times New Roman" w:hAnsi="Times New Roman" w:cs="Times New Roman"/>
        </w:rPr>
        <w:t xml:space="preserve">                                                                                                                                 Lublin, 5.09.2018</w:t>
      </w:r>
    </w:p>
    <w:p w:rsidR="00383654" w:rsidRDefault="00383654">
      <w:pPr>
        <w:rPr>
          <w:rFonts w:ascii="Times New Roman" w:eastAsia="Times New Roman" w:hAnsi="Times New Roman" w:cs="Times New Roman"/>
        </w:rPr>
      </w:pPr>
    </w:p>
    <w:p w:rsidR="00383654" w:rsidRDefault="00DA5D05">
      <w:pPr>
        <w:jc w:val="center"/>
        <w:rPr>
          <w:rFonts w:ascii="Times New Roman" w:eastAsia="Times New Roman" w:hAnsi="Times New Roman" w:cs="Times New Roman"/>
          <w:b/>
        </w:rPr>
      </w:pPr>
      <w:r>
        <w:rPr>
          <w:rFonts w:ascii="Times New Roman" w:eastAsia="Times New Roman" w:hAnsi="Times New Roman" w:cs="Times New Roman"/>
          <w:b/>
        </w:rPr>
        <w:t>Zacznij zmiany już dziś – zaaplikuj do AIESEC!</w:t>
      </w:r>
    </w:p>
    <w:p w:rsidR="00383654" w:rsidRDefault="00383654">
      <w:pPr>
        <w:rPr>
          <w:rFonts w:ascii="Times New Roman" w:eastAsia="Times New Roman" w:hAnsi="Times New Roman" w:cs="Times New Roman"/>
        </w:rPr>
      </w:pPr>
    </w:p>
    <w:p w:rsidR="00383654" w:rsidRDefault="00DA5D05">
      <w:pPr>
        <w:jc w:val="both"/>
        <w:rPr>
          <w:rFonts w:ascii="Times New Roman" w:eastAsia="Times New Roman" w:hAnsi="Times New Roman" w:cs="Times New Roman"/>
        </w:rPr>
      </w:pPr>
      <w:r>
        <w:rPr>
          <w:rFonts w:ascii="Times New Roman" w:eastAsia="Times New Roman" w:hAnsi="Times New Roman" w:cs="Times New Roman"/>
        </w:rPr>
        <w:t xml:space="preserve">AIESEC jest największą na świecie organizacją prowadzoną przez młodych ludzi. Jej członkowie to osoby ciekawe świata, pomysłowe, takie, które nie boją się wziąć odpowiedzialności za otaczający je świat. Dołącz do nich, aplikacja jest prostsza niż myślisz! </w:t>
      </w:r>
      <w:r>
        <w:rPr>
          <w:rFonts w:ascii="Times New Roman" w:eastAsia="Times New Roman" w:hAnsi="Times New Roman" w:cs="Times New Roman"/>
        </w:rPr>
        <w:t>Masz czas do końca września.</w:t>
      </w:r>
    </w:p>
    <w:p w:rsidR="00383654" w:rsidRDefault="00383654">
      <w:pPr>
        <w:jc w:val="both"/>
        <w:rPr>
          <w:rFonts w:ascii="Times New Roman" w:eastAsia="Times New Roman" w:hAnsi="Times New Roman" w:cs="Times New Roman"/>
        </w:rPr>
      </w:pPr>
    </w:p>
    <w:p w:rsidR="00383654" w:rsidRDefault="00DA5D05">
      <w:pPr>
        <w:jc w:val="both"/>
        <w:rPr>
          <w:rFonts w:ascii="Times New Roman" w:eastAsia="Times New Roman" w:hAnsi="Times New Roman" w:cs="Times New Roman"/>
        </w:rPr>
      </w:pPr>
      <w:r>
        <w:rPr>
          <w:rFonts w:ascii="Times New Roman" w:eastAsia="Times New Roman" w:hAnsi="Times New Roman" w:cs="Times New Roman"/>
        </w:rPr>
        <w:t>AIESEC działa w ponad 120 krajach na świecie. Daje młodym ludziom niepowtarzalną szansę przeprowadzenia międzynarodowych projektów dla lokalnych społeczności. W organizacji na pewno znajdziesz miejsce dla siebie. Może będziesz</w:t>
      </w:r>
      <w:r>
        <w:rPr>
          <w:rFonts w:ascii="Times New Roman" w:eastAsia="Times New Roman" w:hAnsi="Times New Roman" w:cs="Times New Roman"/>
        </w:rPr>
        <w:t xml:space="preserve"> zajmować się przyjęciem do Lublina grupy zagranicznych wolontariuszy albo podejmiesz się zorganizowania konferencji? Dołączenie do AIESEC daje możliwość poznania swoich mocnych i słabych stron, nauczenia się pracy w grupie, zrozumienia świata oraz zdobyci</w:t>
      </w:r>
      <w:r>
        <w:rPr>
          <w:rFonts w:ascii="Times New Roman" w:eastAsia="Times New Roman" w:hAnsi="Times New Roman" w:cs="Times New Roman"/>
        </w:rPr>
        <w:t>a praktycznego doświadczenia. Pracodawcy bardzo to cenią, prawda?</w:t>
      </w:r>
    </w:p>
    <w:p w:rsidR="00383654" w:rsidRDefault="00383654">
      <w:pPr>
        <w:jc w:val="both"/>
        <w:rPr>
          <w:rFonts w:ascii="Times New Roman" w:eastAsia="Times New Roman" w:hAnsi="Times New Roman" w:cs="Times New Roman"/>
        </w:rPr>
      </w:pPr>
    </w:p>
    <w:p w:rsidR="00383654" w:rsidRDefault="00DA5D05">
      <w:pPr>
        <w:jc w:val="both"/>
        <w:rPr>
          <w:rFonts w:ascii="Times New Roman" w:eastAsia="Times New Roman" w:hAnsi="Times New Roman" w:cs="Times New Roman"/>
        </w:rPr>
      </w:pPr>
      <w:r>
        <w:rPr>
          <w:rFonts w:ascii="Times New Roman" w:eastAsia="Times New Roman" w:hAnsi="Times New Roman" w:cs="Times New Roman"/>
        </w:rPr>
        <w:t xml:space="preserve">Twoja rekrutacja zacznie się w momencie wysłania aplikacji. Znajdziesz ją na stronie </w:t>
      </w:r>
      <w:hyperlink r:id="rId4">
        <w:r>
          <w:rPr>
            <w:rFonts w:ascii="Times New Roman" w:eastAsia="Times New Roman" w:hAnsi="Times New Roman" w:cs="Times New Roman"/>
            <w:color w:val="0563C1"/>
            <w:u w:val="single"/>
          </w:rPr>
          <w:t>www.aiesec.pl/rekrutacja</w:t>
        </w:r>
      </w:hyperlink>
      <w:r>
        <w:rPr>
          <w:rFonts w:ascii="Times New Roman" w:eastAsia="Times New Roman" w:hAnsi="Times New Roman" w:cs="Times New Roman"/>
        </w:rPr>
        <w:t>. Wybierz Oddział Lokalny w Lub</w:t>
      </w:r>
      <w:r>
        <w:rPr>
          <w:rFonts w:ascii="Times New Roman" w:eastAsia="Times New Roman" w:hAnsi="Times New Roman" w:cs="Times New Roman"/>
        </w:rPr>
        <w:t>li</w:t>
      </w:r>
      <w:r>
        <w:rPr>
          <w:rFonts w:ascii="Times New Roman" w:eastAsia="Times New Roman" w:hAnsi="Times New Roman" w:cs="Times New Roman"/>
        </w:rPr>
        <w:t>nie i działaj! Następnie oczekuj na telefon z zaproszeniem na spotkanie. Dzięki krótkiej rozmowie zespół pozna Cię lepiej i określi Twoje predyspozycje. Następnie, wraz z innymi osobami aplikującymi do AIESEC, będziesz pracować nad zadaniem, które pozwoli</w:t>
      </w:r>
      <w:r>
        <w:rPr>
          <w:rFonts w:ascii="Times New Roman" w:eastAsia="Times New Roman" w:hAnsi="Times New Roman" w:cs="Times New Roman"/>
        </w:rPr>
        <w:t xml:space="preserve"> Ci lepiej poznać struktury organizacji. Ostatnim etapem jest udział w Konferencji Lokalnej, która odbędzie się w dniach 13-14 października, a następnie Narodowej (25-28 października). Poznasz wtedy bliżej </w:t>
      </w:r>
      <w:proofErr w:type="spellStart"/>
      <w:r>
        <w:rPr>
          <w:rFonts w:ascii="Times New Roman" w:eastAsia="Times New Roman" w:hAnsi="Times New Roman" w:cs="Times New Roman"/>
        </w:rPr>
        <w:t>AIESECerów</w:t>
      </w:r>
      <w:proofErr w:type="spellEnd"/>
      <w:r>
        <w:rPr>
          <w:rFonts w:ascii="Times New Roman" w:eastAsia="Times New Roman" w:hAnsi="Times New Roman" w:cs="Times New Roman"/>
        </w:rPr>
        <w:t xml:space="preserve"> nie tylko ze swojego oddziału, ale równ</w:t>
      </w:r>
      <w:r>
        <w:rPr>
          <w:rFonts w:ascii="Times New Roman" w:eastAsia="Times New Roman" w:hAnsi="Times New Roman" w:cs="Times New Roman"/>
        </w:rPr>
        <w:t xml:space="preserve">ież z całej Polski. Dowiesz się też wszystkiego o swoim nowym zespole i co będzie należało do Twoich zadań. </w:t>
      </w:r>
    </w:p>
    <w:p w:rsidR="00383654" w:rsidRDefault="00383654">
      <w:pPr>
        <w:jc w:val="both"/>
        <w:rPr>
          <w:rFonts w:ascii="Times New Roman" w:eastAsia="Times New Roman" w:hAnsi="Times New Roman" w:cs="Times New Roman"/>
        </w:rPr>
      </w:pPr>
    </w:p>
    <w:p w:rsidR="00383654" w:rsidRDefault="00DA5D05">
      <w:pPr>
        <w:jc w:val="both"/>
        <w:rPr>
          <w:rFonts w:ascii="Times New Roman" w:eastAsia="Times New Roman" w:hAnsi="Times New Roman" w:cs="Times New Roman"/>
        </w:rPr>
      </w:pPr>
      <w:r>
        <w:rPr>
          <w:rFonts w:ascii="Times New Roman" w:eastAsia="Times New Roman" w:hAnsi="Times New Roman" w:cs="Times New Roman"/>
        </w:rPr>
        <w:t xml:space="preserve">Jakieś pytania? Napisz na maila </w:t>
      </w:r>
      <w:hyperlink r:id="rId5">
        <w:r>
          <w:rPr>
            <w:rFonts w:ascii="Times New Roman" w:eastAsia="Times New Roman" w:hAnsi="Times New Roman" w:cs="Times New Roman"/>
            <w:color w:val="0563C1"/>
            <w:u w:val="single"/>
          </w:rPr>
          <w:t>aiesec.lublin@aiesec.net</w:t>
        </w:r>
      </w:hyperlink>
      <w:r>
        <w:rPr>
          <w:rFonts w:ascii="Times New Roman" w:eastAsia="Times New Roman" w:hAnsi="Times New Roman" w:cs="Times New Roman"/>
        </w:rPr>
        <w:t xml:space="preserve">. Dołącz też do wydarzenia na </w:t>
      </w:r>
      <w:proofErr w:type="spellStart"/>
      <w:r>
        <w:rPr>
          <w:rFonts w:ascii="Times New Roman" w:eastAsia="Times New Roman" w:hAnsi="Times New Roman" w:cs="Times New Roman"/>
        </w:rPr>
        <w:t>Facebooku</w:t>
      </w:r>
      <w:proofErr w:type="spellEnd"/>
      <w:r>
        <w:rPr>
          <w:rFonts w:ascii="Times New Roman" w:eastAsia="Times New Roman" w:hAnsi="Times New Roman" w:cs="Times New Roman"/>
        </w:rPr>
        <w:t xml:space="preserve">: </w:t>
      </w:r>
      <w:hyperlink r:id="rId6">
        <w:r>
          <w:rPr>
            <w:rFonts w:ascii="Times New Roman" w:eastAsia="Times New Roman" w:hAnsi="Times New Roman" w:cs="Times New Roman"/>
            <w:color w:val="1155CC"/>
            <w:highlight w:val="white"/>
            <w:u w:val="single"/>
          </w:rPr>
          <w:t>http://lb.aiesec.pl/rekrutacja-2018</w:t>
        </w:r>
      </w:hyperlink>
      <w:r>
        <w:rPr>
          <w:rFonts w:ascii="Times New Roman" w:eastAsia="Times New Roman" w:hAnsi="Times New Roman" w:cs="Times New Roman"/>
        </w:rPr>
        <w:t xml:space="preserve">. Nie zapomnij o Dniu Otwartym, który odbędzie się 3 października w biurze przy ulicy Radziszewskiego 17 (akademik Babilon) w pokoju numer 1. </w:t>
      </w:r>
    </w:p>
    <w:p w:rsidR="00383654" w:rsidRDefault="00DA5D05">
      <w:pPr>
        <w:jc w:val="both"/>
        <w:rPr>
          <w:rFonts w:ascii="Times New Roman" w:eastAsia="Times New Roman" w:hAnsi="Times New Roman" w:cs="Times New Roman"/>
        </w:rPr>
      </w:pPr>
      <w:r>
        <w:rPr>
          <w:rFonts w:ascii="Times New Roman" w:eastAsia="Times New Roman" w:hAnsi="Times New Roman" w:cs="Times New Roman"/>
        </w:rPr>
        <w:t>W 2017 roku do AIESEC doł</w:t>
      </w:r>
      <w:r>
        <w:rPr>
          <w:rFonts w:ascii="Times New Roman" w:eastAsia="Times New Roman" w:hAnsi="Times New Roman" w:cs="Times New Roman"/>
        </w:rPr>
        <w:t xml:space="preserve">ączyło ponad 1000 studentów z niemal 60 uczelni w całej Polsce. Działaj na rzecz lokalnego środowiska, poznawaj nowych ludzi, rozwijaj się! </w:t>
      </w:r>
    </w:p>
    <w:p w:rsidR="00383654" w:rsidRDefault="00383654">
      <w:pPr>
        <w:rPr>
          <w:rFonts w:ascii="Times New Roman" w:eastAsia="Times New Roman" w:hAnsi="Times New Roman" w:cs="Times New Roman"/>
        </w:rPr>
      </w:pPr>
    </w:p>
    <w:p w:rsidR="00383654" w:rsidRDefault="00DA5D05">
      <w:pPr>
        <w:rPr>
          <w:rFonts w:ascii="Times New Roman" w:eastAsia="Times New Roman" w:hAnsi="Times New Roman" w:cs="Times New Roman"/>
        </w:rPr>
      </w:pPr>
      <w:bookmarkStart w:id="0" w:name="_gjdgxs" w:colFirst="0" w:colLast="0"/>
      <w:bookmarkEnd w:id="0"/>
      <w:r>
        <w:rPr>
          <w:rFonts w:ascii="Arial" w:eastAsia="Arial" w:hAnsi="Arial" w:cs="Arial"/>
          <w:color w:val="222222"/>
          <w:sz w:val="19"/>
          <w:szCs w:val="19"/>
          <w:highlight w:val="white"/>
        </w:rPr>
        <w:t>####################################</w:t>
      </w:r>
    </w:p>
    <w:p w:rsidR="00383654" w:rsidRDefault="00DA5D05">
      <w:pPr>
        <w:rPr>
          <w:rFonts w:ascii="Times New Roman" w:eastAsia="Times New Roman" w:hAnsi="Times New Roman" w:cs="Times New Roman"/>
        </w:rPr>
      </w:pPr>
      <w:r>
        <w:rPr>
          <w:rFonts w:ascii="Times New Roman" w:eastAsia="Times New Roman" w:hAnsi="Times New Roman" w:cs="Times New Roman"/>
        </w:rPr>
        <w:t xml:space="preserve">Ewa Głowacka </w:t>
      </w:r>
    </w:p>
    <w:p w:rsidR="00383654" w:rsidRDefault="00DA5D05">
      <w:pPr>
        <w:rPr>
          <w:rFonts w:ascii="Times New Roman" w:eastAsia="Times New Roman" w:hAnsi="Times New Roman" w:cs="Times New Roman"/>
        </w:rPr>
      </w:pPr>
      <w:r>
        <w:rPr>
          <w:rFonts w:ascii="Times New Roman" w:eastAsia="Times New Roman" w:hAnsi="Times New Roman" w:cs="Times New Roman"/>
        </w:rPr>
        <w:t xml:space="preserve">Zespół ds. Rekrutacji </w:t>
      </w:r>
    </w:p>
    <w:p w:rsidR="00383654" w:rsidRDefault="00DA5D05">
      <w:pPr>
        <w:rPr>
          <w:rFonts w:ascii="Times New Roman" w:eastAsia="Times New Roman" w:hAnsi="Times New Roman" w:cs="Times New Roman"/>
        </w:rPr>
      </w:pPr>
      <w:r>
        <w:rPr>
          <w:rFonts w:ascii="Times New Roman" w:eastAsia="Times New Roman" w:hAnsi="Times New Roman" w:cs="Times New Roman"/>
        </w:rPr>
        <w:t>AIESEC Lublin</w:t>
      </w:r>
    </w:p>
    <w:p w:rsidR="00383654" w:rsidRDefault="00DA5D05">
      <w:pPr>
        <w:rPr>
          <w:rFonts w:ascii="Times New Roman" w:eastAsia="Times New Roman" w:hAnsi="Times New Roman" w:cs="Times New Roman"/>
        </w:rPr>
      </w:pPr>
      <w:r>
        <w:rPr>
          <w:rFonts w:ascii="Times New Roman" w:eastAsia="Times New Roman" w:hAnsi="Times New Roman" w:cs="Times New Roman"/>
        </w:rPr>
        <w:t>Tel: 506-285-331</w:t>
      </w:r>
    </w:p>
    <w:p w:rsidR="00383654" w:rsidRDefault="00DA5D05">
      <w:pPr>
        <w:rPr>
          <w:rFonts w:ascii="Times New Roman" w:eastAsia="Times New Roman" w:hAnsi="Times New Roman" w:cs="Times New Roman"/>
        </w:rPr>
      </w:pPr>
      <w:r>
        <w:rPr>
          <w:rFonts w:ascii="Times New Roman" w:eastAsia="Times New Roman" w:hAnsi="Times New Roman" w:cs="Times New Roman"/>
        </w:rPr>
        <w:t>Email: ew</w:t>
      </w:r>
      <w:r>
        <w:rPr>
          <w:rFonts w:ascii="Times New Roman" w:eastAsia="Times New Roman" w:hAnsi="Times New Roman" w:cs="Times New Roman"/>
        </w:rPr>
        <w:t>a.glowacka@aiesec.net</w:t>
      </w:r>
    </w:p>
    <w:sectPr w:rsidR="00383654" w:rsidSect="00383654">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hyphenationZone w:val="425"/>
  <w:characterSpacingControl w:val="doNotCompress"/>
  <w:compat/>
  <w:rsids>
    <w:rsidRoot w:val="00383654"/>
    <w:rsid w:val="00383654"/>
    <w:rsid w:val="00DA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654"/>
  </w:style>
  <w:style w:type="paragraph" w:styleId="Nagwek1">
    <w:name w:val="heading 1"/>
    <w:basedOn w:val="normal"/>
    <w:next w:val="normal"/>
    <w:rsid w:val="00383654"/>
    <w:pPr>
      <w:keepNext/>
      <w:keepLines/>
      <w:spacing w:before="480" w:after="120"/>
      <w:outlineLvl w:val="0"/>
    </w:pPr>
    <w:rPr>
      <w:b/>
      <w:sz w:val="48"/>
      <w:szCs w:val="48"/>
    </w:rPr>
  </w:style>
  <w:style w:type="paragraph" w:styleId="Nagwek2">
    <w:name w:val="heading 2"/>
    <w:basedOn w:val="normal"/>
    <w:next w:val="normal"/>
    <w:rsid w:val="00383654"/>
    <w:pPr>
      <w:keepNext/>
      <w:keepLines/>
      <w:spacing w:before="360" w:after="80"/>
      <w:outlineLvl w:val="1"/>
    </w:pPr>
    <w:rPr>
      <w:b/>
      <w:sz w:val="36"/>
      <w:szCs w:val="36"/>
    </w:rPr>
  </w:style>
  <w:style w:type="paragraph" w:styleId="Nagwek3">
    <w:name w:val="heading 3"/>
    <w:basedOn w:val="normal"/>
    <w:next w:val="normal"/>
    <w:rsid w:val="00383654"/>
    <w:pPr>
      <w:keepNext/>
      <w:keepLines/>
      <w:spacing w:before="280" w:after="80"/>
      <w:outlineLvl w:val="2"/>
    </w:pPr>
    <w:rPr>
      <w:b/>
      <w:sz w:val="28"/>
      <w:szCs w:val="28"/>
    </w:rPr>
  </w:style>
  <w:style w:type="paragraph" w:styleId="Nagwek4">
    <w:name w:val="heading 4"/>
    <w:basedOn w:val="normal"/>
    <w:next w:val="normal"/>
    <w:rsid w:val="00383654"/>
    <w:pPr>
      <w:keepNext/>
      <w:keepLines/>
      <w:spacing w:before="240" w:after="40"/>
      <w:outlineLvl w:val="3"/>
    </w:pPr>
    <w:rPr>
      <w:b/>
      <w:sz w:val="24"/>
      <w:szCs w:val="24"/>
    </w:rPr>
  </w:style>
  <w:style w:type="paragraph" w:styleId="Nagwek5">
    <w:name w:val="heading 5"/>
    <w:basedOn w:val="normal"/>
    <w:next w:val="normal"/>
    <w:rsid w:val="00383654"/>
    <w:pPr>
      <w:keepNext/>
      <w:keepLines/>
      <w:spacing w:before="220" w:after="40"/>
      <w:outlineLvl w:val="4"/>
    </w:pPr>
    <w:rPr>
      <w:b/>
    </w:rPr>
  </w:style>
  <w:style w:type="paragraph" w:styleId="Nagwek6">
    <w:name w:val="heading 6"/>
    <w:basedOn w:val="normal"/>
    <w:next w:val="normal"/>
    <w:rsid w:val="0038365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83654"/>
  </w:style>
  <w:style w:type="table" w:customStyle="1" w:styleId="TableNormal">
    <w:name w:val="Table Normal"/>
    <w:rsid w:val="00383654"/>
    <w:tblPr>
      <w:tblCellMar>
        <w:top w:w="0" w:type="dxa"/>
        <w:left w:w="0" w:type="dxa"/>
        <w:bottom w:w="0" w:type="dxa"/>
        <w:right w:w="0" w:type="dxa"/>
      </w:tblCellMar>
    </w:tblPr>
  </w:style>
  <w:style w:type="paragraph" w:styleId="Tytu">
    <w:name w:val="Title"/>
    <w:basedOn w:val="normal"/>
    <w:next w:val="normal"/>
    <w:rsid w:val="00383654"/>
    <w:pPr>
      <w:keepNext/>
      <w:keepLines/>
      <w:spacing w:before="480" w:after="120"/>
    </w:pPr>
    <w:rPr>
      <w:b/>
      <w:sz w:val="72"/>
      <w:szCs w:val="72"/>
    </w:rPr>
  </w:style>
  <w:style w:type="character" w:styleId="Hipercze">
    <w:name w:val="Hyperlink"/>
    <w:basedOn w:val="Domylnaczcionkaakapitu"/>
    <w:uiPriority w:val="99"/>
    <w:unhideWhenUsed/>
    <w:rsid w:val="000A618E"/>
    <w:rPr>
      <w:color w:val="0563C1" w:themeColor="hyperlink"/>
      <w:u w:val="single"/>
    </w:rPr>
  </w:style>
  <w:style w:type="paragraph" w:styleId="Tekstprzypisukocowego">
    <w:name w:val="endnote text"/>
    <w:basedOn w:val="Normalny"/>
    <w:link w:val="TekstprzypisukocowegoZnak"/>
    <w:uiPriority w:val="99"/>
    <w:semiHidden/>
    <w:unhideWhenUsed/>
    <w:rsid w:val="009F7D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4E"/>
    <w:rPr>
      <w:sz w:val="20"/>
      <w:szCs w:val="20"/>
    </w:rPr>
  </w:style>
  <w:style w:type="character" w:styleId="Odwoanieprzypisukocowego">
    <w:name w:val="endnote reference"/>
    <w:basedOn w:val="Domylnaczcionkaakapitu"/>
    <w:uiPriority w:val="99"/>
    <w:semiHidden/>
    <w:unhideWhenUsed/>
    <w:rsid w:val="009F7D4E"/>
    <w:rPr>
      <w:vertAlign w:val="superscript"/>
    </w:rPr>
  </w:style>
  <w:style w:type="paragraph" w:styleId="Podtytu">
    <w:name w:val="Subtitle"/>
    <w:basedOn w:val="Normalny"/>
    <w:next w:val="Normalny"/>
    <w:rsid w:val="0038365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b.aiesec.pl/rekrutacja-2018" TargetMode="External"/><Relationship Id="rId5" Type="http://schemas.openxmlformats.org/officeDocument/2006/relationships/hyperlink" Target="mailto:aiesec.lublin@aiesec.net" TargetMode="External"/><Relationship Id="rId4" Type="http://schemas.openxmlformats.org/officeDocument/2006/relationships/hyperlink" Target="http://www.aiesec.pl/rekrut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2163</Characters>
  <Application>Microsoft Office Word</Application>
  <DocSecurity>0</DocSecurity>
  <Lines>18</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2018-09-10T17:10:00Z</dcterms:created>
  <dcterms:modified xsi:type="dcterms:W3CDTF">2018-09-10T17:10:00Z</dcterms:modified>
</cp:coreProperties>
</file>