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12" w:rsidRDefault="00235C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2</w:t>
      </w:r>
    </w:p>
    <w:p w:rsidR="002D1712" w:rsidRDefault="00235CA8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WNIOSKU PUBLIKACYJNEGO</w:t>
      </w:r>
    </w:p>
    <w:tbl>
      <w:tblPr>
        <w:tblW w:w="10051" w:type="dxa"/>
        <w:jc w:val="center"/>
        <w:tblLayout w:type="fixed"/>
        <w:tblLook w:val="0000" w:firstRow="0" w:lastRow="0" w:firstColumn="0" w:lastColumn="0" w:noHBand="0" w:noVBand="0"/>
      </w:tblPr>
      <w:tblGrid>
        <w:gridCol w:w="3717"/>
        <w:gridCol w:w="6334"/>
      </w:tblGrid>
      <w:tr w:rsidR="002D1712">
        <w:trPr>
          <w:trHeight w:hRule="exact" w:val="529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</w:t>
            </w:r>
          </w:p>
        </w:tc>
      </w:tr>
      <w:tr w:rsidR="002D1712">
        <w:trPr>
          <w:trHeight w:hRule="exact" w:val="58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Imię i nazwisko, tytuł/stopień naukowy wnioskodawcy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1712">
        <w:trPr>
          <w:trHeight w:hRule="exact" w:val="416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Nr telefonu/adres e-mail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1712">
        <w:trPr>
          <w:trHeight w:hRule="exact" w:val="538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Reprezentowana dyscyplina/-y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współautorów (jeśli dotyczy):</w:t>
            </w:r>
          </w:p>
          <w:p w:rsidR="002D1712" w:rsidRDefault="00235CA8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(poniższe dane przedstawić dla każdego współautora)</w:t>
            </w: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Reprezentowana dyscyplina/-y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Afiliacja do jednostki (podać nazwę)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Reprezentowana dyscyplina/-y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Afiliacja do jednostki (podać nazwę)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</w:rPr>
              <w:t>Reprezentowana dyscyplina/-y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52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35CA8">
            <w:pPr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Afiliacja do jednostki (podać nazwę)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  <w:b/>
              </w:rPr>
            </w:pPr>
          </w:p>
        </w:tc>
      </w:tr>
      <w:tr w:rsidR="002D1712">
        <w:trPr>
          <w:trHeight w:val="639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Informacje o publikacji ubiegającej się o dofinansowanie (wypełnić właściwe)</w:t>
            </w:r>
            <w:r>
              <w:rPr>
                <w:rFonts w:cstheme="minorHAnsi"/>
              </w:rPr>
              <w:t>**</w:t>
            </w:r>
          </w:p>
        </w:tc>
      </w:tr>
      <w:tr w:rsidR="002D1712">
        <w:trPr>
          <w:trHeight w:val="464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A/ Tytuł monografii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2D1712">
        <w:trPr>
          <w:trHeight w:val="586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Planowany termin wydania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2D1712">
        <w:trPr>
          <w:trHeight w:val="619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Wydawnictwo wraz z punktacją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2D1712">
        <w:trPr>
          <w:trHeight w:val="619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monografii (autorska, współautorska, redakcja naukowa)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2D1712">
        <w:trPr>
          <w:trHeight w:val="706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B/ Tytuł artykułu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after="0"/>
              <w:rPr>
                <w:rFonts w:cstheme="minorHAnsi"/>
              </w:rPr>
            </w:pPr>
          </w:p>
        </w:tc>
      </w:tr>
      <w:tr w:rsidR="002D1712">
        <w:trPr>
          <w:trHeight w:val="74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Planowany termin wydania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before="240"/>
              <w:rPr>
                <w:rFonts w:cstheme="minorHAnsi"/>
              </w:rPr>
            </w:pPr>
          </w:p>
        </w:tc>
      </w:tr>
      <w:tr w:rsidR="002D1712">
        <w:trPr>
          <w:trHeight w:val="95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Tytuł oraz ISSN czasopisma naukowego wraz z punktacją, numer w którym ukaże się artykuł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spacing w:before="240"/>
              <w:rPr>
                <w:rFonts w:cstheme="minorHAnsi"/>
              </w:rPr>
            </w:pPr>
          </w:p>
        </w:tc>
      </w:tr>
      <w:tr w:rsidR="002D1712">
        <w:trPr>
          <w:trHeight w:val="810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1712" w:rsidRDefault="00235CA8">
            <w:pPr>
              <w:widowControl w:val="0"/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III Informacja finansowa</w:t>
            </w:r>
          </w:p>
        </w:tc>
      </w:tr>
      <w:tr w:rsidR="002D1712">
        <w:trPr>
          <w:trHeight w:val="637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spacing w:before="2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Wnioskowana kwota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</w:tc>
      </w:tr>
      <w:tr w:rsidR="002D1712">
        <w:trPr>
          <w:trHeight w:val="7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Specyfikacja wnioskowanej kwoty*</w:t>
            </w: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eastAsia="Wingdings 2" w:cstheme="minorHAnsi"/>
                <w:bCs/>
              </w:rPr>
              <w:t></w:t>
            </w:r>
            <w:r>
              <w:rPr>
                <w:rFonts w:cstheme="minorHAnsi"/>
                <w:bCs/>
              </w:rPr>
              <w:t xml:space="preserve">koszt wydania monografii </w:t>
            </w:r>
            <w:r>
              <w:rPr>
                <w:rFonts w:cstheme="minorHAnsi"/>
                <w:bCs/>
                <w:strike/>
              </w:rPr>
              <w:t>(</w:t>
            </w:r>
            <w:r>
              <w:rPr>
                <w:rFonts w:cstheme="minorHAnsi"/>
              </w:rPr>
              <w:t>deklaracja wydawnictwa publikującego monografie naukowe dokumentująca możliwość wydania monografii w 2024 roku)</w:t>
            </w:r>
          </w:p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…………………………………………………………………………………….….</w:t>
            </w:r>
          </w:p>
          <w:p w:rsidR="002D1712" w:rsidRDefault="00235CA8">
            <w:pPr>
              <w:widowControl w:val="0"/>
              <w:rPr>
                <w:rFonts w:cstheme="minorHAnsi"/>
                <w:bCs/>
                <w:strike/>
              </w:rPr>
            </w:pPr>
            <w:r>
              <w:rPr>
                <w:rFonts w:eastAsia="Wingdings 2" w:cstheme="minorHAnsi"/>
                <w:bCs/>
              </w:rPr>
              <w:t></w:t>
            </w:r>
            <w:r>
              <w:rPr>
                <w:rFonts w:cstheme="minorHAnsi"/>
                <w:bCs/>
              </w:rPr>
              <w:t xml:space="preserve"> opłata za publikację artykułu w czasopiśmie </w:t>
            </w:r>
            <w:r>
              <w:rPr>
                <w:rFonts w:cstheme="minorHAnsi"/>
                <w:bCs/>
                <w:strike/>
              </w:rPr>
              <w:t>(</w:t>
            </w:r>
            <w:r>
              <w:rPr>
                <w:rFonts w:cstheme="minorHAnsi"/>
              </w:rPr>
              <w:t xml:space="preserve"> wydruk z systemu zgłoszeniowego lub wydruk automatycznej wiadomości e-mail o złożeniu artykułu do czasopisma)</w:t>
            </w:r>
          </w:p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…………………………………………………………………………………….….</w:t>
            </w:r>
          </w:p>
        </w:tc>
      </w:tr>
      <w:tr w:rsidR="002D1712">
        <w:trPr>
          <w:trHeight w:val="2494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Informacja o zaangażowaniu współautorów (punkt III.3 Regulaminu) – </w:t>
            </w:r>
            <w:r>
              <w:rPr>
                <w:rFonts w:cstheme="minorHAnsi"/>
                <w:b/>
                <w:bCs/>
              </w:rPr>
              <w:t>pole obowiązkowe w przypadku publikacji wieloautorskich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</w:tc>
      </w:tr>
      <w:tr w:rsidR="002D1712">
        <w:trPr>
          <w:trHeight w:val="2262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informacje wnioskodawcy ważne dla oceny wniosku z punktu widzenia celów konkursu (pole nieobowiązkowe do wypełnienia)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Maksymalnie 1 strona (1800 znaków),</w:t>
            </w: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</w:tc>
      </w:tr>
      <w:tr w:rsidR="002D1712">
        <w:trPr>
          <w:trHeight w:val="1275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Załączniki:</w:t>
            </w:r>
          </w:p>
          <w:p w:rsidR="002D1712" w:rsidRDefault="00235CA8">
            <w:pPr>
              <w:widowControl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Oświadczenie od wydawnictwa lub potwierdzenie złożenia artykułu do czasopisma 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1712" w:rsidRDefault="002D1712">
            <w:pPr>
              <w:widowControl w:val="0"/>
              <w:rPr>
                <w:rFonts w:cstheme="minorHAnsi"/>
                <w:bCs/>
              </w:rPr>
            </w:pPr>
          </w:p>
        </w:tc>
      </w:tr>
    </w:tbl>
    <w:p w:rsidR="002D1712" w:rsidRDefault="002D1712">
      <w:pPr>
        <w:pStyle w:val="Akapitzlist"/>
        <w:rPr>
          <w:rFonts w:cstheme="minorHAnsi"/>
        </w:rPr>
      </w:pPr>
    </w:p>
    <w:p w:rsidR="002D1712" w:rsidRDefault="00235CA8">
      <w:pPr>
        <w:pStyle w:val="Akapitzlist"/>
        <w:rPr>
          <w:rFonts w:cstheme="minorHAnsi"/>
        </w:rPr>
      </w:pPr>
      <w:r>
        <w:rPr>
          <w:rFonts w:cstheme="minorHAnsi"/>
        </w:rPr>
        <w:t>*zaznacz właściwe</w:t>
      </w:r>
    </w:p>
    <w:p w:rsidR="002D1712" w:rsidRDefault="00235CA8">
      <w:pPr>
        <w:pStyle w:val="Akapitzlist"/>
        <w:rPr>
          <w:rFonts w:cstheme="minorHAnsi"/>
        </w:rPr>
      </w:pPr>
      <w:r>
        <w:rPr>
          <w:rFonts w:cstheme="minorHAnsi"/>
        </w:rPr>
        <w:t>**w przypadku planowania wydania monografii wstępną kalkulację wydawniczą pozyskuje dla wnioskowanej publikacji DRiPW</w:t>
      </w:r>
    </w:p>
    <w:p w:rsidR="002D1712" w:rsidRDefault="002D1712">
      <w:pPr>
        <w:jc w:val="center"/>
        <w:rPr>
          <w:b/>
          <w:sz w:val="24"/>
          <w:szCs w:val="24"/>
        </w:rPr>
      </w:pPr>
    </w:p>
    <w:p w:rsidR="002D1712" w:rsidRDefault="002D1712">
      <w:pPr>
        <w:jc w:val="center"/>
        <w:rPr>
          <w:b/>
          <w:sz w:val="24"/>
          <w:szCs w:val="24"/>
        </w:rPr>
      </w:pPr>
    </w:p>
    <w:p w:rsidR="002D1712" w:rsidRDefault="002D1712">
      <w:pPr>
        <w:jc w:val="center"/>
        <w:rPr>
          <w:b/>
          <w:sz w:val="24"/>
          <w:szCs w:val="24"/>
        </w:rPr>
      </w:pPr>
    </w:p>
    <w:p w:rsidR="002D1712" w:rsidRDefault="00235CA8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</w:t>
      </w:r>
    </w:p>
    <w:p w:rsidR="002D1712" w:rsidRDefault="00235C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Zapoznałam(em) się z Regulaminem funduszu publikacyjnego oraz z zarządzeniem nr ROP-0101-83/22 Rektora KUL z dnia 20 kwietnia 2022 r w sprawie ustalenia zasad finansowania publikacji naukowych oraz trybu zlecania usług wydawniczych przez jednostki KUL (Monitor KUL poz. 228/2022) i akceptuję ich postanowienia.</w:t>
      </w:r>
    </w:p>
    <w:p w:rsidR="002D1712" w:rsidRDefault="00235CA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Biorę odpowiedzialność za poprawność i prawidłowość podanych we wniosku danych.</w:t>
      </w:r>
    </w:p>
    <w:p w:rsidR="002D1712" w:rsidRDefault="00235CA8">
      <w:p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Oświadczam, że kwota o którą wnioskuję uwzględnia wszystkie dostępne na dzień składania wniosku ulgi oferowane przez czasopismo.</w:t>
      </w:r>
    </w:p>
    <w:p w:rsidR="002D1712" w:rsidRDefault="00235CA8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………………………………………….</w:t>
      </w:r>
    </w:p>
    <w:p w:rsidR="002D1712" w:rsidRDefault="00235CA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 i podpis wnioskodawcy</w:t>
      </w:r>
    </w:p>
    <w:p w:rsidR="002D1712" w:rsidRDefault="002D1712">
      <w:pPr>
        <w:spacing w:line="100" w:lineRule="atLeast"/>
        <w:jc w:val="center"/>
        <w:rPr>
          <w:rFonts w:cstheme="minorHAnsi"/>
          <w:b/>
          <w:shd w:val="clear" w:color="auto" w:fill="FFFFFF"/>
        </w:rPr>
      </w:pPr>
    </w:p>
    <w:p w:rsidR="002D1712" w:rsidRDefault="00235CA8">
      <w:pPr>
        <w:spacing w:line="100" w:lineRule="atLeast"/>
        <w:jc w:val="center"/>
        <w:rPr>
          <w:rFonts w:cstheme="minorHAnsi"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KLAUZULA INFORMACYJNA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3. Dane osobowe będą przetwarzane w związku z ubieganiem się o środki finansowe w ramach funduszu publikacyjnego określonego w Uniwersytecie. </w:t>
      </w:r>
    </w:p>
    <w:p w:rsidR="002D1712" w:rsidRDefault="00235CA8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2D1712" w:rsidRDefault="00235CA8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6. Dane osobowe mogą być ujawniane: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pracownikom posiadającym upoważnienia do przetwarzania danych osobowych;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podmiotom przetwarzającym dane na zlecenie;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Ministerstwu Nauki i Szkolnictwa Wyższego.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7. Osoba, której dane dotyczą ma prawo do: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żądania dostępu do danych osobowych oraz ich sprostowania, usunięcia lub ograniczenia przetwarzania danych osobowych.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wniesienia skargi do Prezesa Urzędu Ochrony Danych Osobowych.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2D1712" w:rsidRDefault="00235CA8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2D1712" w:rsidRDefault="002D1712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2D1712" w:rsidRDefault="00235CA8">
      <w:pPr>
        <w:spacing w:after="0" w:line="100" w:lineRule="atLeast"/>
        <w:jc w:val="right"/>
        <w:rPr>
          <w:rFonts w:cstheme="minorHAnsi"/>
          <w:shd w:val="clear" w:color="auto" w:fill="FFFFFF"/>
        </w:rPr>
      </w:pPr>
      <w:r>
        <w:rPr>
          <w:rFonts w:eastAsia="Cambria" w:cstheme="minorHAnsi"/>
          <w:shd w:val="clear" w:color="auto" w:fill="FFFFFF"/>
        </w:rPr>
        <w:t>…………………………………………</w:t>
      </w:r>
      <w:r>
        <w:rPr>
          <w:rFonts w:cstheme="minorHAnsi"/>
          <w:shd w:val="clear" w:color="auto" w:fill="FFFFFF"/>
        </w:rPr>
        <w:t>...</w:t>
      </w:r>
    </w:p>
    <w:p w:rsidR="002D1712" w:rsidRDefault="00235CA8">
      <w:pPr>
        <w:spacing w:after="0" w:line="100" w:lineRule="atLeast"/>
        <w:jc w:val="right"/>
        <w:rPr>
          <w:rFonts w:cstheme="minorHAnsi"/>
        </w:rPr>
      </w:pPr>
      <w:r>
        <w:rPr>
          <w:rFonts w:cstheme="minorHAnsi"/>
          <w:shd w:val="clear" w:color="auto" w:fill="FFFFFF"/>
        </w:rPr>
        <w:t>(data, podpis wnioskodawcy)</w:t>
      </w:r>
    </w:p>
    <w:p w:rsidR="002D1712" w:rsidRDefault="002D1712">
      <w:pPr>
        <w:rPr>
          <w:b/>
          <w:sz w:val="24"/>
          <w:szCs w:val="24"/>
        </w:rPr>
      </w:pPr>
    </w:p>
    <w:p w:rsidR="002D1712" w:rsidRDefault="00235CA8">
      <w:pPr>
        <w:rPr>
          <w:b/>
          <w:sz w:val="24"/>
          <w:szCs w:val="24"/>
        </w:rPr>
      </w:pPr>
      <w:r>
        <w:br w:type="page"/>
      </w:r>
    </w:p>
    <w:p w:rsidR="002D1712" w:rsidRDefault="002D1712">
      <w:pPr>
        <w:rPr>
          <w:b/>
          <w:sz w:val="24"/>
          <w:szCs w:val="24"/>
        </w:rPr>
      </w:pP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2D1712" w:rsidRDefault="00235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WNIOSKU PUBLIKACYJNEGO</w:t>
      </w: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Wnioskodawca  …………………………………………………………………………………..</w:t>
      </w: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Tytuł publikacji ……………………………………………………………………………………</w:t>
      </w: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Dział Projektów Naukowych </w:t>
      </w:r>
    </w:p>
    <w:p w:rsidR="002D1712" w:rsidRDefault="00235CA8">
      <w:pPr>
        <w:rPr>
          <w:sz w:val="24"/>
          <w:szCs w:val="24"/>
        </w:rPr>
      </w:pPr>
      <w:r>
        <w:rPr>
          <w:sz w:val="24"/>
          <w:szCs w:val="24"/>
        </w:rPr>
        <w:t>Potwierdzam formalną poprawność wniosku zgodnie z założeniami konkursu: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TAK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UWAGI ………………………………………………………………………………..……….</w:t>
      </w:r>
    </w:p>
    <w:p w:rsidR="002D1712" w:rsidRDefault="002D1712">
      <w:pPr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rekomendowany do finansowania i publikacji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oceniony negatywnie</w:t>
      </w:r>
    </w:p>
    <w:p w:rsidR="002D1712" w:rsidRDefault="00235CA8">
      <w:pPr>
        <w:ind w:left="354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podpis pracownika Działu</w:t>
      </w:r>
    </w:p>
    <w:p w:rsidR="002D1712" w:rsidRDefault="00235C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Dyrektor Instytutu</w:t>
      </w:r>
    </w:p>
    <w:p w:rsidR="002D1712" w:rsidRDefault="00235CA8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wnioskowana publikacja jest zgodna ze strategią naukową wydziału/jednostki w szczególności uwzględniającej zasady ewaluacji jakości działalności naukowej</w:t>
      </w:r>
      <w:r>
        <w:rPr>
          <w:rFonts w:asciiTheme="majorHAnsi" w:hAnsiTheme="majorHAnsi" w:cstheme="majorHAnsi"/>
          <w:bCs/>
          <w:sz w:val="24"/>
          <w:szCs w:val="24"/>
        </w:rPr>
        <w:t>? (w przypadku monografii czy finansowana monografia jest planowana do włączenia w limit monografii w ewaluacji dla dyscypliny?).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TAK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UWAGI ………………………………………………………………………………..……….</w:t>
      </w:r>
    </w:p>
    <w:p w:rsidR="002D1712" w:rsidRDefault="002D1712">
      <w:pPr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rekomendowany do finansowania i publikacji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oceniony negatywnie</w:t>
      </w:r>
    </w:p>
    <w:p w:rsidR="002D1712" w:rsidRDefault="00235CA8">
      <w:pPr>
        <w:ind w:left="3543" w:firstLine="70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podpis Dyrektora Instytutu</w:t>
      </w:r>
    </w:p>
    <w:p w:rsidR="002D1712" w:rsidRDefault="002D1712">
      <w:pPr>
        <w:rPr>
          <w:sz w:val="24"/>
          <w:szCs w:val="24"/>
        </w:rPr>
      </w:pP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Dział Ewaluacji Działalności Naukowej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Potwierdzam prawdziwość danych dotyczących przewidywanej punktacji wnioskowanej publikacji dla dyscypliny naukowej określonej we wniosku: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lastRenderedPageBreak/>
        <w:t></w:t>
      </w:r>
      <w:r>
        <w:rPr>
          <w:rFonts w:ascii="Arial" w:hAnsi="Arial" w:cs="Arial"/>
          <w:bCs/>
          <w:sz w:val="24"/>
          <w:szCs w:val="24"/>
        </w:rPr>
        <w:t>TAK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UWAGI ………………………………………………………………………………..……….</w:t>
      </w:r>
    </w:p>
    <w:p w:rsidR="002D1712" w:rsidRDefault="002D1712">
      <w:pPr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rekomendowany do finansowania i publikacji</w:t>
      </w:r>
    </w:p>
    <w:p w:rsidR="002D1712" w:rsidRDefault="00235CA8">
      <w:pPr>
        <w:rPr>
          <w:rFonts w:ascii="Arial" w:hAnsi="Arial" w:cs="Arial"/>
          <w:bCs/>
          <w:sz w:val="24"/>
          <w:szCs w:val="24"/>
        </w:rPr>
      </w:pPr>
      <w:r>
        <w:rPr>
          <w:rFonts w:ascii="Wingdings 2" w:eastAsia="Wingdings 2" w:hAnsi="Wingdings 2" w:cs="Wingdings 2"/>
          <w:bCs/>
          <w:sz w:val="24"/>
          <w:szCs w:val="24"/>
        </w:rPr>
        <w:t></w:t>
      </w:r>
      <w:r>
        <w:rPr>
          <w:rFonts w:ascii="Arial" w:hAnsi="Arial" w:cs="Arial"/>
          <w:bCs/>
          <w:sz w:val="24"/>
          <w:szCs w:val="24"/>
        </w:rPr>
        <w:t>wniosek oceniony negatywnie</w:t>
      </w:r>
    </w:p>
    <w:p w:rsidR="002D1712" w:rsidRDefault="002D1712">
      <w:pPr>
        <w:ind w:left="3540" w:firstLine="708"/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ind w:left="354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podpis pracownika Działu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IV. Decyzja Prorektora ds. nauki i kadr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>
        <w:rPr>
          <w:rFonts w:cstheme="minorHAnsi"/>
          <w:b/>
          <w:bCs/>
          <w:sz w:val="24"/>
          <w:szCs w:val="24"/>
        </w:rPr>
        <w:t xml:space="preserve"> wniosek zatwierdzony do finansowania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>
        <w:rPr>
          <w:rFonts w:cstheme="minorHAnsi"/>
          <w:b/>
          <w:bCs/>
          <w:sz w:val="24"/>
          <w:szCs w:val="24"/>
        </w:rPr>
        <w:t xml:space="preserve"> wniosek niefinansowany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dla monografii: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>
        <w:rPr>
          <w:rFonts w:cstheme="minorHAnsi"/>
          <w:b/>
          <w:bCs/>
          <w:sz w:val="24"/>
          <w:szCs w:val="24"/>
        </w:rPr>
        <w:t xml:space="preserve"> zgoda na wydanie publikacji w wydawnictwie innym niż Wydawnictwo KUL</w:t>
      </w:r>
    </w:p>
    <w:p w:rsidR="002D1712" w:rsidRDefault="00235CA8">
      <w:pPr>
        <w:rPr>
          <w:rFonts w:cstheme="minorHAnsi"/>
          <w:b/>
          <w:bCs/>
          <w:sz w:val="24"/>
          <w:szCs w:val="24"/>
        </w:rPr>
      </w:pPr>
      <w:r>
        <w:rPr>
          <w:rFonts w:ascii="Wingdings 2" w:eastAsia="Wingdings 2" w:hAnsi="Wingdings 2" w:cs="Wingdings 2"/>
          <w:b/>
          <w:bCs/>
          <w:sz w:val="24"/>
          <w:szCs w:val="24"/>
        </w:rPr>
        <w:t></w:t>
      </w:r>
      <w:r>
        <w:rPr>
          <w:rFonts w:cstheme="minorHAnsi"/>
          <w:b/>
          <w:bCs/>
          <w:sz w:val="24"/>
          <w:szCs w:val="24"/>
        </w:rPr>
        <w:t>zgoda na zrzeczenie się przez Uniwersytet prawa pierwszeństwa publikacji</w:t>
      </w:r>
    </w:p>
    <w:p w:rsidR="002D1712" w:rsidRDefault="002D1712">
      <w:pPr>
        <w:rPr>
          <w:rFonts w:ascii="Arial" w:hAnsi="Arial" w:cs="Arial"/>
          <w:b/>
          <w:bCs/>
          <w:sz w:val="24"/>
          <w:szCs w:val="24"/>
        </w:rPr>
      </w:pPr>
    </w:p>
    <w:p w:rsidR="002D1712" w:rsidRDefault="002D1712">
      <w:pPr>
        <w:ind w:left="3540" w:firstLine="708"/>
        <w:rPr>
          <w:rFonts w:ascii="Arial" w:hAnsi="Arial" w:cs="Arial"/>
          <w:bCs/>
          <w:sz w:val="24"/>
          <w:szCs w:val="24"/>
        </w:rPr>
      </w:pPr>
    </w:p>
    <w:p w:rsidR="002D1712" w:rsidRDefault="002D1712">
      <w:pPr>
        <w:ind w:left="3540" w:firstLine="708"/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ind w:left="3540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i podpis Prorektora ds. nauki i kadr</w:t>
      </w:r>
    </w:p>
    <w:p w:rsidR="002D1712" w:rsidRDefault="002D1712">
      <w:pPr>
        <w:rPr>
          <w:rFonts w:ascii="Arial" w:hAnsi="Arial" w:cs="Arial"/>
          <w:bCs/>
          <w:sz w:val="24"/>
          <w:szCs w:val="24"/>
        </w:rPr>
      </w:pPr>
    </w:p>
    <w:p w:rsidR="002D1712" w:rsidRDefault="00235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Potwierdzenie dostępności środków (wypełnia pracownik DPN)</w:t>
      </w:r>
    </w:p>
    <w:p w:rsidR="002D1712" w:rsidRDefault="00235CA8">
      <w:pPr>
        <w:rPr>
          <w:sz w:val="24"/>
          <w:szCs w:val="24"/>
        </w:rPr>
      </w:pPr>
      <w:r>
        <w:rPr>
          <w:sz w:val="24"/>
          <w:szCs w:val="24"/>
        </w:rPr>
        <w:t xml:space="preserve">Kwota finansowania ………………………………………………………………………………………………..………………………. </w:t>
      </w:r>
    </w:p>
    <w:p w:rsidR="002D1712" w:rsidRDefault="00235CA8">
      <w:pPr>
        <w:rPr>
          <w:sz w:val="24"/>
          <w:szCs w:val="24"/>
        </w:rPr>
      </w:pPr>
      <w:r>
        <w:rPr>
          <w:sz w:val="24"/>
          <w:szCs w:val="24"/>
        </w:rPr>
        <w:t>Centrum Budżetowe …………………………………………………………….……………………………………………………………</w:t>
      </w:r>
    </w:p>
    <w:p w:rsidR="002D1712" w:rsidRDefault="002D1712">
      <w:pPr>
        <w:rPr>
          <w:sz w:val="24"/>
          <w:szCs w:val="24"/>
        </w:rPr>
      </w:pPr>
    </w:p>
    <w:p w:rsidR="002D1712" w:rsidRDefault="00235CA8">
      <w:pPr>
        <w:rPr>
          <w:sz w:val="24"/>
          <w:szCs w:val="24"/>
        </w:rPr>
      </w:pPr>
      <w:r>
        <w:rPr>
          <w:sz w:val="24"/>
          <w:szCs w:val="24"/>
        </w:rPr>
        <w:t>Potwierdzenie blokady środków (data i podpis) …………………………………………………………………………………</w:t>
      </w:r>
    </w:p>
    <w:sectPr w:rsidR="002D17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DC" w:rsidRDefault="00235CA8">
      <w:pPr>
        <w:spacing w:after="0" w:line="240" w:lineRule="auto"/>
      </w:pPr>
      <w:r>
        <w:separator/>
      </w:r>
    </w:p>
  </w:endnote>
  <w:endnote w:type="continuationSeparator" w:id="0">
    <w:p w:rsidR="00AD16DC" w:rsidRDefault="0023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737339"/>
      <w:docPartObj>
        <w:docPartGallery w:val="Page Numbers (Bottom of Page)"/>
        <w:docPartUnique/>
      </w:docPartObj>
    </w:sdtPr>
    <w:sdtEndPr/>
    <w:sdtContent>
      <w:p w:rsidR="002D1712" w:rsidRDefault="00FD05D9">
        <w:pPr>
          <w:pStyle w:val="Stopka"/>
          <w:jc w:val="center"/>
        </w:pPr>
      </w:p>
    </w:sdtContent>
  </w:sdt>
  <w:p w:rsidR="002D1712" w:rsidRDefault="002D1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12" w:rsidRDefault="00235CA8">
      <w:pPr>
        <w:rPr>
          <w:sz w:val="12"/>
        </w:rPr>
      </w:pPr>
      <w:r>
        <w:separator/>
      </w:r>
    </w:p>
  </w:footnote>
  <w:footnote w:type="continuationSeparator" w:id="0">
    <w:p w:rsidR="002D1712" w:rsidRDefault="00235CA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12" w:rsidRDefault="002D17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74D"/>
    <w:multiLevelType w:val="multilevel"/>
    <w:tmpl w:val="31341E6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A451BEC"/>
    <w:multiLevelType w:val="multilevel"/>
    <w:tmpl w:val="C70EFFE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D244BF8"/>
    <w:multiLevelType w:val="multilevel"/>
    <w:tmpl w:val="6C382444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3" w15:restartNumberingAfterBreak="0">
    <w:nsid w:val="18220E43"/>
    <w:multiLevelType w:val="multilevel"/>
    <w:tmpl w:val="9740F328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4" w15:restartNumberingAfterBreak="0">
    <w:nsid w:val="1E1E0CFA"/>
    <w:multiLevelType w:val="multilevel"/>
    <w:tmpl w:val="E86891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5A90892"/>
    <w:multiLevelType w:val="multilevel"/>
    <w:tmpl w:val="002AB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E117445"/>
    <w:multiLevelType w:val="multilevel"/>
    <w:tmpl w:val="75FC9F44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7" w15:restartNumberingAfterBreak="0">
    <w:nsid w:val="3197310E"/>
    <w:multiLevelType w:val="multilevel"/>
    <w:tmpl w:val="23108096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8" w15:restartNumberingAfterBreak="0">
    <w:nsid w:val="33753CAB"/>
    <w:multiLevelType w:val="multilevel"/>
    <w:tmpl w:val="4DD2E082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9" w15:restartNumberingAfterBreak="0">
    <w:nsid w:val="37115302"/>
    <w:multiLevelType w:val="multilevel"/>
    <w:tmpl w:val="7E7CD0A6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0" w15:restartNumberingAfterBreak="0">
    <w:nsid w:val="384435C2"/>
    <w:multiLevelType w:val="multilevel"/>
    <w:tmpl w:val="390618BE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1" w15:restartNumberingAfterBreak="0">
    <w:nsid w:val="3995364E"/>
    <w:multiLevelType w:val="multilevel"/>
    <w:tmpl w:val="FEFC8C5C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2" w15:restartNumberingAfterBreak="0">
    <w:nsid w:val="3ECF3AD8"/>
    <w:multiLevelType w:val="multilevel"/>
    <w:tmpl w:val="5E58F0AC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3" w15:restartNumberingAfterBreak="0">
    <w:nsid w:val="4EED19B0"/>
    <w:multiLevelType w:val="multilevel"/>
    <w:tmpl w:val="32E835C8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4" w15:restartNumberingAfterBreak="0">
    <w:nsid w:val="4EEF7DB8"/>
    <w:multiLevelType w:val="multilevel"/>
    <w:tmpl w:val="83A4BB7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5" w15:restartNumberingAfterBreak="0">
    <w:nsid w:val="52570C2D"/>
    <w:multiLevelType w:val="multilevel"/>
    <w:tmpl w:val="8A46005A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6" w15:restartNumberingAfterBreak="0">
    <w:nsid w:val="53D84F02"/>
    <w:multiLevelType w:val="multilevel"/>
    <w:tmpl w:val="894A4E1E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7" w15:restartNumberingAfterBreak="0">
    <w:nsid w:val="55056C34"/>
    <w:multiLevelType w:val="multilevel"/>
    <w:tmpl w:val="8802404E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8" w15:restartNumberingAfterBreak="0">
    <w:nsid w:val="58934B85"/>
    <w:multiLevelType w:val="multilevel"/>
    <w:tmpl w:val="0616C2F2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19" w15:restartNumberingAfterBreak="0">
    <w:nsid w:val="5A134D9A"/>
    <w:multiLevelType w:val="multilevel"/>
    <w:tmpl w:val="C2A607C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0" w15:restartNumberingAfterBreak="0">
    <w:nsid w:val="5EC90FE4"/>
    <w:multiLevelType w:val="multilevel"/>
    <w:tmpl w:val="993059D6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1" w15:restartNumberingAfterBreak="0">
    <w:nsid w:val="60282ADD"/>
    <w:multiLevelType w:val="multilevel"/>
    <w:tmpl w:val="53E62020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2" w15:restartNumberingAfterBreak="0">
    <w:nsid w:val="629426B0"/>
    <w:multiLevelType w:val="multilevel"/>
    <w:tmpl w:val="D2D021F2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3" w15:restartNumberingAfterBreak="0">
    <w:nsid w:val="63784705"/>
    <w:multiLevelType w:val="multilevel"/>
    <w:tmpl w:val="967A706E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4" w15:restartNumberingAfterBreak="0">
    <w:nsid w:val="67F45058"/>
    <w:multiLevelType w:val="multilevel"/>
    <w:tmpl w:val="FC1EC324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5" w15:restartNumberingAfterBreak="0">
    <w:nsid w:val="69506AB0"/>
    <w:multiLevelType w:val="multilevel"/>
    <w:tmpl w:val="7892E50A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abstractNum w:abstractNumId="26" w15:restartNumberingAfterBreak="0">
    <w:nsid w:val="69564C94"/>
    <w:multiLevelType w:val="multilevel"/>
    <w:tmpl w:val="34B2E6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 w15:restartNumberingAfterBreak="0">
    <w:nsid w:val="788012E7"/>
    <w:multiLevelType w:val="multilevel"/>
    <w:tmpl w:val="DC960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EC52FE4"/>
    <w:multiLevelType w:val="multilevel"/>
    <w:tmpl w:val="0F12855C"/>
    <w:lvl w:ilvl="0">
      <w:start w:val="1"/>
      <w:numFmt w:val="decimal"/>
      <w:lvlText w:val="%1)"/>
      <w:lvlJc w:val="left"/>
      <w:pPr>
        <w:tabs>
          <w:tab w:val="num" w:pos="216"/>
        </w:tabs>
        <w:ind w:left="576" w:hanging="360"/>
      </w:pPr>
    </w:lvl>
    <w:lvl w:ilvl="1">
      <w:start w:val="1"/>
      <w:numFmt w:val="lowerLetter"/>
      <w:lvlText w:val="%2."/>
      <w:lvlJc w:val="left"/>
      <w:pPr>
        <w:tabs>
          <w:tab w:val="num" w:pos="21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1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21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21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21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2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216"/>
        </w:tabs>
        <w:ind w:left="6336" w:hanging="1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0"/>
  </w:num>
  <w:num w:numId="5">
    <w:abstractNumId w:val="4"/>
  </w:num>
  <w:num w:numId="6">
    <w:abstractNumId w:val="19"/>
  </w:num>
  <w:num w:numId="7">
    <w:abstractNumId w:val="27"/>
  </w:num>
  <w:num w:numId="8">
    <w:abstractNumId w:val="6"/>
  </w:num>
  <w:num w:numId="9">
    <w:abstractNumId w:val="11"/>
  </w:num>
  <w:num w:numId="10">
    <w:abstractNumId w:val="3"/>
  </w:num>
  <w:num w:numId="11">
    <w:abstractNumId w:val="28"/>
  </w:num>
  <w:num w:numId="12">
    <w:abstractNumId w:val="16"/>
  </w:num>
  <w:num w:numId="13">
    <w:abstractNumId w:val="9"/>
  </w:num>
  <w:num w:numId="14">
    <w:abstractNumId w:val="2"/>
  </w:num>
  <w:num w:numId="15">
    <w:abstractNumId w:val="21"/>
  </w:num>
  <w:num w:numId="16">
    <w:abstractNumId w:val="20"/>
  </w:num>
  <w:num w:numId="17">
    <w:abstractNumId w:val="24"/>
  </w:num>
  <w:num w:numId="18">
    <w:abstractNumId w:val="25"/>
  </w:num>
  <w:num w:numId="19">
    <w:abstractNumId w:val="7"/>
  </w:num>
  <w:num w:numId="20">
    <w:abstractNumId w:val="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5"/>
  </w:num>
  <w:num w:numId="26">
    <w:abstractNumId w:val="22"/>
  </w:num>
  <w:num w:numId="27">
    <w:abstractNumId w:val="23"/>
  </w:num>
  <w:num w:numId="28">
    <w:abstractNumId w:val="18"/>
  </w:num>
  <w:num w:numId="29">
    <w:abstractNumId w:val="5"/>
  </w:num>
  <w:num w:numId="30">
    <w:abstractNumId w:val="6"/>
    <w:lvlOverride w:ilvl="0">
      <w:startOverride w:val="1"/>
    </w:lvlOverride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12"/>
    <w:rsid w:val="00235CA8"/>
    <w:rsid w:val="002D1712"/>
    <w:rsid w:val="007F2436"/>
    <w:rsid w:val="00AD16DC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EF5F3-6454-4D7A-ACF7-14C9A81D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9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647A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B054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B054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4E07"/>
  </w:style>
  <w:style w:type="character" w:customStyle="1" w:styleId="StopkaZnak">
    <w:name w:val="Stopka Znak"/>
    <w:basedOn w:val="Domylnaczcionkaakapitu"/>
    <w:link w:val="Stopka"/>
    <w:uiPriority w:val="99"/>
    <w:qFormat/>
    <w:rsid w:val="00D74E07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TematkomentarzaZnak">
    <w:name w:val="Temat komentarza Znak"/>
    <w:qFormat/>
    <w:rPr>
      <w:b/>
      <w:sz w:val="20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4E0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D64B34"/>
    <w:pPr>
      <w:ind w:left="720"/>
      <w:contextualSpacing/>
    </w:pPr>
  </w:style>
  <w:style w:type="paragraph" w:customStyle="1" w:styleId="Default">
    <w:name w:val="Default"/>
    <w:qFormat/>
    <w:rsid w:val="004330D5"/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64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540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11004C"/>
  </w:style>
  <w:style w:type="paragraph" w:styleId="Stopka">
    <w:name w:val="footer"/>
    <w:basedOn w:val="Normalny"/>
    <w:link w:val="StopkaZnak"/>
    <w:uiPriority w:val="99"/>
    <w:unhideWhenUsed/>
    <w:rsid w:val="00D74E07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pPr>
      <w:suppressAutoHyphens w:val="0"/>
      <w:spacing w:beforeAutospacing="1" w:after="119"/>
    </w:pPr>
    <w:rPr>
      <w:rFonts w:ascii="Times New Roman" w:eastAsia="Times New Roman" w:hAnsi="Times New Roman"/>
      <w:lang w:eastAsia="ar-SA"/>
    </w:rPr>
  </w:style>
  <w:style w:type="paragraph" w:customStyle="1" w:styleId="LO-Normal">
    <w:name w:val="LO-Normal"/>
    <w:basedOn w:val="Normalny"/>
    <w:qFormat/>
    <w:rPr>
      <w:rFonts w:ascii="Times New Roman" w:eastAsia="Times New Roman" w:hAnsi="Times New Roman"/>
      <w:color w:val="000000"/>
      <w:lang w:eastAsia="ar-SA"/>
    </w:rPr>
  </w:style>
  <w:style w:type="paragraph" w:styleId="Tematkomentarza">
    <w:name w:val="annotation subject"/>
    <w:qFormat/>
    <w:pPr>
      <w:spacing w:after="160"/>
    </w:pPr>
    <w:rPr>
      <w:rFonts w:eastAsia="Tahoma"/>
      <w:b/>
      <w:bCs/>
      <w:sz w:val="20"/>
      <w:szCs w:val="20"/>
      <w:lang w:eastAsia="ar-SA"/>
    </w:rPr>
  </w:style>
  <w:style w:type="paragraph" w:customStyle="1" w:styleId="Endnote">
    <w:name w:val="Endnote"/>
    <w:qFormat/>
    <w:rPr>
      <w:rFonts w:eastAsia="Tahoma"/>
      <w:sz w:val="20"/>
      <w:szCs w:val="20"/>
      <w:lang w:eastAsia="ar-SA"/>
    </w:rPr>
  </w:style>
  <w:style w:type="paragraph" w:customStyle="1" w:styleId="Textbody">
    <w:name w:val="Text body"/>
    <w:qFormat/>
    <w:pPr>
      <w:spacing w:after="140" w:line="276" w:lineRule="auto"/>
    </w:pPr>
    <w:rPr>
      <w:rFonts w:eastAsia="Tahoma"/>
      <w:lang w:eastAsia="ar-SA"/>
    </w:rPr>
  </w:style>
  <w:style w:type="paragraph" w:customStyle="1" w:styleId="Standard">
    <w:name w:val="Standard"/>
    <w:qFormat/>
    <w:pPr>
      <w:spacing w:after="160" w:line="256" w:lineRule="auto"/>
      <w:textAlignment w:val="baseline"/>
    </w:pPr>
    <w:rPr>
      <w:rFonts w:ascii="Calibri" w:eastAsia="Tahoma" w:hAnsi="Calibri" w:cs="Liberation Serif"/>
      <w:lang w:eastAsia="ar-SA"/>
    </w:rPr>
  </w:style>
  <w:style w:type="paragraph" w:customStyle="1" w:styleId="Nagwek1">
    <w:name w:val="Nagłówek1"/>
    <w:basedOn w:val="Standard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E294-6CFA-4BA9-AE3D-1459CCEE64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957D2D4-CAC0-404A-9B55-145DFAA65C1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762F562-E098-41A6-BB85-8F25BF4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dc:description/>
  <cp:lastModifiedBy>Barbara Lendzion-Tokarska</cp:lastModifiedBy>
  <cp:revision>2</cp:revision>
  <cp:lastPrinted>2024-01-22T07:08:00Z</cp:lastPrinted>
  <dcterms:created xsi:type="dcterms:W3CDTF">2024-01-22T07:09:00Z</dcterms:created>
  <dcterms:modified xsi:type="dcterms:W3CDTF">2024-01-22T07:09:00Z</dcterms:modified>
  <dc:language>pl-PL</dc:language>
</cp:coreProperties>
</file>