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0781" w:rsidRPr="00321E60" w:rsidRDefault="00970781">
      <w:pPr>
        <w:spacing w:after="0" w:line="240" w:lineRule="auto"/>
        <w:jc w:val="center"/>
        <w:rPr>
          <w:sz w:val="20"/>
        </w:rPr>
      </w:pPr>
      <w:r w:rsidRPr="00321E60">
        <w:rPr>
          <w:rFonts w:ascii="Georgia" w:hAnsi="Georgia" w:cs="Georgia"/>
          <w:b/>
          <w:i/>
          <w:sz w:val="24"/>
        </w:rPr>
        <w:t>Filologia angielska</w:t>
      </w:r>
      <w:r w:rsidRPr="00321E60">
        <w:rPr>
          <w:rFonts w:ascii="Georgia" w:hAnsi="Georgia" w:cs="Georgia"/>
          <w:b/>
          <w:sz w:val="24"/>
        </w:rPr>
        <w:t xml:space="preserve"> studia niestacjonarne II stopnia</w:t>
      </w:r>
    </w:p>
    <w:p w:rsidR="00970781" w:rsidRPr="00321E60" w:rsidRDefault="00970781">
      <w:pPr>
        <w:spacing w:after="0" w:line="240" w:lineRule="auto"/>
        <w:jc w:val="center"/>
        <w:rPr>
          <w:sz w:val="20"/>
        </w:rPr>
      </w:pPr>
      <w:r w:rsidRPr="00321E60">
        <w:rPr>
          <w:rFonts w:ascii="Georgia" w:hAnsi="Georgia" w:cs="Georgia"/>
          <w:sz w:val="24"/>
        </w:rPr>
        <w:t xml:space="preserve">Rozkład zajęć na rok akademicki 2018/2019, semestr </w:t>
      </w:r>
      <w:r w:rsidR="00AB5C55">
        <w:rPr>
          <w:rFonts w:ascii="Georgia" w:hAnsi="Georgia" w:cs="Georgia"/>
          <w:sz w:val="24"/>
        </w:rPr>
        <w:t>letni</w:t>
      </w:r>
    </w:p>
    <w:p w:rsidR="00970781" w:rsidRPr="0051090D" w:rsidRDefault="00970781" w:rsidP="0051090D">
      <w:pPr>
        <w:spacing w:after="0" w:line="240" w:lineRule="auto"/>
        <w:jc w:val="center"/>
      </w:pPr>
      <w:r>
        <w:rPr>
          <w:rFonts w:ascii="Georgia" w:hAnsi="Georgia" w:cs="Georgia"/>
          <w:b/>
          <w:sz w:val="28"/>
        </w:rPr>
        <w:t>II rok</w:t>
      </w:r>
    </w:p>
    <w:tbl>
      <w:tblPr>
        <w:tblW w:w="1003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581"/>
        <w:gridCol w:w="2674"/>
        <w:gridCol w:w="2682"/>
        <w:gridCol w:w="1709"/>
        <w:gridCol w:w="1390"/>
      </w:tblGrid>
      <w:tr w:rsidR="00970781" w:rsidTr="00AB5C55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b/>
              </w:rPr>
              <w:t>II ROK 2018/19</w:t>
            </w:r>
          </w:p>
        </w:tc>
        <w:tc>
          <w:tcPr>
            <w:tcW w:w="8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70781" w:rsidRDefault="00970781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sz w:val="28"/>
              </w:rPr>
              <w:t>SOBOTA</w:t>
            </w:r>
          </w:p>
          <w:p w:rsidR="00970781" w:rsidRDefault="00970781" w:rsidP="00FC12E0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szCs w:val="28"/>
              </w:rPr>
              <w:t xml:space="preserve">w okresie </w:t>
            </w:r>
            <w:r w:rsidR="00FC12E0">
              <w:rPr>
                <w:rFonts w:ascii="Georgia" w:hAnsi="Georgia" w:cs="Georgia"/>
                <w:szCs w:val="28"/>
              </w:rPr>
              <w:t>23.02; 9.03; 23.03; 6.04; 27.04; 11.05; 25.05; 8.06</w:t>
            </w:r>
          </w:p>
        </w:tc>
      </w:tr>
      <w:tr w:rsidR="00970781" w:rsidTr="00AB5C55">
        <w:trPr>
          <w:trHeight w:val="442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1" w:rsidRDefault="00970781">
            <w:pPr>
              <w:snapToGrid w:val="0"/>
              <w:rPr>
                <w:rFonts w:ascii="Georgia" w:hAnsi="Georgia" w:cs="Georgia"/>
                <w:b/>
                <w:sz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b/>
                <w:sz w:val="18"/>
                <w:szCs w:val="16"/>
              </w:rPr>
              <w:t>SEM 1</w:t>
            </w:r>
            <w:r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  <w:p w:rsidR="00970781" w:rsidRDefault="00970781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sz w:val="16"/>
                <w:szCs w:val="16"/>
              </w:rPr>
              <w:t>CTW202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b/>
                <w:sz w:val="18"/>
                <w:szCs w:val="16"/>
              </w:rPr>
              <w:t>SEM 2</w:t>
            </w:r>
            <w:r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  <w:p w:rsidR="00970781" w:rsidRDefault="00970781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sz w:val="16"/>
                <w:szCs w:val="16"/>
              </w:rPr>
              <w:t>CTW204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b/>
                <w:sz w:val="18"/>
                <w:szCs w:val="16"/>
              </w:rPr>
              <w:t xml:space="preserve">SEM 3 </w:t>
            </w:r>
          </w:p>
          <w:p w:rsidR="00970781" w:rsidRDefault="00970781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sz w:val="16"/>
                <w:szCs w:val="16"/>
              </w:rPr>
              <w:t>C 922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  <w:jc w:val="center"/>
            </w:pPr>
            <w:proofErr w:type="spellStart"/>
            <w:r>
              <w:rPr>
                <w:rFonts w:ascii="Georgia" w:hAnsi="Georgia" w:cs="Georgia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ascii="Georgia" w:hAnsi="Georgia" w:cs="Georgia"/>
                <w:b/>
                <w:sz w:val="18"/>
                <w:szCs w:val="18"/>
              </w:rPr>
              <w:t xml:space="preserve"> 4</w:t>
            </w:r>
          </w:p>
          <w:p w:rsidR="00970781" w:rsidRDefault="00970781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sz w:val="16"/>
                <w:szCs w:val="16"/>
              </w:rPr>
              <w:t>C1035</w:t>
            </w:r>
          </w:p>
        </w:tc>
      </w:tr>
      <w:tr w:rsidR="00970781" w:rsidTr="00AB5C55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b/>
                <w:sz w:val="18"/>
              </w:rPr>
              <w:t>9:10-10:40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</w:pP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.  </w:t>
            </w:r>
          </w:p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Zdziebko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</w:pP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.  </w:t>
            </w:r>
          </w:p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>dr T. Derkacz-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Padiasek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</w:pP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.  </w:t>
            </w:r>
          </w:p>
          <w:p w:rsidR="00970781" w:rsidRDefault="00970781">
            <w:pPr>
              <w:autoSpaceDE w:val="0"/>
              <w:spacing w:after="0" w:line="240" w:lineRule="auto"/>
            </w:pPr>
            <w:r>
              <w:rPr>
                <w:rFonts w:ascii="Cambria" w:hAnsi="Cambria" w:cs="Georgia"/>
                <w:color w:val="000000"/>
                <w:sz w:val="16"/>
                <w:szCs w:val="24"/>
                <w:lang w:eastAsia="pl-PL"/>
              </w:rPr>
              <w:t>dr K. Majkowska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</w:pP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.  </w:t>
            </w:r>
          </w:p>
          <w:p w:rsidR="00970781" w:rsidRDefault="00970781">
            <w:pPr>
              <w:pStyle w:val="Default"/>
            </w:pPr>
            <w:r>
              <w:rPr>
                <w:rFonts w:ascii="Georgia" w:hAnsi="Georgia" w:cs="Georgia"/>
                <w:sz w:val="16"/>
                <w:szCs w:val="16"/>
              </w:rPr>
              <w:t xml:space="preserve">dr hab. J.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Teske</w:t>
            </w:r>
            <w:proofErr w:type="spellEnd"/>
          </w:p>
        </w:tc>
      </w:tr>
      <w:tr w:rsidR="00970781" w:rsidTr="00AB5C55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b/>
                <w:sz w:val="18"/>
              </w:rPr>
              <w:t>10:50-12:20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 xml:space="preserve">ćw.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specj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. </w:t>
            </w:r>
          </w:p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Zdziebko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 xml:space="preserve">ćw.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specj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>.</w:t>
            </w:r>
          </w:p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>dr T. Derkacz-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Padiasek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 xml:space="preserve">ćw.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specj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>.</w:t>
            </w:r>
          </w:p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>dr K. Majkowska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 xml:space="preserve">ćw.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specj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>.</w:t>
            </w:r>
          </w:p>
          <w:p w:rsidR="00970781" w:rsidRDefault="00970781">
            <w:pPr>
              <w:pStyle w:val="Default"/>
            </w:pPr>
            <w:r>
              <w:rPr>
                <w:rFonts w:ascii="Georgia" w:hAnsi="Georgia" w:cs="Georgia"/>
                <w:sz w:val="16"/>
                <w:szCs w:val="16"/>
              </w:rPr>
              <w:t xml:space="preserve">dr hab. J.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Teske</w:t>
            </w:r>
            <w:proofErr w:type="spellEnd"/>
          </w:p>
        </w:tc>
      </w:tr>
      <w:tr w:rsidR="00970781" w:rsidTr="00AB5C55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970781" w:rsidRDefault="00B62540">
            <w:pPr>
              <w:spacing w:after="0" w:line="240" w:lineRule="auto"/>
            </w:pPr>
            <w:r>
              <w:rPr>
                <w:rFonts w:ascii="Georgia" w:hAnsi="Georgia" w:cs="Georgia"/>
                <w:b/>
                <w:sz w:val="18"/>
              </w:rPr>
              <w:t>12:20-13.0</w:t>
            </w:r>
            <w:r w:rsidR="00AB5C55">
              <w:rPr>
                <w:rFonts w:ascii="Georgia" w:hAnsi="Georgia" w:cs="Georgia"/>
                <w:b/>
                <w:sz w:val="18"/>
              </w:rPr>
              <w:t>0</w:t>
            </w:r>
          </w:p>
        </w:tc>
        <w:tc>
          <w:tcPr>
            <w:tcW w:w="8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70781" w:rsidRDefault="00970781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PRZERWA NA OBIAD</w:t>
            </w:r>
          </w:p>
        </w:tc>
      </w:tr>
      <w:tr w:rsidR="00970781" w:rsidTr="00AB5C55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970781" w:rsidRDefault="00970781">
            <w:pPr>
              <w:snapToGrid w:val="0"/>
              <w:spacing w:after="0" w:line="240" w:lineRule="auto"/>
              <w:rPr>
                <w:rFonts w:ascii="Georgia" w:hAnsi="Georgia" w:cs="Georgia"/>
                <w:sz w:val="18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781" w:rsidRDefault="00970781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b/>
                <w:sz w:val="18"/>
                <w:szCs w:val="18"/>
              </w:rPr>
              <w:t xml:space="preserve">PNJA Gr 1 </w:t>
            </w:r>
          </w:p>
          <w:p w:rsidR="00970781" w:rsidRDefault="00970781">
            <w:pPr>
              <w:spacing w:after="0" w:line="240" w:lineRule="auto"/>
              <w:jc w:val="center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781" w:rsidRDefault="00970781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b/>
                <w:sz w:val="18"/>
                <w:szCs w:val="18"/>
              </w:rPr>
              <w:t>PNJA Gr 2</w:t>
            </w:r>
          </w:p>
          <w:p w:rsidR="00970781" w:rsidRDefault="00970781">
            <w:pPr>
              <w:spacing w:after="0" w:line="240" w:lineRule="auto"/>
              <w:jc w:val="center"/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781" w:rsidRDefault="00970781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b/>
                <w:sz w:val="18"/>
                <w:szCs w:val="18"/>
              </w:rPr>
              <w:t>PNJA Gr 3</w:t>
            </w:r>
          </w:p>
          <w:p w:rsidR="00970781" w:rsidRDefault="00970781">
            <w:pPr>
              <w:spacing w:after="0" w:line="240" w:lineRule="auto"/>
              <w:jc w:val="center"/>
            </w:pPr>
          </w:p>
        </w:tc>
      </w:tr>
      <w:tr w:rsidR="00970781" w:rsidTr="00AB5C55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A58D5" w:rsidRDefault="00AA58D5" w:rsidP="00AA58D5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13.00-14.30</w:t>
            </w:r>
          </w:p>
          <w:p w:rsidR="00970781" w:rsidRDefault="00970781" w:rsidP="00AA58D5">
            <w:pPr>
              <w:spacing w:after="0" w:line="240" w:lineRule="auto"/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781" w:rsidRPr="00C771F1" w:rsidRDefault="00970781">
            <w:pPr>
              <w:pStyle w:val="Default"/>
              <w:rPr>
                <w:rFonts w:ascii="Georgia" w:hAnsi="Georgia" w:cs="Georgia"/>
                <w:sz w:val="16"/>
                <w:szCs w:val="16"/>
              </w:rPr>
            </w:pPr>
            <w:r w:rsidRPr="00C771F1">
              <w:rPr>
                <w:rFonts w:ascii="Georgia" w:hAnsi="Georgia" w:cs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C771F1">
              <w:rPr>
                <w:rFonts w:ascii="Georgia" w:hAnsi="Georgia" w:cs="Georgia"/>
                <w:sz w:val="16"/>
                <w:szCs w:val="16"/>
              </w:rPr>
              <w:t>symult</w:t>
            </w:r>
            <w:proofErr w:type="spellEnd"/>
            <w:r w:rsidRPr="00C771F1">
              <w:rPr>
                <w:rFonts w:ascii="Georgia" w:hAnsi="Georgia" w:cs="Georgia"/>
                <w:sz w:val="16"/>
                <w:szCs w:val="16"/>
              </w:rPr>
              <w:t xml:space="preserve"> </w:t>
            </w:r>
            <w:proofErr w:type="spellStart"/>
            <w:r w:rsidRPr="00C771F1">
              <w:rPr>
                <w:rFonts w:ascii="Georgia" w:hAnsi="Georgia" w:cs="Georgia"/>
                <w:sz w:val="16"/>
                <w:szCs w:val="16"/>
              </w:rPr>
              <w:t>ang-pol</w:t>
            </w:r>
            <w:proofErr w:type="spellEnd"/>
            <w:r w:rsidRPr="00C771F1">
              <w:rPr>
                <w:rFonts w:ascii="Georgia" w:hAnsi="Georgia" w:cs="Georgia"/>
                <w:sz w:val="16"/>
                <w:szCs w:val="16"/>
              </w:rPr>
              <w:t xml:space="preserve">, </w:t>
            </w:r>
            <w:proofErr w:type="spellStart"/>
            <w:r w:rsidRPr="00C771F1">
              <w:rPr>
                <w:rFonts w:ascii="Georgia" w:hAnsi="Georgia" w:cs="Georgia"/>
                <w:sz w:val="16"/>
                <w:szCs w:val="16"/>
              </w:rPr>
              <w:t>pol-ang</w:t>
            </w:r>
            <w:proofErr w:type="spellEnd"/>
            <w:r w:rsidRPr="00C771F1">
              <w:rPr>
                <w:rFonts w:ascii="Georgia" w:hAnsi="Georgia" w:cs="Georgia"/>
                <w:sz w:val="16"/>
                <w:szCs w:val="16"/>
              </w:rPr>
              <w:t xml:space="preserve"> </w:t>
            </w:r>
            <w:r w:rsidR="00E62EBE" w:rsidRPr="00C771F1">
              <w:rPr>
                <w:rFonts w:ascii="Georgia" w:hAnsi="Georgia" w:cs="Georgia"/>
                <w:sz w:val="16"/>
                <w:szCs w:val="16"/>
              </w:rPr>
              <w:t>mgr O. Ostaszewski</w:t>
            </w:r>
          </w:p>
          <w:p w:rsidR="00D575B8" w:rsidRPr="00C771F1" w:rsidRDefault="00D575B8">
            <w:pPr>
              <w:pStyle w:val="Default"/>
              <w:rPr>
                <w:rFonts w:ascii="Georgia" w:hAnsi="Georgia" w:cs="Georgia"/>
                <w:sz w:val="16"/>
                <w:szCs w:val="16"/>
              </w:rPr>
            </w:pPr>
          </w:p>
          <w:p w:rsidR="00D575B8" w:rsidRPr="00C771F1" w:rsidRDefault="00D575B8">
            <w:pPr>
              <w:pStyle w:val="Default"/>
              <w:rPr>
                <w:rFonts w:ascii="Georgia" w:hAnsi="Georgia" w:cs="Georgia"/>
                <w:b/>
                <w:sz w:val="16"/>
                <w:szCs w:val="16"/>
              </w:rPr>
            </w:pPr>
            <w:r w:rsidRPr="00C771F1">
              <w:rPr>
                <w:rFonts w:ascii="Georgia" w:hAnsi="Georgia" w:cs="Georgia"/>
                <w:b/>
                <w:sz w:val="16"/>
                <w:szCs w:val="16"/>
              </w:rPr>
              <w:t xml:space="preserve">CTW 205: </w:t>
            </w:r>
            <w:r w:rsidR="00FC12E0" w:rsidRPr="00C771F1">
              <w:rPr>
                <w:rFonts w:ascii="Georgia" w:hAnsi="Georgia" w:cs="Georgia"/>
                <w:b/>
                <w:sz w:val="16"/>
                <w:szCs w:val="16"/>
              </w:rPr>
              <w:t xml:space="preserve">23.02;23.03; </w:t>
            </w:r>
            <w:r w:rsidR="0074302C" w:rsidRPr="00C771F1">
              <w:rPr>
                <w:rFonts w:ascii="Georgia" w:hAnsi="Georgia" w:cs="Georgia"/>
                <w:b/>
                <w:sz w:val="16"/>
                <w:szCs w:val="16"/>
              </w:rPr>
              <w:t>27.04; 25.05</w:t>
            </w:r>
            <w:r w:rsidR="00FC12E0" w:rsidRPr="00C771F1">
              <w:rPr>
                <w:rFonts w:ascii="Georgia" w:hAnsi="Georgia" w:cs="Georgia"/>
                <w:b/>
                <w:sz w:val="16"/>
                <w:szCs w:val="16"/>
              </w:rPr>
              <w:t xml:space="preserve">; </w:t>
            </w:r>
          </w:p>
          <w:p w:rsidR="00D575B8" w:rsidRPr="00D575B8" w:rsidRDefault="00D575B8">
            <w:pPr>
              <w:pStyle w:val="Default"/>
              <w:rPr>
                <w:b/>
              </w:rPr>
            </w:pPr>
            <w:r w:rsidRPr="00F9427B">
              <w:rPr>
                <w:rFonts w:ascii="Georgia" w:hAnsi="Georgia" w:cs="Georgia"/>
                <w:b/>
                <w:sz w:val="16"/>
                <w:szCs w:val="16"/>
              </w:rPr>
              <w:t>CTW 20</w:t>
            </w:r>
            <w:r w:rsidR="000A555A" w:rsidRPr="00F9427B">
              <w:rPr>
                <w:rFonts w:ascii="Georgia" w:hAnsi="Georgia" w:cs="Georgia"/>
                <w:b/>
                <w:sz w:val="16"/>
                <w:szCs w:val="16"/>
              </w:rPr>
              <w:t>2</w:t>
            </w:r>
            <w:r w:rsidRPr="00F9427B">
              <w:rPr>
                <w:rFonts w:ascii="Georgia" w:hAnsi="Georgia" w:cs="Georgia"/>
                <w:b/>
                <w:sz w:val="16"/>
                <w:szCs w:val="16"/>
              </w:rPr>
              <w:t xml:space="preserve">: </w:t>
            </w:r>
            <w:r w:rsidR="00FC12E0" w:rsidRPr="00F9427B">
              <w:rPr>
                <w:rFonts w:ascii="Georgia" w:hAnsi="Georgia" w:cs="Georgia"/>
                <w:b/>
                <w:sz w:val="16"/>
                <w:szCs w:val="16"/>
              </w:rPr>
              <w:t xml:space="preserve">9.03; 6.04; </w:t>
            </w:r>
            <w:r w:rsidR="0074302C" w:rsidRPr="00F9427B">
              <w:rPr>
                <w:rFonts w:ascii="Georgia" w:hAnsi="Georgia" w:cs="Georgia"/>
                <w:b/>
                <w:sz w:val="16"/>
                <w:szCs w:val="16"/>
              </w:rPr>
              <w:t>11.05</w:t>
            </w:r>
            <w:r w:rsidR="00FC12E0" w:rsidRPr="00F9427B">
              <w:rPr>
                <w:rFonts w:ascii="Georgia" w:hAnsi="Georgia" w:cs="Georgia"/>
                <w:b/>
                <w:sz w:val="16"/>
                <w:szCs w:val="16"/>
              </w:rPr>
              <w:t xml:space="preserve">; </w:t>
            </w:r>
            <w:r w:rsidR="00F653E9" w:rsidRPr="00F9427B">
              <w:rPr>
                <w:rFonts w:ascii="Georgia" w:hAnsi="Georgia" w:cs="Georgia"/>
                <w:b/>
                <w:sz w:val="16"/>
                <w:szCs w:val="16"/>
              </w:rPr>
              <w:t>8.06</w:t>
            </w:r>
          </w:p>
          <w:p w:rsidR="00970781" w:rsidRDefault="00970781">
            <w:pPr>
              <w:pStyle w:val="Default"/>
              <w:rPr>
                <w:rFonts w:ascii="Georgia" w:hAnsi="Georgia" w:cs="Georgia"/>
                <w:sz w:val="16"/>
                <w:szCs w:val="16"/>
              </w:rPr>
            </w:pPr>
          </w:p>
          <w:p w:rsidR="0051090D" w:rsidRPr="005F277C" w:rsidRDefault="0051090D" w:rsidP="00E62EBE">
            <w:pPr>
              <w:pStyle w:val="Default"/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6F3" w:rsidRDefault="00970781">
            <w:pPr>
              <w:pStyle w:val="Default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 xml:space="preserve">Praktyczna nauka języka angielskiego - tłumaczenia specjalistyczne dr D.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Bugno</w:t>
            </w:r>
            <w:proofErr w:type="spellEnd"/>
            <w:r w:rsidR="00321E60"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  <w:p w:rsidR="00CC06F3" w:rsidRDefault="00CC06F3" w:rsidP="00CC06F3">
            <w:pPr>
              <w:pStyle w:val="Default"/>
              <w:jc w:val="center"/>
              <w:rPr>
                <w:rFonts w:ascii="Georgia" w:hAnsi="Georgia" w:cs="Georgia"/>
                <w:sz w:val="16"/>
                <w:szCs w:val="16"/>
              </w:rPr>
            </w:pPr>
          </w:p>
          <w:p w:rsidR="00970781" w:rsidRDefault="00D575B8" w:rsidP="000A555A">
            <w:pPr>
              <w:pStyle w:val="Default"/>
              <w:jc w:val="both"/>
            </w:pPr>
            <w:r>
              <w:rPr>
                <w:rFonts w:ascii="Georgia" w:hAnsi="Georgia" w:cs="Georgia"/>
                <w:b/>
                <w:sz w:val="16"/>
                <w:szCs w:val="16"/>
              </w:rPr>
              <w:t>CTW 20</w:t>
            </w:r>
            <w:r w:rsidR="000A555A">
              <w:rPr>
                <w:rFonts w:ascii="Georgia" w:hAnsi="Georgia" w:cs="Georgia"/>
                <w:b/>
                <w:sz w:val="16"/>
                <w:szCs w:val="16"/>
              </w:rPr>
              <w:t>4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D17" w:rsidRDefault="00970781">
            <w:pPr>
              <w:pStyle w:val="Default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 xml:space="preserve">Praktyczna nauka języka angielskiego - tłumaczenia specjalistyczne </w:t>
            </w:r>
          </w:p>
          <w:p w:rsidR="00970781" w:rsidRPr="004606FD" w:rsidRDefault="00970781">
            <w:pPr>
              <w:pStyle w:val="Default"/>
              <w:rPr>
                <w:rFonts w:ascii="Georgia" w:hAnsi="Georgia" w:cs="Georgia"/>
                <w:sz w:val="16"/>
                <w:szCs w:val="16"/>
              </w:rPr>
            </w:pPr>
            <w:r w:rsidRPr="004606FD">
              <w:rPr>
                <w:rFonts w:ascii="Georgia" w:hAnsi="Georgia" w:cs="Georgia"/>
                <w:sz w:val="16"/>
                <w:szCs w:val="16"/>
              </w:rPr>
              <w:t xml:space="preserve">mgr  </w:t>
            </w:r>
            <w:r w:rsidR="004606FD">
              <w:rPr>
                <w:rFonts w:ascii="Georgia" w:hAnsi="Georgia" w:cs="Georgia"/>
                <w:sz w:val="16"/>
                <w:szCs w:val="16"/>
              </w:rPr>
              <w:t>M. Rzeczycka</w:t>
            </w:r>
          </w:p>
          <w:p w:rsidR="00CC06F3" w:rsidRDefault="00CC06F3">
            <w:pPr>
              <w:pStyle w:val="Default"/>
              <w:rPr>
                <w:rFonts w:ascii="Cambria" w:hAnsi="Cambria" w:cs="Georgia"/>
                <w:b/>
                <w:sz w:val="16"/>
                <w:lang w:eastAsia="pl-PL"/>
              </w:rPr>
            </w:pPr>
          </w:p>
          <w:p w:rsidR="00321E60" w:rsidRPr="00991481" w:rsidRDefault="00321E60" w:rsidP="00D575B8">
            <w:pPr>
              <w:pStyle w:val="Default"/>
              <w:rPr>
                <w:rFonts w:ascii="Georgia" w:hAnsi="Georgia"/>
                <w:b/>
              </w:rPr>
            </w:pPr>
            <w:r w:rsidRPr="00991481">
              <w:rPr>
                <w:rFonts w:ascii="Georgia" w:hAnsi="Georgia" w:cs="Georgia"/>
                <w:b/>
                <w:sz w:val="16"/>
                <w:lang w:eastAsia="pl-PL"/>
              </w:rPr>
              <w:t>CTW 216</w:t>
            </w:r>
          </w:p>
        </w:tc>
      </w:tr>
      <w:tr w:rsidR="00970781" w:rsidTr="00AB5C55">
        <w:trPr>
          <w:trHeight w:val="1171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A58D5" w:rsidRDefault="00AA58D5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 </w:t>
            </w:r>
            <w:r w:rsidRPr="00AA58D5">
              <w:rPr>
                <w:rFonts w:ascii="Georgia" w:hAnsi="Georgia" w:cs="Georgia"/>
                <w:b/>
                <w:sz w:val="18"/>
              </w:rPr>
              <w:t>14.40-16.10</w:t>
            </w:r>
          </w:p>
          <w:p w:rsidR="00AA58D5" w:rsidRPr="00AA58D5" w:rsidRDefault="00AA58D5">
            <w:pPr>
              <w:spacing w:after="0" w:line="240" w:lineRule="auto"/>
              <w:rPr>
                <w:rFonts w:ascii="Georgia" w:hAnsi="Georgia" w:cs="Georgia"/>
                <w:b/>
                <w:sz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781" w:rsidRDefault="00970781">
            <w:pPr>
              <w:pStyle w:val="Default"/>
            </w:pPr>
            <w:r>
              <w:rPr>
                <w:rFonts w:ascii="Georgia" w:hAnsi="Georgia" w:cs="Georgia"/>
                <w:sz w:val="16"/>
                <w:szCs w:val="16"/>
              </w:rPr>
              <w:t xml:space="preserve">Praktyczna nauka języka angielskiego - tłumaczenia specjalistyczne </w:t>
            </w:r>
          </w:p>
          <w:p w:rsidR="00CC06F3" w:rsidRDefault="00970781">
            <w:pPr>
              <w:pStyle w:val="Default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 xml:space="preserve">dr D.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Bugno</w:t>
            </w:r>
            <w:proofErr w:type="spellEnd"/>
            <w:r w:rsidR="00321E60"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  <w:p w:rsidR="00CC06F3" w:rsidRDefault="00CC06F3">
            <w:pPr>
              <w:pStyle w:val="Default"/>
              <w:rPr>
                <w:rFonts w:ascii="Georgia" w:hAnsi="Georgia" w:cs="Georgia"/>
                <w:sz w:val="16"/>
                <w:szCs w:val="16"/>
              </w:rPr>
            </w:pPr>
          </w:p>
          <w:p w:rsidR="00970781" w:rsidRDefault="00321E60" w:rsidP="000A555A">
            <w:pPr>
              <w:pStyle w:val="Default"/>
            </w:pPr>
            <w:r w:rsidRPr="00321E60">
              <w:rPr>
                <w:rFonts w:ascii="Georgia" w:hAnsi="Georgia" w:cs="Georgia"/>
                <w:b/>
                <w:sz w:val="16"/>
                <w:szCs w:val="16"/>
              </w:rPr>
              <w:t>CTW20</w:t>
            </w:r>
            <w:r w:rsidR="000A555A">
              <w:rPr>
                <w:rFonts w:ascii="Georgia" w:hAnsi="Georgia" w:cs="Georgia"/>
                <w:b/>
                <w:sz w:val="16"/>
                <w:szCs w:val="16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781" w:rsidRPr="00C771F1" w:rsidRDefault="00970781">
            <w:pPr>
              <w:pStyle w:val="Default"/>
            </w:pPr>
            <w:r w:rsidRPr="00C771F1">
              <w:rPr>
                <w:rFonts w:ascii="Georgia" w:hAnsi="Georgia" w:cs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C771F1">
              <w:rPr>
                <w:rFonts w:ascii="Georgia" w:hAnsi="Georgia" w:cs="Georgia"/>
                <w:sz w:val="16"/>
                <w:szCs w:val="16"/>
              </w:rPr>
              <w:t>symult</w:t>
            </w:r>
            <w:proofErr w:type="spellEnd"/>
            <w:r w:rsidRPr="00C771F1">
              <w:rPr>
                <w:rFonts w:ascii="Georgia" w:hAnsi="Georgia" w:cs="Georgia"/>
                <w:sz w:val="16"/>
                <w:szCs w:val="16"/>
              </w:rPr>
              <w:t xml:space="preserve"> </w:t>
            </w:r>
            <w:proofErr w:type="spellStart"/>
            <w:r w:rsidRPr="00C771F1">
              <w:rPr>
                <w:rFonts w:ascii="Georgia" w:hAnsi="Georgia" w:cs="Georgia"/>
                <w:sz w:val="16"/>
                <w:szCs w:val="16"/>
              </w:rPr>
              <w:t>ang-pol</w:t>
            </w:r>
            <w:proofErr w:type="spellEnd"/>
            <w:r w:rsidRPr="00C771F1">
              <w:rPr>
                <w:rFonts w:ascii="Georgia" w:hAnsi="Georgia" w:cs="Georgia"/>
                <w:sz w:val="16"/>
                <w:szCs w:val="16"/>
              </w:rPr>
              <w:t xml:space="preserve">, </w:t>
            </w:r>
            <w:proofErr w:type="spellStart"/>
            <w:r w:rsidRPr="00C771F1">
              <w:rPr>
                <w:rFonts w:ascii="Georgia" w:hAnsi="Georgia" w:cs="Georgia"/>
                <w:sz w:val="16"/>
                <w:szCs w:val="16"/>
              </w:rPr>
              <w:t>pol-ang</w:t>
            </w:r>
            <w:proofErr w:type="spellEnd"/>
            <w:r w:rsidRPr="00C771F1">
              <w:rPr>
                <w:rFonts w:ascii="Georgia" w:hAnsi="Georgia" w:cs="Georgia"/>
                <w:sz w:val="16"/>
                <w:szCs w:val="16"/>
              </w:rPr>
              <w:t xml:space="preserve">  </w:t>
            </w:r>
            <w:r w:rsidR="00E62EBE" w:rsidRPr="00C771F1">
              <w:rPr>
                <w:rFonts w:ascii="Georgia" w:hAnsi="Georgia" w:cs="Georgia"/>
                <w:sz w:val="16"/>
                <w:szCs w:val="16"/>
              </w:rPr>
              <w:t>mgr O. Ostaszewski</w:t>
            </w:r>
          </w:p>
          <w:p w:rsidR="00970781" w:rsidRPr="00C771F1" w:rsidRDefault="00970781">
            <w:pPr>
              <w:pStyle w:val="Default"/>
              <w:rPr>
                <w:rFonts w:ascii="Georgia" w:hAnsi="Georgia" w:cs="Georgia"/>
                <w:sz w:val="16"/>
                <w:szCs w:val="16"/>
              </w:rPr>
            </w:pPr>
          </w:p>
          <w:p w:rsidR="00F653E9" w:rsidRPr="00C771F1" w:rsidRDefault="00F653E9" w:rsidP="00F653E9">
            <w:pPr>
              <w:pStyle w:val="Default"/>
              <w:rPr>
                <w:rFonts w:ascii="Georgia" w:hAnsi="Georgia" w:cs="Georgia"/>
                <w:b/>
                <w:sz w:val="16"/>
                <w:szCs w:val="16"/>
              </w:rPr>
            </w:pPr>
            <w:r w:rsidRPr="00C771F1">
              <w:rPr>
                <w:rFonts w:ascii="Georgia" w:hAnsi="Georgia" w:cs="Georgia"/>
                <w:b/>
                <w:sz w:val="16"/>
                <w:szCs w:val="16"/>
              </w:rPr>
              <w:t xml:space="preserve">CTW 205: 23.02;23.03; 27.04; 25.05; </w:t>
            </w:r>
          </w:p>
          <w:p w:rsidR="00F653E9" w:rsidRPr="00D575B8" w:rsidRDefault="00F653E9" w:rsidP="00F653E9">
            <w:pPr>
              <w:pStyle w:val="Default"/>
              <w:rPr>
                <w:b/>
              </w:rPr>
            </w:pPr>
            <w:r w:rsidRPr="00C771F1">
              <w:rPr>
                <w:rFonts w:ascii="Georgia" w:hAnsi="Georgia" w:cs="Georgia"/>
                <w:b/>
                <w:sz w:val="16"/>
                <w:szCs w:val="16"/>
              </w:rPr>
              <w:t>CTW 20</w:t>
            </w:r>
            <w:r w:rsidR="000A555A" w:rsidRPr="00C771F1">
              <w:rPr>
                <w:rFonts w:ascii="Georgia" w:hAnsi="Georgia" w:cs="Georgia"/>
                <w:b/>
                <w:sz w:val="16"/>
                <w:szCs w:val="16"/>
              </w:rPr>
              <w:t>2</w:t>
            </w:r>
            <w:r>
              <w:rPr>
                <w:rFonts w:ascii="Georgia" w:hAnsi="Georgia" w:cs="Georgia"/>
                <w:b/>
                <w:sz w:val="16"/>
                <w:szCs w:val="16"/>
              </w:rPr>
              <w:t>: 9.03; 6.04; 11.05; 8.06</w:t>
            </w:r>
          </w:p>
          <w:p w:rsidR="00970781" w:rsidRPr="006379FA" w:rsidRDefault="00970781" w:rsidP="00E62EBE">
            <w:pPr>
              <w:pStyle w:val="Default"/>
              <w:rPr>
                <w:b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781" w:rsidRPr="00AE639D" w:rsidRDefault="00970781">
            <w:pPr>
              <w:pStyle w:val="Default"/>
              <w:rPr>
                <w:color w:val="auto"/>
              </w:rPr>
            </w:pPr>
            <w:r w:rsidRPr="00C771F1">
              <w:rPr>
                <w:rFonts w:ascii="Georgia" w:hAnsi="Georgia" w:cs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C771F1">
              <w:rPr>
                <w:rFonts w:ascii="Georgia" w:hAnsi="Georgia" w:cs="Georgia"/>
                <w:sz w:val="16"/>
                <w:szCs w:val="16"/>
              </w:rPr>
              <w:t>symult</w:t>
            </w:r>
            <w:proofErr w:type="spellEnd"/>
            <w:r w:rsidRPr="00C771F1">
              <w:rPr>
                <w:rFonts w:ascii="Georgia" w:hAnsi="Georgia" w:cs="Georgia"/>
                <w:sz w:val="16"/>
                <w:szCs w:val="16"/>
              </w:rPr>
              <w:t xml:space="preserve"> </w:t>
            </w:r>
            <w:proofErr w:type="spellStart"/>
            <w:r w:rsidRPr="00C771F1">
              <w:rPr>
                <w:rFonts w:ascii="Georgia" w:hAnsi="Georgia" w:cs="Georgia"/>
                <w:sz w:val="16"/>
                <w:szCs w:val="16"/>
              </w:rPr>
              <w:t>ang-pol</w:t>
            </w:r>
            <w:proofErr w:type="spellEnd"/>
            <w:r w:rsidRPr="00C771F1">
              <w:rPr>
                <w:rFonts w:ascii="Georgia" w:hAnsi="Georgia" w:cs="Georgia"/>
                <w:sz w:val="16"/>
                <w:szCs w:val="16"/>
              </w:rPr>
              <w:t xml:space="preserve">, </w:t>
            </w:r>
            <w:proofErr w:type="spellStart"/>
            <w:r w:rsidRPr="00C771F1">
              <w:rPr>
                <w:rFonts w:ascii="Georgia" w:hAnsi="Georgia" w:cs="Georgia"/>
                <w:sz w:val="16"/>
                <w:szCs w:val="16"/>
              </w:rPr>
              <w:t>pol-ang</w:t>
            </w:r>
            <w:proofErr w:type="spellEnd"/>
            <w:r w:rsidRPr="00C771F1">
              <w:rPr>
                <w:rFonts w:ascii="Georgia" w:hAnsi="Georgia" w:cs="Georgia"/>
                <w:sz w:val="16"/>
                <w:szCs w:val="16"/>
              </w:rPr>
              <w:t xml:space="preserve">  </w:t>
            </w:r>
            <w:r w:rsidR="00587503" w:rsidRPr="00AE639D">
              <w:rPr>
                <w:rFonts w:ascii="Georgia" w:hAnsi="Georgia" w:cs="Georgia"/>
                <w:color w:val="auto"/>
                <w:sz w:val="16"/>
                <w:szCs w:val="16"/>
              </w:rPr>
              <w:t>mgr J. Mirek</w:t>
            </w:r>
          </w:p>
          <w:p w:rsidR="00970781" w:rsidRPr="00C771F1" w:rsidRDefault="00970781">
            <w:pPr>
              <w:pStyle w:val="Default"/>
              <w:rPr>
                <w:rFonts w:ascii="Georgia" w:hAnsi="Georgia" w:cs="Georgia"/>
                <w:sz w:val="16"/>
                <w:szCs w:val="16"/>
              </w:rPr>
            </w:pPr>
          </w:p>
          <w:p w:rsidR="00F653E9" w:rsidRPr="00C771F1" w:rsidRDefault="00D575B8" w:rsidP="00F653E9">
            <w:pPr>
              <w:pStyle w:val="Default"/>
              <w:rPr>
                <w:rFonts w:ascii="Georgia" w:hAnsi="Georgia" w:cs="Georgia"/>
                <w:b/>
                <w:sz w:val="16"/>
                <w:szCs w:val="16"/>
              </w:rPr>
            </w:pPr>
            <w:r w:rsidRPr="00C771F1">
              <w:rPr>
                <w:rFonts w:ascii="Georgia" w:hAnsi="Georgia" w:cs="Georgia"/>
                <w:b/>
                <w:sz w:val="16"/>
                <w:szCs w:val="16"/>
              </w:rPr>
              <w:t xml:space="preserve">CTW 205: </w:t>
            </w:r>
            <w:r w:rsidR="00F653E9" w:rsidRPr="00C771F1">
              <w:rPr>
                <w:rFonts w:ascii="Georgia" w:hAnsi="Georgia" w:cs="Georgia"/>
                <w:b/>
                <w:sz w:val="16"/>
                <w:szCs w:val="16"/>
              </w:rPr>
              <w:t>9.03; 6.04; 11.05; 8.06</w:t>
            </w:r>
          </w:p>
          <w:p w:rsidR="005167C0" w:rsidRPr="005167C0" w:rsidRDefault="00D575B8" w:rsidP="00F653E9">
            <w:pPr>
              <w:pStyle w:val="Default"/>
              <w:rPr>
                <w:b/>
              </w:rPr>
            </w:pPr>
            <w:r w:rsidRPr="00C771F1">
              <w:rPr>
                <w:rFonts w:ascii="Georgia" w:hAnsi="Georgia" w:cs="Georgia"/>
                <w:b/>
                <w:sz w:val="16"/>
                <w:szCs w:val="16"/>
              </w:rPr>
              <w:t xml:space="preserve">CTW 216: </w:t>
            </w:r>
            <w:r w:rsidR="00F653E9" w:rsidRPr="00C771F1">
              <w:rPr>
                <w:rFonts w:ascii="Georgia" w:hAnsi="Georgia" w:cs="Georgia"/>
                <w:b/>
                <w:sz w:val="16"/>
                <w:szCs w:val="16"/>
              </w:rPr>
              <w:t>23.02;23.03; 27.04; 25.05;</w:t>
            </w:r>
          </w:p>
        </w:tc>
      </w:tr>
    </w:tbl>
    <w:p w:rsidR="00970781" w:rsidRDefault="00970781">
      <w:pPr>
        <w:spacing w:after="0"/>
        <w:rPr>
          <w:rFonts w:ascii="Georgia" w:hAnsi="Georgia" w:cs="Georgia"/>
          <w:sz w:val="16"/>
          <w:szCs w:val="16"/>
          <w:lang w:val="pt-PT"/>
        </w:rPr>
      </w:pPr>
    </w:p>
    <w:p w:rsidR="00970781" w:rsidRDefault="00970781">
      <w:pPr>
        <w:spacing w:after="0"/>
        <w:rPr>
          <w:rFonts w:ascii="Georgia" w:hAnsi="Georgia" w:cs="Georgia"/>
          <w:sz w:val="16"/>
          <w:szCs w:val="16"/>
          <w:lang w:val="pt-PT"/>
        </w:rPr>
      </w:pPr>
    </w:p>
    <w:tbl>
      <w:tblPr>
        <w:tblW w:w="5397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2373"/>
        <w:gridCol w:w="2294"/>
        <w:gridCol w:w="2587"/>
        <w:gridCol w:w="2771"/>
      </w:tblGrid>
      <w:tr w:rsidR="00970781" w:rsidTr="00C20168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b/>
                <w:sz w:val="24"/>
              </w:rPr>
              <w:t>II ROK 2018/19</w:t>
            </w:r>
          </w:p>
        </w:tc>
        <w:tc>
          <w:tcPr>
            <w:tcW w:w="7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70781" w:rsidRDefault="00970781" w:rsidP="00FC12E0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sz w:val="28"/>
                <w:szCs w:val="28"/>
              </w:rPr>
              <w:t>NIEDZIELA</w:t>
            </w:r>
            <w:r>
              <w:rPr>
                <w:rFonts w:ascii="Georgia" w:hAnsi="Georgia" w:cs="Georgia"/>
                <w:szCs w:val="28"/>
              </w:rPr>
              <w:t xml:space="preserve"> </w:t>
            </w:r>
            <w:r w:rsidR="00FC12E0">
              <w:rPr>
                <w:rFonts w:ascii="Georgia" w:hAnsi="Georgia" w:cs="Georgia"/>
                <w:b/>
                <w:szCs w:val="28"/>
              </w:rPr>
              <w:t>26</w:t>
            </w:r>
            <w:r w:rsidRPr="00E62EBE">
              <w:rPr>
                <w:rFonts w:ascii="Georgia" w:hAnsi="Georgia" w:cs="Georgia"/>
                <w:b/>
                <w:szCs w:val="28"/>
              </w:rPr>
              <w:t>.0</w:t>
            </w:r>
            <w:r w:rsidR="00FC12E0">
              <w:rPr>
                <w:rFonts w:ascii="Georgia" w:hAnsi="Georgia" w:cs="Georgia"/>
                <w:b/>
                <w:szCs w:val="28"/>
              </w:rPr>
              <w:t>5</w:t>
            </w:r>
            <w:r w:rsidRPr="00E62EBE">
              <w:rPr>
                <w:rFonts w:ascii="Georgia" w:hAnsi="Georgia" w:cs="Georgia"/>
                <w:b/>
                <w:szCs w:val="28"/>
              </w:rPr>
              <w:t>.2019</w:t>
            </w:r>
          </w:p>
        </w:tc>
      </w:tr>
      <w:tr w:rsidR="00970781" w:rsidTr="00C20168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970781" w:rsidRDefault="00970781">
            <w:pPr>
              <w:snapToGrid w:val="0"/>
              <w:spacing w:after="0" w:line="240" w:lineRule="auto"/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781" w:rsidRDefault="00970781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b/>
                <w:sz w:val="18"/>
                <w:szCs w:val="18"/>
              </w:rPr>
              <w:t xml:space="preserve">PNJA Gr 1 </w:t>
            </w:r>
          </w:p>
          <w:p w:rsidR="00970781" w:rsidRDefault="00970781">
            <w:pPr>
              <w:spacing w:after="0" w:line="24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781" w:rsidRDefault="00970781" w:rsidP="005167C0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b/>
                <w:sz w:val="18"/>
                <w:szCs w:val="18"/>
              </w:rPr>
              <w:t>PNJA Gr 2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781" w:rsidRDefault="00970781" w:rsidP="006F774B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b/>
                <w:sz w:val="18"/>
                <w:szCs w:val="18"/>
              </w:rPr>
              <w:t>PNJA Gr 3</w:t>
            </w:r>
          </w:p>
        </w:tc>
      </w:tr>
      <w:tr w:rsidR="00970781" w:rsidTr="00C20168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b/>
                <w:sz w:val="18"/>
                <w:szCs w:val="18"/>
              </w:rPr>
              <w:t>9:10-10:40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277C" w:rsidRDefault="005F277C">
            <w:pPr>
              <w:pStyle w:val="Default"/>
              <w:rPr>
                <w:rFonts w:ascii="Georgia" w:hAnsi="Georgia" w:cs="Georgia"/>
                <w:sz w:val="16"/>
                <w:szCs w:val="16"/>
              </w:rPr>
            </w:pPr>
          </w:p>
          <w:p w:rsidR="00970781" w:rsidRDefault="00970781">
            <w:pPr>
              <w:pStyle w:val="Default"/>
            </w:pPr>
            <w:r>
              <w:rPr>
                <w:rFonts w:ascii="Georgia" w:hAnsi="Georgia" w:cs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symult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ang-pol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pol-ang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  <w:p w:rsidR="005F277C" w:rsidRDefault="00B710F8">
            <w:pPr>
              <w:pStyle w:val="Default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mgr O. Ostaszewski</w:t>
            </w:r>
          </w:p>
          <w:p w:rsidR="005F277C" w:rsidRPr="005F277C" w:rsidRDefault="005F277C">
            <w:pPr>
              <w:pStyle w:val="Default"/>
              <w:rPr>
                <w:rFonts w:ascii="Georgia" w:hAnsi="Georgia" w:cs="Georgia"/>
                <w:b/>
                <w:sz w:val="16"/>
                <w:szCs w:val="16"/>
              </w:rPr>
            </w:pPr>
          </w:p>
          <w:p w:rsidR="00970781" w:rsidRDefault="00970781">
            <w:pPr>
              <w:pStyle w:val="Default"/>
              <w:rPr>
                <w:rFonts w:ascii="Georgia" w:hAnsi="Georgia" w:cs="Georgia"/>
                <w:b/>
                <w:sz w:val="16"/>
                <w:szCs w:val="16"/>
              </w:rPr>
            </w:pPr>
            <w:r w:rsidRPr="005F277C">
              <w:rPr>
                <w:rFonts w:ascii="Georgia" w:hAnsi="Georgia" w:cs="Georgia"/>
                <w:b/>
                <w:sz w:val="16"/>
                <w:szCs w:val="16"/>
              </w:rPr>
              <w:t>CTW 20</w:t>
            </w:r>
            <w:r w:rsidR="000A555A">
              <w:rPr>
                <w:rFonts w:ascii="Georgia" w:hAnsi="Georgia" w:cs="Georgia"/>
                <w:b/>
                <w:sz w:val="16"/>
                <w:szCs w:val="16"/>
              </w:rPr>
              <w:t>2</w:t>
            </w:r>
          </w:p>
          <w:p w:rsidR="007043FF" w:rsidRDefault="007043FF">
            <w:pPr>
              <w:pStyle w:val="Default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277C" w:rsidRDefault="005F277C">
            <w:pPr>
              <w:pStyle w:val="Default"/>
              <w:rPr>
                <w:rFonts w:ascii="Georgia" w:hAnsi="Georgia" w:cs="Georgia"/>
                <w:sz w:val="16"/>
                <w:szCs w:val="16"/>
              </w:rPr>
            </w:pPr>
          </w:p>
          <w:p w:rsidR="00970781" w:rsidRDefault="00970781">
            <w:pPr>
              <w:pStyle w:val="Default"/>
            </w:pPr>
            <w:r>
              <w:rPr>
                <w:rFonts w:ascii="Georgia" w:hAnsi="Georgia" w:cs="Georgia"/>
                <w:sz w:val="16"/>
                <w:szCs w:val="16"/>
              </w:rPr>
              <w:t xml:space="preserve">Praktyczna nauka języka angielskiego - tłumaczenia specjalistyczne  </w:t>
            </w:r>
          </w:p>
          <w:p w:rsidR="00970781" w:rsidRDefault="00970781">
            <w:pPr>
              <w:pStyle w:val="Default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 xml:space="preserve">dr D.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Bugno</w:t>
            </w:r>
            <w:proofErr w:type="spellEnd"/>
          </w:p>
          <w:p w:rsidR="005167C0" w:rsidRDefault="005167C0">
            <w:pPr>
              <w:pStyle w:val="Default"/>
              <w:rPr>
                <w:rFonts w:ascii="Georgia" w:hAnsi="Georgia" w:cs="Georgia"/>
                <w:sz w:val="16"/>
                <w:szCs w:val="16"/>
              </w:rPr>
            </w:pPr>
          </w:p>
          <w:p w:rsidR="007043FF" w:rsidRDefault="007043FF">
            <w:pPr>
              <w:pStyle w:val="Default"/>
              <w:rPr>
                <w:rFonts w:ascii="Georgia" w:hAnsi="Georgia" w:cs="Georgia"/>
                <w:b/>
                <w:sz w:val="16"/>
                <w:szCs w:val="16"/>
              </w:rPr>
            </w:pPr>
          </w:p>
          <w:p w:rsidR="005167C0" w:rsidRPr="0035782E" w:rsidRDefault="005167C0" w:rsidP="000A555A">
            <w:pPr>
              <w:pStyle w:val="Default"/>
              <w:rPr>
                <w:b/>
              </w:rPr>
            </w:pPr>
            <w:r w:rsidRPr="0035782E">
              <w:rPr>
                <w:rFonts w:ascii="Georgia" w:hAnsi="Georgia" w:cs="Georgia"/>
                <w:b/>
                <w:sz w:val="16"/>
                <w:szCs w:val="16"/>
              </w:rPr>
              <w:t>CTW 20</w:t>
            </w:r>
            <w:r w:rsidR="000A555A">
              <w:rPr>
                <w:rFonts w:ascii="Georgia" w:hAnsi="Georgia" w:cs="Georgia"/>
                <w:b/>
                <w:sz w:val="16"/>
                <w:szCs w:val="16"/>
              </w:rPr>
              <w:t>4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7C" w:rsidRDefault="005F277C">
            <w:pPr>
              <w:pStyle w:val="Default"/>
              <w:rPr>
                <w:rFonts w:ascii="Georgia" w:hAnsi="Georgia" w:cs="Georgia"/>
                <w:sz w:val="16"/>
                <w:szCs w:val="16"/>
              </w:rPr>
            </w:pPr>
          </w:p>
          <w:p w:rsidR="00970781" w:rsidRPr="00AB5E88" w:rsidRDefault="00970781">
            <w:pPr>
              <w:pStyle w:val="Default"/>
            </w:pPr>
            <w:r w:rsidRPr="00AB5E88">
              <w:rPr>
                <w:rFonts w:ascii="Georgia" w:hAnsi="Georgia" w:cs="Georgia"/>
                <w:sz w:val="16"/>
                <w:szCs w:val="16"/>
              </w:rPr>
              <w:t xml:space="preserve">Praktyczna nauka języka angielskiego - tłumaczenia specjalistyczne  </w:t>
            </w:r>
          </w:p>
          <w:p w:rsidR="00970781" w:rsidRPr="00AE639D" w:rsidRDefault="00970781" w:rsidP="00B710F8">
            <w:pPr>
              <w:spacing w:after="0" w:line="240" w:lineRule="auto"/>
              <w:rPr>
                <w:rFonts w:ascii="Georgia" w:hAnsi="Georgia" w:cs="Georgia"/>
                <w:sz w:val="16"/>
                <w:szCs w:val="16"/>
              </w:rPr>
            </w:pPr>
            <w:r w:rsidRPr="00AE639D">
              <w:rPr>
                <w:rFonts w:ascii="Georgia" w:hAnsi="Georgia" w:cs="Georgia"/>
                <w:sz w:val="16"/>
                <w:szCs w:val="16"/>
              </w:rPr>
              <w:t xml:space="preserve">mgr </w:t>
            </w:r>
            <w:r w:rsidR="00AE639D">
              <w:rPr>
                <w:rFonts w:ascii="Georgia" w:hAnsi="Georgia" w:cs="Georgia"/>
                <w:sz w:val="16"/>
                <w:szCs w:val="16"/>
              </w:rPr>
              <w:t>M. Rzeczycka</w:t>
            </w:r>
          </w:p>
          <w:p w:rsidR="00B710F8" w:rsidRPr="00AB5E88" w:rsidRDefault="00B710F8" w:rsidP="00B710F8">
            <w:pPr>
              <w:spacing w:after="0" w:line="240" w:lineRule="auto"/>
              <w:rPr>
                <w:rFonts w:ascii="Georgia" w:hAnsi="Georgia" w:cs="Georgia"/>
                <w:sz w:val="16"/>
                <w:szCs w:val="16"/>
              </w:rPr>
            </w:pPr>
          </w:p>
          <w:p w:rsidR="00B710F8" w:rsidRPr="00B710F8" w:rsidRDefault="00B710F8" w:rsidP="00B710F8">
            <w:pPr>
              <w:spacing w:after="0" w:line="240" w:lineRule="auto"/>
              <w:rPr>
                <w:b/>
              </w:rPr>
            </w:pPr>
            <w:r w:rsidRPr="00AB5E88">
              <w:rPr>
                <w:rFonts w:ascii="Georgia" w:hAnsi="Georgia" w:cs="Georgia"/>
                <w:b/>
                <w:sz w:val="16"/>
                <w:szCs w:val="16"/>
              </w:rPr>
              <w:t>CTW 116</w:t>
            </w:r>
          </w:p>
        </w:tc>
      </w:tr>
      <w:tr w:rsidR="00970781" w:rsidTr="00C20168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b/>
                <w:sz w:val="18"/>
                <w:szCs w:val="18"/>
              </w:rPr>
              <w:t>10:50-12:20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277C" w:rsidRDefault="005F277C">
            <w:pPr>
              <w:pStyle w:val="Default"/>
              <w:rPr>
                <w:rFonts w:ascii="Georgia" w:hAnsi="Georgia" w:cs="Georgia"/>
                <w:sz w:val="16"/>
                <w:szCs w:val="16"/>
              </w:rPr>
            </w:pPr>
          </w:p>
          <w:p w:rsidR="00970781" w:rsidRDefault="00970781">
            <w:pPr>
              <w:pStyle w:val="Default"/>
            </w:pPr>
            <w:r>
              <w:rPr>
                <w:rFonts w:ascii="Georgia" w:hAnsi="Georgia" w:cs="Georgia"/>
                <w:sz w:val="16"/>
                <w:szCs w:val="16"/>
              </w:rPr>
              <w:t xml:space="preserve">Praktyczna nauka języka angielskiego - tłumaczenia specjalistyczne  </w:t>
            </w:r>
          </w:p>
          <w:p w:rsidR="005167C0" w:rsidRDefault="00970781">
            <w:pPr>
              <w:spacing w:after="0" w:line="240" w:lineRule="auto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 xml:space="preserve">dr D.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Bugno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 </w:t>
            </w:r>
          </w:p>
          <w:p w:rsidR="005167C0" w:rsidRDefault="005167C0">
            <w:pPr>
              <w:spacing w:after="0" w:line="240" w:lineRule="auto"/>
              <w:rPr>
                <w:rFonts w:ascii="Georgia" w:hAnsi="Georgia" w:cs="Georgia"/>
                <w:sz w:val="16"/>
                <w:szCs w:val="16"/>
              </w:rPr>
            </w:pPr>
          </w:p>
          <w:p w:rsidR="00E9166A" w:rsidRDefault="00E9166A">
            <w:pPr>
              <w:spacing w:after="0" w:line="240" w:lineRule="auto"/>
              <w:rPr>
                <w:rFonts w:ascii="Georgia" w:hAnsi="Georgia" w:cs="Georgia"/>
                <w:b/>
                <w:sz w:val="16"/>
                <w:szCs w:val="16"/>
              </w:rPr>
            </w:pPr>
          </w:p>
          <w:p w:rsidR="00970781" w:rsidRPr="0035782E" w:rsidRDefault="00970781" w:rsidP="000A555A">
            <w:pPr>
              <w:spacing w:after="0" w:line="240" w:lineRule="auto"/>
              <w:rPr>
                <w:b/>
              </w:rPr>
            </w:pPr>
            <w:r w:rsidRPr="0035782E">
              <w:rPr>
                <w:rFonts w:ascii="Georgia" w:hAnsi="Georgia" w:cs="Georgia"/>
                <w:b/>
                <w:sz w:val="16"/>
                <w:szCs w:val="16"/>
              </w:rPr>
              <w:t>CTW 20</w:t>
            </w:r>
            <w:r w:rsidR="000A555A">
              <w:rPr>
                <w:rFonts w:ascii="Georgia" w:hAnsi="Georgia" w:cs="Georgia"/>
                <w:b/>
                <w:sz w:val="16"/>
                <w:szCs w:val="16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277C" w:rsidRDefault="005F277C">
            <w:pPr>
              <w:pStyle w:val="Default"/>
              <w:rPr>
                <w:rFonts w:ascii="Georgia" w:hAnsi="Georgia" w:cs="Georgia"/>
                <w:sz w:val="16"/>
                <w:szCs w:val="16"/>
              </w:rPr>
            </w:pPr>
          </w:p>
          <w:p w:rsidR="00970781" w:rsidRDefault="00970781">
            <w:pPr>
              <w:pStyle w:val="Default"/>
            </w:pPr>
            <w:r>
              <w:rPr>
                <w:rFonts w:ascii="Georgia" w:hAnsi="Georgia" w:cs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symult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ang-pol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pol-ang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  <w:p w:rsidR="00970781" w:rsidRDefault="00B710F8">
            <w:pPr>
              <w:pStyle w:val="Default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mgr O. Ostaszewski</w:t>
            </w:r>
          </w:p>
          <w:p w:rsidR="005F277C" w:rsidRDefault="005F277C">
            <w:pPr>
              <w:pStyle w:val="Default"/>
              <w:rPr>
                <w:rFonts w:ascii="Georgia" w:hAnsi="Georgia" w:cs="Georgia"/>
                <w:b/>
                <w:sz w:val="16"/>
                <w:szCs w:val="16"/>
              </w:rPr>
            </w:pPr>
          </w:p>
          <w:p w:rsidR="005F277C" w:rsidRDefault="005F277C">
            <w:pPr>
              <w:pStyle w:val="Default"/>
              <w:rPr>
                <w:rFonts w:ascii="Georgia" w:hAnsi="Georgia" w:cs="Georgia"/>
                <w:b/>
                <w:sz w:val="16"/>
                <w:szCs w:val="16"/>
              </w:rPr>
            </w:pPr>
            <w:r w:rsidRPr="005F277C">
              <w:rPr>
                <w:rFonts w:ascii="Georgia" w:hAnsi="Georgia" w:cs="Georgia"/>
                <w:b/>
                <w:sz w:val="16"/>
                <w:szCs w:val="16"/>
              </w:rPr>
              <w:t>CTW 20</w:t>
            </w:r>
            <w:r w:rsidR="000A555A">
              <w:rPr>
                <w:rFonts w:ascii="Georgia" w:hAnsi="Georgia" w:cs="Georgia"/>
                <w:b/>
                <w:sz w:val="16"/>
                <w:szCs w:val="16"/>
              </w:rPr>
              <w:t>2</w:t>
            </w:r>
          </w:p>
          <w:p w:rsidR="00E9166A" w:rsidRPr="005F277C" w:rsidRDefault="00E9166A">
            <w:pPr>
              <w:pStyle w:val="Default"/>
              <w:rPr>
                <w:b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7C" w:rsidRDefault="005F277C">
            <w:pPr>
              <w:pStyle w:val="Default"/>
              <w:rPr>
                <w:rFonts w:ascii="Georgia" w:hAnsi="Georgia" w:cs="Georgia"/>
                <w:sz w:val="16"/>
                <w:szCs w:val="16"/>
              </w:rPr>
            </w:pPr>
          </w:p>
          <w:p w:rsidR="00970781" w:rsidRPr="00C771F1" w:rsidRDefault="00970781">
            <w:pPr>
              <w:pStyle w:val="Default"/>
            </w:pPr>
            <w:r w:rsidRPr="00C771F1">
              <w:rPr>
                <w:rFonts w:ascii="Georgia" w:hAnsi="Georgia" w:cs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C771F1">
              <w:rPr>
                <w:rFonts w:ascii="Georgia" w:hAnsi="Georgia" w:cs="Georgia"/>
                <w:sz w:val="16"/>
                <w:szCs w:val="16"/>
              </w:rPr>
              <w:t>symult</w:t>
            </w:r>
            <w:proofErr w:type="spellEnd"/>
            <w:r w:rsidRPr="00C771F1">
              <w:rPr>
                <w:rFonts w:ascii="Georgia" w:hAnsi="Georgia" w:cs="Georgia"/>
                <w:sz w:val="16"/>
                <w:szCs w:val="16"/>
              </w:rPr>
              <w:t xml:space="preserve"> </w:t>
            </w:r>
            <w:proofErr w:type="spellStart"/>
            <w:r w:rsidRPr="00C771F1">
              <w:rPr>
                <w:rFonts w:ascii="Georgia" w:hAnsi="Georgia" w:cs="Georgia"/>
                <w:sz w:val="16"/>
                <w:szCs w:val="16"/>
              </w:rPr>
              <w:t>ang-pol</w:t>
            </w:r>
            <w:proofErr w:type="spellEnd"/>
            <w:r w:rsidRPr="00C771F1">
              <w:rPr>
                <w:rFonts w:ascii="Georgia" w:hAnsi="Georgia" w:cs="Georgia"/>
                <w:sz w:val="16"/>
                <w:szCs w:val="16"/>
              </w:rPr>
              <w:t xml:space="preserve">, </w:t>
            </w:r>
            <w:proofErr w:type="spellStart"/>
            <w:r w:rsidRPr="00C771F1">
              <w:rPr>
                <w:rFonts w:ascii="Georgia" w:hAnsi="Georgia" w:cs="Georgia"/>
                <w:sz w:val="16"/>
                <w:szCs w:val="16"/>
              </w:rPr>
              <w:t>pol-ang</w:t>
            </w:r>
            <w:proofErr w:type="spellEnd"/>
            <w:r w:rsidRPr="00C771F1"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  <w:p w:rsidR="00970781" w:rsidRPr="00AE639D" w:rsidRDefault="00AE639D" w:rsidP="00B710F8">
            <w:pPr>
              <w:spacing w:after="0" w:line="240" w:lineRule="auto"/>
              <w:rPr>
                <w:rFonts w:ascii="Georgia" w:hAnsi="Georgia" w:cs="Georgia"/>
                <w:sz w:val="16"/>
                <w:szCs w:val="16"/>
              </w:rPr>
            </w:pPr>
            <w:r w:rsidRPr="00AE639D">
              <w:rPr>
                <w:rFonts w:ascii="Georgia" w:hAnsi="Georgia" w:cs="Georgia"/>
                <w:sz w:val="16"/>
                <w:szCs w:val="16"/>
              </w:rPr>
              <w:t xml:space="preserve">mgr </w:t>
            </w:r>
            <w:r w:rsidR="005D0FE3" w:rsidRPr="00AE639D">
              <w:rPr>
                <w:rFonts w:ascii="Georgia" w:hAnsi="Georgia" w:cs="Georgia"/>
                <w:sz w:val="16"/>
                <w:szCs w:val="16"/>
              </w:rPr>
              <w:t>J. Mirek</w:t>
            </w:r>
          </w:p>
          <w:p w:rsidR="00B710F8" w:rsidRPr="00C771F1" w:rsidRDefault="00B710F8" w:rsidP="00B710F8">
            <w:pPr>
              <w:spacing w:after="0" w:line="240" w:lineRule="auto"/>
              <w:rPr>
                <w:rFonts w:ascii="Georgia" w:hAnsi="Georgia" w:cs="Georgia"/>
                <w:sz w:val="16"/>
                <w:szCs w:val="16"/>
              </w:rPr>
            </w:pPr>
          </w:p>
          <w:p w:rsidR="00B710F8" w:rsidRPr="00FE537A" w:rsidRDefault="00B710F8" w:rsidP="00B710F8">
            <w:pPr>
              <w:spacing w:after="0" w:line="240" w:lineRule="auto"/>
              <w:rPr>
                <w:b/>
              </w:rPr>
            </w:pPr>
            <w:r w:rsidRPr="00C771F1">
              <w:rPr>
                <w:rFonts w:ascii="Georgia" w:hAnsi="Georgia" w:cs="Georgia"/>
                <w:b/>
                <w:sz w:val="16"/>
                <w:szCs w:val="16"/>
              </w:rPr>
              <w:t>CTW</w:t>
            </w:r>
            <w:r w:rsidR="00F653E9" w:rsidRPr="00C771F1">
              <w:rPr>
                <w:rFonts w:ascii="Georgia" w:hAnsi="Georgia" w:cs="Georgia"/>
                <w:b/>
                <w:sz w:val="16"/>
                <w:szCs w:val="16"/>
              </w:rPr>
              <w:t xml:space="preserve"> 205</w:t>
            </w:r>
            <w:bookmarkStart w:id="0" w:name="_GoBack"/>
            <w:bookmarkEnd w:id="0"/>
          </w:p>
        </w:tc>
      </w:tr>
    </w:tbl>
    <w:p w:rsidR="00970781" w:rsidRDefault="00970781">
      <w:pPr>
        <w:spacing w:after="0"/>
        <w:rPr>
          <w:rFonts w:ascii="Georgia" w:hAnsi="Georgia" w:cs="Georgia"/>
          <w:sz w:val="16"/>
          <w:szCs w:val="16"/>
          <w:lang w:val="pt-PT"/>
        </w:rPr>
      </w:pPr>
    </w:p>
    <w:p w:rsidR="00970781" w:rsidRDefault="00970781">
      <w:pPr>
        <w:spacing w:after="0"/>
        <w:rPr>
          <w:rFonts w:ascii="Georgia" w:hAnsi="Georgia" w:cs="Georgia"/>
          <w:sz w:val="16"/>
          <w:szCs w:val="16"/>
          <w:lang w:val="pt-PT"/>
        </w:rPr>
      </w:pPr>
    </w:p>
    <w:p w:rsidR="00970781" w:rsidRDefault="00970781">
      <w:pPr>
        <w:spacing w:after="0"/>
        <w:rPr>
          <w:rFonts w:ascii="Georgia" w:hAnsi="Georgia" w:cs="Georgia"/>
          <w:sz w:val="16"/>
          <w:szCs w:val="16"/>
          <w:lang w:val="pt-PT"/>
        </w:rPr>
      </w:pPr>
    </w:p>
    <w:p w:rsidR="00970781" w:rsidRDefault="00970781">
      <w:pPr>
        <w:spacing w:after="0"/>
        <w:rPr>
          <w:rFonts w:ascii="Georgia" w:hAnsi="Georgia" w:cs="Georgia"/>
          <w:sz w:val="16"/>
          <w:szCs w:val="16"/>
          <w:lang w:val="pt-PT"/>
        </w:rPr>
      </w:pPr>
    </w:p>
    <w:p w:rsidR="00970781" w:rsidRDefault="00970781">
      <w:pPr>
        <w:spacing w:after="0"/>
        <w:rPr>
          <w:rFonts w:ascii="Georgia" w:hAnsi="Georgia" w:cs="Georgia"/>
          <w:sz w:val="16"/>
          <w:szCs w:val="16"/>
          <w:lang w:val="pt-PT"/>
        </w:rPr>
      </w:pPr>
    </w:p>
    <w:p w:rsidR="00970781" w:rsidRDefault="00970781">
      <w:pPr>
        <w:spacing w:after="0"/>
        <w:rPr>
          <w:rFonts w:ascii="Georgia" w:hAnsi="Georgia" w:cs="Georgia"/>
          <w:sz w:val="16"/>
          <w:szCs w:val="16"/>
          <w:lang w:val="pt-PT"/>
        </w:rPr>
      </w:pPr>
    </w:p>
    <w:p w:rsidR="00970781" w:rsidRDefault="00970781">
      <w:pPr>
        <w:spacing w:after="0"/>
        <w:rPr>
          <w:rFonts w:ascii="Georgia" w:hAnsi="Georgia" w:cs="Georgia"/>
          <w:sz w:val="16"/>
          <w:szCs w:val="16"/>
          <w:lang w:val="pt-PT"/>
        </w:rPr>
      </w:pPr>
    </w:p>
    <w:p w:rsidR="00970781" w:rsidRDefault="00970781">
      <w:pPr>
        <w:spacing w:after="0"/>
        <w:rPr>
          <w:rFonts w:ascii="Georgia" w:hAnsi="Georgia" w:cs="Georgia"/>
          <w:sz w:val="16"/>
          <w:szCs w:val="16"/>
          <w:lang w:val="pt-PT"/>
        </w:rPr>
      </w:pPr>
    </w:p>
    <w:p w:rsidR="00970781" w:rsidRDefault="00970781">
      <w:pPr>
        <w:spacing w:after="0"/>
        <w:rPr>
          <w:rFonts w:ascii="Georgia" w:hAnsi="Georgia" w:cs="Georgia"/>
          <w:sz w:val="16"/>
          <w:szCs w:val="16"/>
          <w:lang w:val="pt-PT"/>
        </w:rPr>
      </w:pPr>
    </w:p>
    <w:p w:rsidR="00970781" w:rsidRDefault="00970781">
      <w:pPr>
        <w:spacing w:after="0"/>
        <w:rPr>
          <w:rFonts w:ascii="Georgia" w:hAnsi="Georgia" w:cs="Georgia"/>
          <w:sz w:val="16"/>
          <w:szCs w:val="16"/>
          <w:lang w:val="pt-PT"/>
        </w:rPr>
      </w:pPr>
    </w:p>
    <w:p w:rsidR="00970781" w:rsidRPr="00AB5C55" w:rsidRDefault="00970781" w:rsidP="00FC12E0">
      <w:pPr>
        <w:spacing w:after="0"/>
        <w:jc w:val="center"/>
      </w:pPr>
      <w:r>
        <w:rPr>
          <w:rFonts w:ascii="Georgia" w:hAnsi="Georgia" w:cs="Georgia"/>
          <w:sz w:val="24"/>
          <w:szCs w:val="16"/>
          <w:lang w:val="pt-PT"/>
        </w:rPr>
        <w:t>ZAJĘCIA DROGĄ ELEKTRONICZNĄ</w:t>
      </w:r>
    </w:p>
    <w:p w:rsidR="00970781" w:rsidRDefault="00970781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7"/>
        <w:gridCol w:w="2122"/>
        <w:gridCol w:w="2354"/>
        <w:gridCol w:w="2126"/>
        <w:gridCol w:w="2420"/>
      </w:tblGrid>
      <w:tr w:rsidR="00970781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70781" w:rsidRDefault="00970781">
            <w:pPr>
              <w:spacing w:after="0"/>
              <w:jc w:val="center"/>
            </w:pPr>
          </w:p>
        </w:tc>
      </w:tr>
      <w:tr w:rsidR="00970781">
        <w:trPr>
          <w:trHeight w:val="6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1" w:rsidRDefault="00970781">
            <w:pPr>
              <w:snapToGrid w:val="0"/>
              <w:rPr>
                <w:rFonts w:ascii="Georgia" w:hAnsi="Georgia" w:cs="Georgia"/>
                <w:b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b/>
                <w:sz w:val="18"/>
                <w:szCs w:val="16"/>
              </w:rPr>
              <w:t>SEM 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b/>
                <w:sz w:val="18"/>
                <w:szCs w:val="16"/>
              </w:rPr>
              <w:t>SEM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b/>
                <w:sz w:val="18"/>
                <w:szCs w:val="16"/>
              </w:rPr>
              <w:t>SEM 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b/>
                <w:sz w:val="18"/>
                <w:szCs w:val="16"/>
              </w:rPr>
              <w:t>SEM 4</w:t>
            </w:r>
          </w:p>
        </w:tc>
      </w:tr>
      <w:tr w:rsidR="0097078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70781" w:rsidRPr="00AB5C55" w:rsidRDefault="00970781">
            <w:pPr>
              <w:snapToGrid w:val="0"/>
              <w:spacing w:after="0" w:line="240" w:lineRule="auto"/>
              <w:rPr>
                <w:rFonts w:ascii="Georgia" w:hAnsi="Georgia" w:cs="Georgia"/>
                <w:b/>
                <w:sz w:val="18"/>
                <w:szCs w:val="18"/>
              </w:rPr>
            </w:pPr>
          </w:p>
          <w:p w:rsidR="00970781" w:rsidRPr="00AB5C55" w:rsidRDefault="00AB5C55">
            <w:pPr>
              <w:spacing w:after="0" w:line="240" w:lineRule="auto"/>
              <w:rPr>
                <w:rFonts w:ascii="Georgia" w:hAnsi="Georgia"/>
              </w:rPr>
            </w:pPr>
            <w:r w:rsidRPr="00AB5C55">
              <w:rPr>
                <w:rFonts w:ascii="Georgia" w:hAnsi="Georgia"/>
              </w:rPr>
              <w:t>14 godzin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</w:pP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Zdziebko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-kształcenie na odległość </w:t>
            </w:r>
          </w:p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 xml:space="preserve">(zajęcia w formie </w:t>
            </w:r>
          </w:p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>elektronicznej)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</w:pP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>dr T. Derkacz-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Padiasek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-kształcenie na odległość zajęcia w formie elektronicznej)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</w:pP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  <w:p w:rsidR="00970781" w:rsidRDefault="00970781">
            <w:r>
              <w:rPr>
                <w:rFonts w:ascii="Georgia" w:hAnsi="Georgia" w:cs="Georgia"/>
                <w:sz w:val="16"/>
                <w:szCs w:val="16"/>
              </w:rPr>
              <w:t xml:space="preserve">dr K. Majkowska </w:t>
            </w:r>
            <w:r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-kształcenie na odległość zajęcia w formie elektronicznej)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</w:pP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sem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  <w:p w:rsidR="00970781" w:rsidRDefault="00970781">
            <w:r>
              <w:rPr>
                <w:rFonts w:ascii="Georgia" w:hAnsi="Georgia" w:cs="Georgia"/>
                <w:sz w:val="16"/>
                <w:szCs w:val="16"/>
              </w:rPr>
              <w:t xml:space="preserve">dr hab. J.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Teske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</w:t>
            </w:r>
            <w:r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 kształcenie na odległość zajęcia w formie elektronicznej)</w:t>
            </w:r>
          </w:p>
        </w:tc>
      </w:tr>
      <w:tr w:rsidR="0097078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70781" w:rsidRPr="00AB5C55" w:rsidRDefault="00AB5C55">
            <w:pPr>
              <w:spacing w:after="0" w:line="240" w:lineRule="auto"/>
              <w:rPr>
                <w:rFonts w:ascii="Georgia" w:hAnsi="Georgia"/>
              </w:rPr>
            </w:pPr>
            <w:r w:rsidRPr="00AB5C55">
              <w:rPr>
                <w:rFonts w:ascii="Georgia" w:hAnsi="Georgia"/>
              </w:rPr>
              <w:t>14 godzin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 xml:space="preserve">ćw.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specj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.  </w:t>
            </w:r>
          </w:p>
          <w:p w:rsidR="00970781" w:rsidRDefault="00970781">
            <w:r>
              <w:rPr>
                <w:rFonts w:ascii="Georgia" w:hAnsi="Georgia" w:cs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Zdziebko</w:t>
            </w:r>
            <w:proofErr w:type="spellEnd"/>
            <w:r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-kształcenie na odległość zajęcia w formie elektronicznej)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 xml:space="preserve">ćw.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specj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>.</w:t>
            </w:r>
          </w:p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>dr T. Derkacz-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Padiasek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-kształcenie na odległość zajęcia w formie elektronicznej)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 xml:space="preserve">ćw.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specj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>.</w:t>
            </w:r>
          </w:p>
          <w:p w:rsidR="00970781" w:rsidRDefault="00970781">
            <w:r>
              <w:rPr>
                <w:rFonts w:ascii="Georgia" w:hAnsi="Georgia" w:cs="Georgia"/>
                <w:sz w:val="16"/>
                <w:szCs w:val="16"/>
              </w:rPr>
              <w:t xml:space="preserve">dr K. Majkowska </w:t>
            </w:r>
            <w:r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-kształcenie na odległość zajęcia w formie elektronicznej)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81" w:rsidRDefault="00970781">
            <w:pPr>
              <w:spacing w:after="0" w:line="240" w:lineRule="auto"/>
            </w:pPr>
            <w:r>
              <w:rPr>
                <w:rFonts w:ascii="Georgia" w:hAnsi="Georgia" w:cs="Georgia"/>
                <w:sz w:val="16"/>
                <w:szCs w:val="16"/>
              </w:rPr>
              <w:t xml:space="preserve">ćw.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specj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>.</w:t>
            </w:r>
          </w:p>
          <w:p w:rsidR="00970781" w:rsidRDefault="00970781">
            <w:r>
              <w:rPr>
                <w:rFonts w:ascii="Georgia" w:hAnsi="Georgia" w:cs="Georgia"/>
                <w:sz w:val="16"/>
                <w:szCs w:val="16"/>
              </w:rPr>
              <w:t xml:space="preserve">dr hab. J.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Teske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</w:t>
            </w:r>
            <w:r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 kształcenie na odległość zajęcia w formie elektronicznej)</w:t>
            </w:r>
          </w:p>
        </w:tc>
      </w:tr>
    </w:tbl>
    <w:p w:rsidR="00970781" w:rsidRDefault="00970781"/>
    <w:p w:rsidR="00886B1F" w:rsidRDefault="00886B1F">
      <w:bookmarkStart w:id="1" w:name="__DdeLink__37_667855782"/>
      <w:bookmarkEnd w:id="1"/>
    </w:p>
    <w:sectPr w:rsidR="00886B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4D" w:rsidRDefault="0035094D">
      <w:pPr>
        <w:spacing w:after="0" w:line="240" w:lineRule="auto"/>
      </w:pPr>
      <w:r>
        <w:separator/>
      </w:r>
    </w:p>
  </w:endnote>
  <w:endnote w:type="continuationSeparator" w:id="0">
    <w:p w:rsidR="0035094D" w:rsidRDefault="0035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81" w:rsidRDefault="0097078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E639D">
      <w:rPr>
        <w:noProof/>
      </w:rPr>
      <w:t>1</w:t>
    </w:r>
    <w:r>
      <w:fldChar w:fldCharType="end"/>
    </w:r>
  </w:p>
  <w:p w:rsidR="00970781" w:rsidRDefault="009707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81" w:rsidRDefault="009707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4D" w:rsidRDefault="0035094D">
      <w:pPr>
        <w:spacing w:after="0" w:line="240" w:lineRule="auto"/>
      </w:pPr>
      <w:r>
        <w:separator/>
      </w:r>
    </w:p>
  </w:footnote>
  <w:footnote w:type="continuationSeparator" w:id="0">
    <w:p w:rsidR="0035094D" w:rsidRDefault="0035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81" w:rsidRDefault="00FA101E">
    <w:pPr>
      <w:spacing w:after="0" w:line="240" w:lineRule="auto"/>
      <w:rPr>
        <w:rFonts w:ascii="Liberation Serif" w:eastAsia="Lucida Sans Unicode" w:hAnsi="Liberation Serif" w:cs="Mangal"/>
        <w:color w:val="000000"/>
        <w:kern w:val="2"/>
        <w:sz w:val="24"/>
        <w:szCs w:val="24"/>
        <w:lang w:bidi="hi-IN"/>
      </w:rPr>
    </w:pPr>
    <w:r>
      <w:rPr>
        <w:noProof/>
        <w:lang w:eastAsia="pl-PL"/>
      </w:rPr>
      <w:drawing>
        <wp:anchor distT="0" distB="0" distL="114935" distR="123190" simplePos="0" relativeHeight="251657728" behindDoc="0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-47625</wp:posOffset>
          </wp:positionV>
          <wp:extent cx="1873885" cy="979805"/>
          <wp:effectExtent l="0" t="0" r="0" b="0"/>
          <wp:wrapTight wrapText="bothSides">
            <wp:wrapPolygon edited="0">
              <wp:start x="0" y="0"/>
              <wp:lineTo x="0" y="20998"/>
              <wp:lineTo x="21300" y="20998"/>
              <wp:lineTo x="213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58" r="-29" b="-58"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9798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0781" w:rsidRDefault="00970781">
    <w:pPr>
      <w:spacing w:after="0" w:line="240" w:lineRule="auto"/>
      <w:jc w:val="right"/>
    </w:pPr>
    <w:r>
      <w:rPr>
        <w:rFonts w:ascii="Georgia" w:eastAsia="Lucida Sans Unicode" w:hAnsi="Georgia" w:cs="Georgia"/>
        <w:color w:val="000000"/>
        <w:kern w:val="2"/>
        <w:szCs w:val="24"/>
        <w:lang w:bidi="hi-IN"/>
      </w:rPr>
      <w:t>KATOLICKI UNIWERSYTET LUBELSKI JANA PAWŁA II</w:t>
    </w:r>
    <w:r>
      <w:rPr>
        <w:rFonts w:ascii="Georgia" w:eastAsia="Lucida Sans Unicode" w:hAnsi="Georgia" w:cs="Georgia"/>
        <w:color w:val="000000"/>
        <w:kern w:val="2"/>
        <w:szCs w:val="24"/>
        <w:lang w:bidi="hi-IN"/>
      </w:rPr>
      <w:br/>
      <w:t>Wydział Nauk Humanistycznych</w:t>
    </w:r>
  </w:p>
  <w:p w:rsidR="00970781" w:rsidRDefault="0097078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208" w:hanging="1316"/>
      <w:jc w:val="right"/>
    </w:pPr>
    <w:r>
      <w:rPr>
        <w:rFonts w:ascii="Georgia" w:eastAsia="Lucida Sans Unicode" w:hAnsi="Georgia" w:cs="Georgia"/>
        <w:color w:val="000000"/>
        <w:kern w:val="2"/>
        <w:szCs w:val="24"/>
        <w:lang w:bidi="hi-IN"/>
      </w:rPr>
      <w:t>Instytut Filologii Angielskiej</w:t>
    </w:r>
  </w:p>
  <w:p w:rsidR="00970781" w:rsidRDefault="00970781">
    <w:pPr>
      <w:spacing w:after="0" w:line="240" w:lineRule="auto"/>
      <w:jc w:val="right"/>
      <w:rPr>
        <w:rFonts w:ascii="Times New Roman" w:eastAsia="Lucida Sans Unicode" w:hAnsi="Times New Roman"/>
        <w:bCs/>
        <w:color w:val="000000"/>
        <w:kern w:val="2"/>
        <w:szCs w:val="24"/>
        <w:lang w:bidi="hi-IN"/>
      </w:rPr>
    </w:pPr>
  </w:p>
  <w:p w:rsidR="00970781" w:rsidRDefault="00970781">
    <w:pPr>
      <w:pStyle w:val="Nagwek"/>
      <w:rPr>
        <w:rFonts w:ascii="Times New Roman" w:eastAsia="Lucida Sans Unicode" w:hAnsi="Times New Roman"/>
        <w:color w:val="000000"/>
        <w:kern w:val="2"/>
        <w:szCs w:val="24"/>
        <w:lang w:bidi="hi-I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81" w:rsidRDefault="009707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1F"/>
    <w:rsid w:val="00006EF9"/>
    <w:rsid w:val="000A555A"/>
    <w:rsid w:val="00107D2A"/>
    <w:rsid w:val="00171969"/>
    <w:rsid w:val="001B289E"/>
    <w:rsid w:val="002422DE"/>
    <w:rsid w:val="002651F5"/>
    <w:rsid w:val="00293EAC"/>
    <w:rsid w:val="00321E60"/>
    <w:rsid w:val="0035094D"/>
    <w:rsid w:val="0035782E"/>
    <w:rsid w:val="004606FD"/>
    <w:rsid w:val="004E21B2"/>
    <w:rsid w:val="004E5B4F"/>
    <w:rsid w:val="0051090D"/>
    <w:rsid w:val="005167C0"/>
    <w:rsid w:val="00523D84"/>
    <w:rsid w:val="00563AC3"/>
    <w:rsid w:val="00587503"/>
    <w:rsid w:val="005D0FE3"/>
    <w:rsid w:val="005F277C"/>
    <w:rsid w:val="006379FA"/>
    <w:rsid w:val="006C7B1A"/>
    <w:rsid w:val="006F774B"/>
    <w:rsid w:val="007043FF"/>
    <w:rsid w:val="0074302C"/>
    <w:rsid w:val="007522B8"/>
    <w:rsid w:val="007F6BF7"/>
    <w:rsid w:val="0083496D"/>
    <w:rsid w:val="00842789"/>
    <w:rsid w:val="00886B1F"/>
    <w:rsid w:val="00970781"/>
    <w:rsid w:val="00991481"/>
    <w:rsid w:val="009E4D5A"/>
    <w:rsid w:val="00AA58D5"/>
    <w:rsid w:val="00AB5C55"/>
    <w:rsid w:val="00AB5E88"/>
    <w:rsid w:val="00AE639D"/>
    <w:rsid w:val="00B05164"/>
    <w:rsid w:val="00B62540"/>
    <w:rsid w:val="00B710F8"/>
    <w:rsid w:val="00B80E78"/>
    <w:rsid w:val="00BA74F6"/>
    <w:rsid w:val="00C20168"/>
    <w:rsid w:val="00C771F1"/>
    <w:rsid w:val="00CC06F3"/>
    <w:rsid w:val="00D27556"/>
    <w:rsid w:val="00D53D17"/>
    <w:rsid w:val="00D575B8"/>
    <w:rsid w:val="00D6398A"/>
    <w:rsid w:val="00E62EBE"/>
    <w:rsid w:val="00E9166A"/>
    <w:rsid w:val="00EC3B56"/>
    <w:rsid w:val="00F653E9"/>
    <w:rsid w:val="00F679D5"/>
    <w:rsid w:val="00F9427B"/>
    <w:rsid w:val="00FA101E"/>
    <w:rsid w:val="00FC12E0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2009/2010</vt:lpstr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2009/2010</dc:title>
  <dc:creator>Magda</dc:creator>
  <cp:lastModifiedBy>Lenovo</cp:lastModifiedBy>
  <cp:revision>6</cp:revision>
  <cp:lastPrinted>2017-05-16T15:08:00Z</cp:lastPrinted>
  <dcterms:created xsi:type="dcterms:W3CDTF">2019-02-12T10:40:00Z</dcterms:created>
  <dcterms:modified xsi:type="dcterms:W3CDTF">2019-02-20T16:42:00Z</dcterms:modified>
</cp:coreProperties>
</file>