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E3" w:rsidRPr="001A30D3" w:rsidRDefault="00A65AC2" w:rsidP="007149E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A30D3">
        <w:rPr>
          <w:rFonts w:ascii="Arial" w:hAnsi="Arial" w:cs="Arial"/>
          <w:sz w:val="28"/>
          <w:szCs w:val="28"/>
        </w:rPr>
        <w:t>Wyniki</w:t>
      </w:r>
      <w:r w:rsidR="007149E3" w:rsidRPr="001A30D3">
        <w:rPr>
          <w:rFonts w:ascii="Arial" w:hAnsi="Arial" w:cs="Arial"/>
          <w:sz w:val="28"/>
          <w:szCs w:val="28"/>
        </w:rPr>
        <w:t xml:space="preserve"> </w:t>
      </w:r>
    </w:p>
    <w:p w:rsidR="00A65AC2" w:rsidRPr="001A30D3" w:rsidRDefault="007149E3" w:rsidP="007149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30D3">
        <w:rPr>
          <w:rFonts w:ascii="Arial" w:hAnsi="Arial" w:cs="Arial"/>
          <w:b/>
          <w:sz w:val="28"/>
          <w:szCs w:val="28"/>
        </w:rPr>
        <w:t>P</w:t>
      </w:r>
      <w:r w:rsidR="00A65AC2" w:rsidRPr="001A30D3">
        <w:rPr>
          <w:rFonts w:ascii="Arial" w:hAnsi="Arial" w:cs="Arial"/>
          <w:b/>
          <w:sz w:val="28"/>
          <w:szCs w:val="28"/>
        </w:rPr>
        <w:t>raw</w:t>
      </w:r>
      <w:r w:rsidRPr="001A30D3">
        <w:rPr>
          <w:rFonts w:ascii="Arial" w:hAnsi="Arial" w:cs="Arial"/>
          <w:b/>
          <w:sz w:val="28"/>
          <w:szCs w:val="28"/>
        </w:rPr>
        <w:t>o</w:t>
      </w:r>
      <w:r w:rsidR="00A65AC2" w:rsidRPr="001A30D3">
        <w:rPr>
          <w:rFonts w:ascii="Arial" w:hAnsi="Arial" w:cs="Arial"/>
          <w:b/>
          <w:sz w:val="28"/>
          <w:szCs w:val="28"/>
        </w:rPr>
        <w:t xml:space="preserve"> upadłościowe i restrukturyzacyjne </w:t>
      </w:r>
    </w:p>
    <w:p w:rsidR="00A65AC2" w:rsidRPr="001A30D3" w:rsidRDefault="007149E3" w:rsidP="007149E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A30D3">
        <w:rPr>
          <w:rFonts w:ascii="Arial" w:hAnsi="Arial" w:cs="Arial"/>
          <w:sz w:val="28"/>
          <w:szCs w:val="28"/>
        </w:rPr>
        <w:t>201</w:t>
      </w:r>
      <w:r w:rsidR="00C15854" w:rsidRPr="001A30D3">
        <w:rPr>
          <w:rFonts w:ascii="Arial" w:hAnsi="Arial" w:cs="Arial"/>
          <w:sz w:val="28"/>
          <w:szCs w:val="28"/>
        </w:rPr>
        <w:t>9</w:t>
      </w:r>
      <w:r w:rsidRPr="001A30D3">
        <w:rPr>
          <w:rFonts w:ascii="Arial" w:hAnsi="Arial" w:cs="Arial"/>
          <w:sz w:val="28"/>
          <w:szCs w:val="28"/>
        </w:rPr>
        <w:t>/20</w:t>
      </w:r>
      <w:r w:rsidR="00C15854" w:rsidRPr="001A30D3">
        <w:rPr>
          <w:rFonts w:ascii="Arial" w:hAnsi="Arial" w:cs="Arial"/>
          <w:sz w:val="28"/>
          <w:szCs w:val="28"/>
        </w:rPr>
        <w:t>20</w:t>
      </w:r>
    </w:p>
    <w:p w:rsidR="007149E3" w:rsidRPr="001A30D3" w:rsidRDefault="007149E3" w:rsidP="007149E3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8931" w:type="dxa"/>
        <w:tblCellSpacing w:w="10" w:type="dxa"/>
        <w:shd w:val="clear" w:color="auto" w:fill="CCCCCC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567"/>
        <w:gridCol w:w="993"/>
        <w:gridCol w:w="1559"/>
        <w:gridCol w:w="992"/>
        <w:gridCol w:w="851"/>
      </w:tblGrid>
      <w:tr w:rsidR="00181A1C" w:rsidRPr="001A30D3" w:rsidTr="00167760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210506">
            <w:pPr>
              <w:spacing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210506">
            <w:pPr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EEEEE"/>
            <w:vAlign w:val="center"/>
          </w:tcPr>
          <w:p w:rsidR="00181A1C" w:rsidRPr="001A30D3" w:rsidRDefault="00181A1C" w:rsidP="0021050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Albumu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210506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1A30D3">
            <w:pPr>
              <w:spacing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Brak </w:t>
            </w:r>
            <w:proofErr w:type="spellStart"/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</w:t>
            </w:r>
            <w:proofErr w:type="spellEnd"/>
          </w:p>
        </w:tc>
        <w:tc>
          <w:tcPr>
            <w:tcW w:w="1539" w:type="dxa"/>
            <w:shd w:val="clear" w:color="auto" w:fill="EEEEEE"/>
          </w:tcPr>
          <w:p w:rsidR="00181A1C" w:rsidRPr="001A30D3" w:rsidRDefault="00181A1C" w:rsidP="001A30D3">
            <w:pPr>
              <w:spacing w:after="75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Premia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</w:t>
            </w:r>
            <w:proofErr w:type="spellEnd"/>
          </w:p>
        </w:tc>
        <w:tc>
          <w:tcPr>
            <w:tcW w:w="972" w:type="dxa"/>
            <w:shd w:val="clear" w:color="auto" w:fill="EEEEEE"/>
          </w:tcPr>
          <w:p w:rsidR="00181A1C" w:rsidRPr="001A30D3" w:rsidRDefault="00181A1C" w:rsidP="00210506">
            <w:pPr>
              <w:spacing w:after="7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A30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181A1C" w:rsidP="007149E3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A30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</w:rPr>
            </w:pPr>
            <w:r w:rsidRPr="001A30D3">
              <w:rPr>
                <w:rFonts w:ascii="Arial" w:hAnsi="Arial" w:cs="Arial"/>
                <w:color w:val="030003"/>
              </w:rPr>
              <w:t>143253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472F42" w:rsidP="00110915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</w:t>
            </w:r>
            <w:r w:rsidR="001109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2531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972" w:type="dxa"/>
            <w:shd w:val="clear" w:color="auto" w:fill="E0E0E0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</w:rPr>
            </w:pPr>
            <w:r w:rsidRPr="001A30D3">
              <w:rPr>
                <w:rFonts w:ascii="Arial" w:hAnsi="Arial" w:cs="Arial"/>
                <w:color w:val="030003"/>
              </w:rPr>
              <w:t>143279</w:t>
            </w:r>
          </w:p>
        </w:tc>
        <w:tc>
          <w:tcPr>
            <w:tcW w:w="547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2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1" w:type="dxa"/>
            <w:shd w:val="clear" w:color="auto" w:fill="E0E0E0"/>
          </w:tcPr>
          <w:p w:rsidR="00181A1C" w:rsidRPr="001A30D3" w:rsidRDefault="00472F42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</w:rPr>
            </w:pPr>
            <w:r w:rsidRPr="001A30D3">
              <w:rPr>
                <w:rFonts w:ascii="Arial" w:hAnsi="Arial" w:cs="Arial"/>
                <w:color w:val="030003"/>
              </w:rPr>
              <w:t>143304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2531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972" w:type="dxa"/>
            <w:shd w:val="clear" w:color="auto" w:fill="E0E0E0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</w:rPr>
            </w:pPr>
            <w:r w:rsidRPr="001A30D3">
              <w:rPr>
                <w:rFonts w:ascii="Arial" w:hAnsi="Arial" w:cs="Arial"/>
                <w:color w:val="030003"/>
              </w:rPr>
              <w:t>140366</w:t>
            </w:r>
          </w:p>
        </w:tc>
        <w:tc>
          <w:tcPr>
            <w:tcW w:w="547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73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0E0E0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E0E0E0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1" w:type="dxa"/>
            <w:shd w:val="clear" w:color="auto" w:fill="E0E0E0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</w:rPr>
            </w:pPr>
            <w:r w:rsidRPr="001A30D3">
              <w:rPr>
                <w:rFonts w:ascii="Arial" w:hAnsi="Arial" w:cs="Arial"/>
                <w:color w:val="030003"/>
              </w:rPr>
              <w:t>143353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</w:rPr>
            </w:pPr>
            <w:r w:rsidRPr="001A30D3">
              <w:rPr>
                <w:rFonts w:ascii="Arial" w:hAnsi="Arial" w:cs="Arial"/>
                <w:color w:val="030003"/>
              </w:rPr>
              <w:t>143379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1A3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472F42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</w:t>
            </w:r>
          </w:p>
        </w:tc>
      </w:tr>
    </w:tbl>
    <w:p w:rsidR="00A65AC2" w:rsidRPr="001A30D3" w:rsidRDefault="00A65AC2" w:rsidP="00A65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931" w:type="dxa"/>
        <w:tblCellSpacing w:w="10" w:type="dxa"/>
        <w:shd w:val="clear" w:color="auto" w:fill="CCCCCC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567"/>
        <w:gridCol w:w="993"/>
        <w:gridCol w:w="1559"/>
        <w:gridCol w:w="992"/>
        <w:gridCol w:w="851"/>
      </w:tblGrid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116617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1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0E0E0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140263</w:t>
            </w:r>
          </w:p>
        </w:tc>
        <w:tc>
          <w:tcPr>
            <w:tcW w:w="547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5,0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140269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21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5,0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FFF7C8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531" w:type="dxa"/>
            <w:shd w:val="clear" w:color="auto" w:fill="FFF7C8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72" w:type="dxa"/>
            <w:shd w:val="clear" w:color="auto" w:fill="FFF7C8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1A30D3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140282</w:t>
            </w:r>
          </w:p>
        </w:tc>
        <w:tc>
          <w:tcPr>
            <w:tcW w:w="547" w:type="dxa"/>
            <w:shd w:val="clear" w:color="auto" w:fill="FFF7C8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</w:t>
            </w:r>
            <w:r w:rsidRPr="001A30D3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140283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1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0E0E0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140284</w:t>
            </w:r>
          </w:p>
        </w:tc>
        <w:tc>
          <w:tcPr>
            <w:tcW w:w="547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472F42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140289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21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5,0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0E0E0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140347</w:t>
            </w:r>
          </w:p>
        </w:tc>
        <w:tc>
          <w:tcPr>
            <w:tcW w:w="547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FFF7C8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1539" w:type="dxa"/>
            <w:shd w:val="clear" w:color="auto" w:fill="FFF7C8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  <w:t>1</w:t>
            </w:r>
          </w:p>
        </w:tc>
        <w:tc>
          <w:tcPr>
            <w:tcW w:w="972" w:type="dxa"/>
            <w:shd w:val="clear" w:color="auto" w:fill="FFF7C8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l-PL"/>
              </w:rPr>
              <w:t>15</w:t>
            </w:r>
          </w:p>
        </w:tc>
        <w:tc>
          <w:tcPr>
            <w:tcW w:w="821" w:type="dxa"/>
            <w:shd w:val="clear" w:color="auto" w:fill="FFF7C8"/>
          </w:tcPr>
          <w:p w:rsidR="00181A1C" w:rsidRPr="001A30D3" w:rsidRDefault="00472F42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  <w:t>4,0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140591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21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0E0E0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140418</w:t>
            </w:r>
          </w:p>
        </w:tc>
        <w:tc>
          <w:tcPr>
            <w:tcW w:w="547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EEEEE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140428</w:t>
            </w:r>
          </w:p>
        </w:tc>
        <w:tc>
          <w:tcPr>
            <w:tcW w:w="547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>
              <w:rPr>
                <w:rFonts w:ascii="Arial" w:hAnsi="Arial" w:cs="Arial"/>
                <w:color w:val="030003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1" w:type="dxa"/>
            <w:shd w:val="clear" w:color="auto" w:fill="E0E0E0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  <w:tr w:rsidR="00181A1C" w:rsidRPr="001A30D3" w:rsidTr="00ED7CC7">
        <w:trPr>
          <w:tblCellSpacing w:w="10" w:type="dxa"/>
        </w:trPr>
        <w:tc>
          <w:tcPr>
            <w:tcW w:w="396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E0E0E0"/>
            <w:vAlign w:val="center"/>
          </w:tcPr>
          <w:p w:rsidR="00181A1C" w:rsidRPr="001A30D3" w:rsidRDefault="00181A1C" w:rsidP="00C15854">
            <w:pPr>
              <w:spacing w:after="75"/>
              <w:rPr>
                <w:rFonts w:ascii="Arial" w:hAnsi="Arial" w:cs="Arial"/>
                <w:color w:val="030003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0E0E0"/>
            <w:vAlign w:val="center"/>
            <w:hideMark/>
          </w:tcPr>
          <w:p w:rsidR="00181A1C" w:rsidRPr="001A30D3" w:rsidRDefault="00181A1C" w:rsidP="00C15854">
            <w:pPr>
              <w:spacing w:after="75"/>
              <w:jc w:val="center"/>
              <w:rPr>
                <w:rFonts w:ascii="Arial" w:hAnsi="Arial" w:cs="Arial"/>
                <w:color w:val="030003"/>
                <w:sz w:val="24"/>
                <w:szCs w:val="24"/>
              </w:rPr>
            </w:pPr>
            <w:r w:rsidRPr="001A30D3">
              <w:rPr>
                <w:rFonts w:ascii="Arial" w:hAnsi="Arial" w:cs="Arial"/>
                <w:color w:val="030003"/>
                <w:sz w:val="24"/>
                <w:szCs w:val="24"/>
              </w:rPr>
              <w:t>140435</w:t>
            </w:r>
          </w:p>
        </w:tc>
        <w:tc>
          <w:tcPr>
            <w:tcW w:w="547" w:type="dxa"/>
            <w:shd w:val="clear" w:color="auto" w:fill="CCCCCC"/>
            <w:vAlign w:val="center"/>
          </w:tcPr>
          <w:p w:rsidR="00181A1C" w:rsidRPr="001A30D3" w:rsidRDefault="00181A1C" w:rsidP="009736EF">
            <w:pPr>
              <w:spacing w:after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A30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EEEEEE"/>
            <w:vAlign w:val="center"/>
          </w:tcPr>
          <w:p w:rsidR="00181A1C" w:rsidRPr="001A30D3" w:rsidRDefault="00181A1C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shd w:val="clear" w:color="auto" w:fill="EEEEEE"/>
          </w:tcPr>
          <w:p w:rsidR="00181A1C" w:rsidRPr="001A30D3" w:rsidRDefault="00DF3266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1" w:type="dxa"/>
            <w:shd w:val="clear" w:color="auto" w:fill="EEEEEE"/>
          </w:tcPr>
          <w:p w:rsidR="00181A1C" w:rsidRPr="001A30D3" w:rsidRDefault="00472F42" w:rsidP="00C15854">
            <w:pPr>
              <w:spacing w:after="7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</w:tbl>
    <w:p w:rsidR="00A65AC2" w:rsidRDefault="00A65AC2" w:rsidP="004F77B0">
      <w:pPr>
        <w:rPr>
          <w:rFonts w:ascii="Arial" w:hAnsi="Arial" w:cs="Arial"/>
          <w:sz w:val="24"/>
          <w:szCs w:val="24"/>
        </w:rPr>
      </w:pPr>
    </w:p>
    <w:p w:rsidR="00A37EFD" w:rsidRPr="00ED7CC7" w:rsidRDefault="00A37EFD" w:rsidP="004F77B0">
      <w:pPr>
        <w:rPr>
          <w:rFonts w:ascii="Arial" w:hAnsi="Arial" w:cs="Arial"/>
          <w:sz w:val="28"/>
          <w:szCs w:val="28"/>
        </w:rPr>
      </w:pPr>
      <w:r w:rsidRPr="00ED7CC7">
        <w:rPr>
          <w:rFonts w:ascii="Arial" w:hAnsi="Arial" w:cs="Arial"/>
          <w:color w:val="333333"/>
          <w:sz w:val="28"/>
          <w:szCs w:val="28"/>
          <w:shd w:val="clear" w:color="auto" w:fill="EEEEEE"/>
        </w:rPr>
        <w:t>Punktacja: </w:t>
      </w:r>
      <w:r w:rsidRPr="00ED7CC7">
        <w:rPr>
          <w:rFonts w:ascii="Arial" w:hAnsi="Arial" w:cs="Arial"/>
          <w:color w:val="333333"/>
          <w:sz w:val="28"/>
          <w:szCs w:val="28"/>
        </w:rPr>
        <w:br/>
      </w:r>
      <w:r w:rsidRPr="00ED7CC7">
        <w:rPr>
          <w:rFonts w:ascii="Arial" w:hAnsi="Arial" w:cs="Arial"/>
          <w:color w:val="333333"/>
          <w:sz w:val="28"/>
          <w:szCs w:val="28"/>
          <w:shd w:val="clear" w:color="auto" w:fill="EEEEEE"/>
        </w:rPr>
        <w:t>11 pkt 3,0 </w:t>
      </w:r>
      <w:r w:rsidRPr="00ED7CC7">
        <w:rPr>
          <w:rFonts w:ascii="Arial" w:hAnsi="Arial" w:cs="Arial"/>
          <w:color w:val="333333"/>
          <w:sz w:val="28"/>
          <w:szCs w:val="28"/>
        </w:rPr>
        <w:br/>
      </w:r>
      <w:r w:rsidRPr="00ED7CC7">
        <w:rPr>
          <w:rFonts w:ascii="Arial" w:hAnsi="Arial" w:cs="Arial"/>
          <w:color w:val="333333"/>
          <w:sz w:val="28"/>
          <w:szCs w:val="28"/>
          <w:shd w:val="clear" w:color="auto" w:fill="EEEEEE"/>
        </w:rPr>
        <w:t>12 – 13 pkt 3,5 </w:t>
      </w:r>
      <w:r w:rsidRPr="00ED7CC7">
        <w:rPr>
          <w:rFonts w:ascii="Arial" w:hAnsi="Arial" w:cs="Arial"/>
          <w:color w:val="333333"/>
          <w:sz w:val="28"/>
          <w:szCs w:val="28"/>
        </w:rPr>
        <w:br/>
      </w:r>
      <w:r w:rsidRPr="00ED7CC7">
        <w:rPr>
          <w:rFonts w:ascii="Arial" w:hAnsi="Arial" w:cs="Arial"/>
          <w:color w:val="333333"/>
          <w:sz w:val="28"/>
          <w:szCs w:val="28"/>
          <w:shd w:val="clear" w:color="auto" w:fill="EEEEEE"/>
        </w:rPr>
        <w:t>14 – 16 pkt 4,0 </w:t>
      </w:r>
      <w:r w:rsidRPr="00ED7CC7">
        <w:rPr>
          <w:rFonts w:ascii="Arial" w:hAnsi="Arial" w:cs="Arial"/>
          <w:color w:val="333333"/>
          <w:sz w:val="28"/>
          <w:szCs w:val="28"/>
        </w:rPr>
        <w:br/>
      </w:r>
      <w:r w:rsidRPr="00ED7CC7">
        <w:rPr>
          <w:rFonts w:ascii="Arial" w:hAnsi="Arial" w:cs="Arial"/>
          <w:color w:val="333333"/>
          <w:sz w:val="28"/>
          <w:szCs w:val="28"/>
          <w:shd w:val="clear" w:color="auto" w:fill="EEEEEE"/>
        </w:rPr>
        <w:t>17 – 18 pkt 4,5 </w:t>
      </w:r>
      <w:r w:rsidRPr="00ED7CC7">
        <w:rPr>
          <w:rFonts w:ascii="Arial" w:hAnsi="Arial" w:cs="Arial"/>
          <w:color w:val="333333"/>
          <w:sz w:val="28"/>
          <w:szCs w:val="28"/>
        </w:rPr>
        <w:br/>
      </w:r>
      <w:r w:rsidRPr="00ED7CC7">
        <w:rPr>
          <w:rFonts w:ascii="Arial" w:hAnsi="Arial" w:cs="Arial"/>
          <w:color w:val="333333"/>
          <w:sz w:val="28"/>
          <w:szCs w:val="28"/>
          <w:shd w:val="clear" w:color="auto" w:fill="EEEEEE"/>
        </w:rPr>
        <w:t>19 – i więcej 5,0</w:t>
      </w:r>
      <w:bookmarkStart w:id="0" w:name="_GoBack"/>
      <w:bookmarkEnd w:id="0"/>
    </w:p>
    <w:sectPr w:rsidR="00A37EFD" w:rsidRPr="00ED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2"/>
    <w:rsid w:val="000512B3"/>
    <w:rsid w:val="000F385B"/>
    <w:rsid w:val="00110915"/>
    <w:rsid w:val="00151939"/>
    <w:rsid w:val="00167760"/>
    <w:rsid w:val="00181A1C"/>
    <w:rsid w:val="001A30D3"/>
    <w:rsid w:val="00210506"/>
    <w:rsid w:val="00330DE0"/>
    <w:rsid w:val="003728D8"/>
    <w:rsid w:val="00472F42"/>
    <w:rsid w:val="004F77B0"/>
    <w:rsid w:val="00710DBA"/>
    <w:rsid w:val="007149E3"/>
    <w:rsid w:val="009736EF"/>
    <w:rsid w:val="009C2D3A"/>
    <w:rsid w:val="00A37EFD"/>
    <w:rsid w:val="00A65AC2"/>
    <w:rsid w:val="00B94269"/>
    <w:rsid w:val="00C15854"/>
    <w:rsid w:val="00C63FCA"/>
    <w:rsid w:val="00CC0EC6"/>
    <w:rsid w:val="00D03A9E"/>
    <w:rsid w:val="00D446AB"/>
    <w:rsid w:val="00DA75AF"/>
    <w:rsid w:val="00DF3266"/>
    <w:rsid w:val="00ED7CC7"/>
    <w:rsid w:val="00EF3816"/>
    <w:rsid w:val="00F21DAF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3FF5"/>
  <w15:chartTrackingRefBased/>
  <w15:docId w15:val="{ECA61BA5-B990-418B-AADF-B75CF7D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2020-01-24T08:18:00Z</dcterms:created>
  <dcterms:modified xsi:type="dcterms:W3CDTF">2020-01-24T08:18:00Z</dcterms:modified>
</cp:coreProperties>
</file>