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sz w:val="24"/>
          <w:szCs w:val="24"/>
        </w:rPr>
      </w:pPr>
      <w:r>
        <w:rPr>
          <w:b/>
          <w:bCs/>
          <w:sz w:val="24"/>
          <w:szCs w:val="24"/>
        </w:rPr>
        <w:t>Informacje dla Pracowników Uczelni</w:t>
      </w:r>
    </w:p>
    <w:p>
      <w:pPr>
        <w:pStyle w:val="Normal"/>
        <w:rPr/>
      </w:pPr>
      <w:r>
        <w:rPr/>
      </w:r>
    </w:p>
    <w:p>
      <w:pPr>
        <w:pStyle w:val="Normal"/>
        <w:jc w:val="both"/>
        <w:rPr/>
      </w:pPr>
      <w:r>
        <w:rPr/>
        <w:t xml:space="preserve">Szanowni Państwo, </w:t>
      </w:r>
    </w:p>
    <w:p>
      <w:pPr>
        <w:pStyle w:val="Normal"/>
        <w:jc w:val="both"/>
        <w:rPr/>
      </w:pPr>
      <w:r>
        <w:rPr/>
        <w:t>W zespole pracowników naukowo - dydaktycznych (dr hab. Beata Hintze, prof. APS, dr Małgorzata Woźniak – Prus i dr Magdalena Gawrych) z Instytutu Psychologii APS prowadzimy badania dotyczące poziomu stresu, zdrowia psychicznego, regulacji emocji oraz sposobów radzenia sobie w sytuacji pandemii COVID-19 wśród pracowników uczelni wyższych (</w:t>
      </w:r>
      <w:r>
        <w:rPr>
          <w:bCs/>
        </w:rPr>
        <w:t>administracji oraz nauczycieli akademickich).</w:t>
      </w:r>
    </w:p>
    <w:p>
      <w:pPr>
        <w:pStyle w:val="Normal"/>
        <w:jc w:val="both"/>
        <w:rPr/>
      </w:pPr>
      <w:r>
        <w:rPr/>
        <w:t>Zapraszamy Państwa do wzięcia udziału w naszym badaniu. Badanie jest anonimowe i trwa ok. 40 minut. W każdym momencie mogą Państwo wycofać się z badania. Badanie polega na wypełnieniu ankiety socjodemograficznej oraz pięciu kwestionariuszy. Narzędzia kwestionariuszowe służą do oceny ogólnego stanu zdrowia, objawów depresyjnych, lękowych, regulacji emocji, cech osobowości respondenta oraz sposobów radzenie sobie ze stresem. Państwa zaangażowanie w badanie umożliwi ocenę problemów związanych ze zdrowiem psychicznym w okresie pandemii pracowników uczelni oraz zaplanowanie strategii wsparcia. W razie pytań proszę o kontakt mailowy: bhintze@aps.edu.pl</w:t>
      </w:r>
    </w:p>
    <w:p>
      <w:pPr>
        <w:pStyle w:val="Normal"/>
        <w:jc w:val="both"/>
        <w:rPr/>
      </w:pPr>
      <w:r>
        <w:rPr/>
        <w:t>Jeżeli jest Pani/Pan w kryzysie to zachęcamy do skorzystania z pomocy poprzez telefon zaufania dla osób dorosłych w kryzysie emocjonalnym 116-123.</w:t>
      </w:r>
    </w:p>
    <w:p>
      <w:pPr>
        <w:pStyle w:val="Normal"/>
        <w:rPr/>
      </w:pPr>
      <w:r>
        <w:rPr/>
      </w:r>
    </w:p>
    <w:p>
      <w:pPr>
        <w:pStyle w:val="Normal"/>
        <w:rPr/>
      </w:pPr>
      <w:r>
        <w:rPr/>
        <w:t>Link do badania:</w:t>
      </w:r>
      <w:r>
        <w:rPr>
          <w:color w:val="000000"/>
        </w:rPr>
        <w:t xml:space="preserve"> </w:t>
      </w:r>
      <w:hyperlink r:id="rId2">
        <w:r>
          <w:rPr>
            <w:color w:val="0000FF"/>
            <w:u w:val="single"/>
          </w:rPr>
          <w:t>https://docs.google.com/forms/d/e/1FAIpQLSfChobmGG3RKz2pSp6DYXMt_mPmSNs5D1v8Z8Op0oE5O1v3mQ/viewform?vc=0&amp;c=0&amp;w=1&amp;flr=0&amp;gxids=7628</w:t>
        </w:r>
      </w:hyperlink>
    </w:p>
    <w:p>
      <w:pPr>
        <w:pStyle w:val="Normal"/>
        <w:rPr/>
      </w:pPr>
      <w:r>
        <w:rPr/>
      </w:r>
    </w:p>
    <w:p>
      <w:pPr>
        <w:pStyle w:val="Normal"/>
        <w:rPr/>
      </w:pPr>
      <w:r>
        <w:rPr/>
        <w:t>Z wyrazami szacunku</w:t>
      </w:r>
    </w:p>
    <w:p>
      <w:pPr>
        <w:pStyle w:val="Normal"/>
        <w:rPr/>
      </w:pPr>
      <w:r>
        <w:rPr/>
        <w:t>dr hab. Beata Hintze, prof. APS – kierownik projektu</w:t>
      </w:r>
    </w:p>
    <w:p>
      <w:pPr>
        <w:pStyle w:val="Normal"/>
        <w:rPr/>
      </w:pPr>
      <w:r>
        <w:rPr/>
        <w:t>Instytut Psychologii, Akademia Pedagogiki Specjalnej w Warszawie</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d7610f"/>
    <w:rPr>
      <w:color w:val="0563C1" w:themeColor="hyperlink"/>
      <w:u w:val="single"/>
    </w:rPr>
  </w:style>
  <w:style w:type="character" w:styleId="UnresolvedMention">
    <w:name w:val="Unresolved Mention"/>
    <w:basedOn w:val="DefaultParagraphFont"/>
    <w:uiPriority w:val="99"/>
    <w:semiHidden/>
    <w:unhideWhenUsed/>
    <w:qFormat/>
    <w:rsid w:val="00d7610f"/>
    <w:rPr>
      <w:color w:val="605E5C"/>
      <w:shd w:fill="E1DFDD" w:val="clear"/>
    </w:rPr>
  </w:style>
  <w:style w:type="character" w:styleId="Odwiedzoneczeinternetowe">
    <w:name w:val="Odwiedzone łącze internetowe"/>
    <w:basedOn w:val="DefaultParagraphFont"/>
    <w:uiPriority w:val="99"/>
    <w:semiHidden/>
    <w:unhideWhenUsed/>
    <w:rsid w:val="00d7610f"/>
    <w:rPr>
      <w:color w:val="954F72" w:themeColor="followed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google.com/forms/d/e/1FAIpQLSfChobmGG3RKz2pSp6DYXMt_mPmSNs5D1v8Z8Op0oE5O1v3mQ/viewform?vc=0&amp;c=0&amp;w=1&amp;flr=0&amp;gxids=7628"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LibreOffice/7.0.4.2$Windows_x86 LibreOffice_project/dcf040e67528d9187c66b2379df5ea4407429775</Application>
  <AppVersion>15.0000</AppVersion>
  <Pages>1</Pages>
  <Words>182</Words>
  <Characters>1341</Characters>
  <CharactersWithSpaces>1517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2021-03-09T17:02:00Z</dcterms:created>
  <dc:creator>Beata Hintze</dc:creator>
  <dc:description/>
  <dc:language>pl-PL</dc:language>
  <cp:lastModifiedBy>Beata Hintze</cp:lastModifiedBy>
  <dcterms:modified xsi:type="dcterms:W3CDTF">2021-05-13T20:06:00Z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