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30FFEDA" w:rsidR="00377526" w:rsidRPr="00654677" w:rsidRDefault="0074302C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</w:t>
            </w:r>
            <w:r w:rsidR="00B1082C">
              <w:rPr>
                <w:rFonts w:ascii="Verdana" w:hAnsi="Verdana" w:cs="Arial"/>
                <w:sz w:val="20"/>
                <w:lang w:val="en-GB"/>
              </w:rPr>
              <w:t>3</w:t>
            </w:r>
            <w:r>
              <w:rPr>
                <w:rFonts w:ascii="Verdana" w:hAnsi="Verdana" w:cs="Arial"/>
                <w:sz w:val="20"/>
                <w:lang w:val="en-GB"/>
              </w:rPr>
              <w:t>/202</w:t>
            </w:r>
            <w:r w:rsidR="00B1082C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772" w:type="dxa"/>
        <w:tblLayout w:type="fixed"/>
        <w:tblLook w:val="04A0" w:firstRow="1" w:lastRow="0" w:firstColumn="1" w:lastColumn="0" w:noHBand="0" w:noVBand="1"/>
      </w:tblPr>
      <w:tblGrid>
        <w:gridCol w:w="2164"/>
        <w:gridCol w:w="2182"/>
        <w:gridCol w:w="2025"/>
        <w:gridCol w:w="2401"/>
      </w:tblGrid>
      <w:tr w:rsidR="0074302C" w:rsidRPr="0074302C" w14:paraId="0EAE8118" w14:textId="77777777" w:rsidTr="0074302C">
        <w:trPr>
          <w:trHeight w:val="371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104FE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59501A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pl-PL"/>
              </w:rPr>
            </w:pPr>
            <w:r w:rsidRPr="0074302C">
              <w:rPr>
                <w:rFonts w:ascii="Verdana" w:hAnsi="Verdana" w:cs="Arial"/>
                <w:b/>
                <w:color w:val="002060"/>
                <w:sz w:val="20"/>
                <w:lang w:val="pl-PL"/>
              </w:rPr>
              <w:t xml:space="preserve">Katolicki Uniwersytet Lubelski Jana Pawła II </w:t>
            </w:r>
          </w:p>
          <w:p w14:paraId="5E62C864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74302C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(The John Paul II Catholic University of Lublin)</w:t>
            </w:r>
          </w:p>
        </w:tc>
      </w:tr>
      <w:tr w:rsidR="0074302C" w:rsidRPr="0074302C" w14:paraId="6029DA3A" w14:textId="77777777" w:rsidTr="0074302C">
        <w:trPr>
          <w:trHeight w:val="371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B2440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5CA7D5E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302C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88258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LUBLIN02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7C5EB" w14:textId="77777777" w:rsid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36ED6C45" w14:textId="3927056C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5F681C" w14:textId="77777777" w:rsidR="0074302C" w:rsidRPr="0074302C" w:rsidRDefault="0074302C" w:rsidP="0074302C">
            <w:pPr>
              <w:widowControl w:val="0"/>
              <w:suppressAutoHyphens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4302C" w:rsidRPr="0074302C" w14:paraId="7D74795B" w14:textId="77777777" w:rsidTr="0074302C">
        <w:trPr>
          <w:trHeight w:val="559"/>
        </w:trPr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5DE07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38F28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Al. </w:t>
            </w:r>
            <w:proofErr w:type="spellStart"/>
            <w:r w:rsidRPr="0074302C">
              <w:rPr>
                <w:rFonts w:ascii="Verdana" w:hAnsi="Verdana" w:cs="Arial"/>
                <w:color w:val="002060"/>
                <w:sz w:val="20"/>
                <w:lang w:val="en-GB"/>
              </w:rPr>
              <w:t>Racławickie</w:t>
            </w:r>
            <w:proofErr w:type="spellEnd"/>
            <w:r w:rsidRPr="0074302C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14</w:t>
            </w:r>
          </w:p>
          <w:p w14:paraId="58D7B87D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color w:val="002060"/>
                <w:sz w:val="20"/>
                <w:lang w:val="en-GB"/>
              </w:rPr>
              <w:t>20-950 Lublin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D6DC6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74302C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92104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4302C"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4302C" w:rsidRPr="0074302C" w14:paraId="0A26C3E7" w14:textId="77777777" w:rsidTr="0074302C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608F44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74302C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9236C" w14:textId="77777777" w:rsidR="0074302C" w:rsidRDefault="00B108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color w:val="002060"/>
                <w:sz w:val="20"/>
                <w:lang w:val="pl-PL"/>
              </w:rPr>
              <w:t>Maria Moroniak, MA</w:t>
            </w:r>
          </w:p>
          <w:p w14:paraId="28B0BC34" w14:textId="77777777" w:rsidR="00B1082C" w:rsidRDefault="00B108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color w:val="002060"/>
                <w:sz w:val="20"/>
                <w:lang w:val="pl-PL"/>
              </w:rPr>
              <w:t>Erasmus+</w:t>
            </w:r>
          </w:p>
          <w:p w14:paraId="3D0BCD69" w14:textId="77777777" w:rsidR="00B1082C" w:rsidRDefault="00B108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pl-PL"/>
              </w:rPr>
              <w:t>Institutional</w:t>
            </w:r>
            <w:proofErr w:type="spellEnd"/>
          </w:p>
          <w:p w14:paraId="0C815837" w14:textId="08D3FA62" w:rsidR="00B1082C" w:rsidRPr="00B1082C" w:rsidRDefault="00B108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pl-PL"/>
              </w:rPr>
              <w:t>Coordinator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1E9D4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4302C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4302C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4302C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0FCB80" w14:textId="77777777" w:rsidR="0074302C" w:rsidRDefault="00B108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+48 84 445 4185</w:t>
            </w:r>
          </w:p>
          <w:p w14:paraId="797B4C30" w14:textId="72583484" w:rsidR="00B1082C" w:rsidRPr="0074302C" w:rsidRDefault="00B108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9F621B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erasmus@kul.pl</w:t>
              </w:r>
            </w:hyperlink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 xml:space="preserve"> </w:t>
            </w:r>
          </w:p>
        </w:tc>
      </w:tr>
      <w:tr w:rsidR="0074302C" w:rsidRPr="0074302C" w14:paraId="1BB39803" w14:textId="77777777" w:rsidTr="0074302C"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362F24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BB30BA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90F56" w14:textId="77777777" w:rsidR="0074302C" w:rsidRPr="0074302C" w:rsidRDefault="0074302C" w:rsidP="0074302C">
            <w:pPr>
              <w:widowControl w:val="0"/>
              <w:suppressAutoHyphens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4302C"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12DE1FD3" w14:textId="77777777" w:rsidR="0074302C" w:rsidRPr="0074302C" w:rsidRDefault="0074302C" w:rsidP="0074302C">
            <w:pPr>
              <w:widowControl w:val="0"/>
              <w:suppressAutoHyphens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4302C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7A35D" w14:textId="77777777" w:rsidR="0074302C" w:rsidRPr="0074302C" w:rsidRDefault="00B1082C" w:rsidP="0074302C">
            <w:pPr>
              <w:widowControl w:val="0"/>
              <w:suppressAutoHyphens/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9117462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2C" w:rsidRPr="00743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302C" w:rsidRPr="0074302C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EC30C16" w14:textId="77777777" w:rsidR="0074302C" w:rsidRPr="0074302C" w:rsidRDefault="00B1082C" w:rsidP="0074302C">
            <w:pPr>
              <w:widowControl w:val="0"/>
              <w:suppressAutoHyphens/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959486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2C" w:rsidRPr="00743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302C" w:rsidRPr="0074302C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887271" w14:textId="2B1212FB" w:rsidR="003C59B7" w:rsidRPr="0074302C" w:rsidRDefault="00377526" w:rsidP="0074302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tbl>
      <w:tblPr>
        <w:tblW w:w="8763" w:type="dxa"/>
        <w:jc w:val="center"/>
        <w:tblLayout w:type="fixed"/>
        <w:tblLook w:val="04A0" w:firstRow="1" w:lastRow="0" w:firstColumn="1" w:lastColumn="0" w:noHBand="0" w:noVBand="1"/>
      </w:tblPr>
      <w:tblGrid>
        <w:gridCol w:w="8763"/>
      </w:tblGrid>
      <w:tr w:rsidR="0074302C" w:rsidRPr="0074302C" w14:paraId="19498091" w14:textId="77777777" w:rsidTr="008F696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AE4FD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5AF9EA5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D65E687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4302C" w:rsidRPr="0074302C" w14:paraId="6ACE0514" w14:textId="77777777" w:rsidTr="008F696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60501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Type of training </w:t>
            </w:r>
            <w:r w:rsidRPr="007430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02C">
              <w:rPr>
                <w:rFonts w:ascii="Arial" w:hAnsi="Arial" w:cs="Calibri"/>
                <w:b/>
                <w:sz w:val="20"/>
                <w:lang w:val="en-GB"/>
              </w:rPr>
              <w:instrText>FORMCHECKBOX</w:instrText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  <w:fldChar w:fldCharType="separate"/>
            </w:r>
            <w:bookmarkStart w:id="0" w:name="__Fieldmark__320_4006734632"/>
            <w:bookmarkEnd w:id="0"/>
            <w:r w:rsidRPr="0074302C">
              <w:rPr>
                <w:rFonts w:ascii="Arial" w:hAnsi="Arial" w:cs="Calibri"/>
                <w:b/>
                <w:sz w:val="20"/>
                <w:lang w:val="pl-PL"/>
              </w:rPr>
              <w:fldChar w:fldCharType="end"/>
            </w:r>
            <w:bookmarkStart w:id="1" w:name="Wyb%252525252525C3%252525252525B3r3"/>
            <w:bookmarkEnd w:id="1"/>
            <w:r w:rsidRPr="0074302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>training</w:t>
            </w:r>
            <w:proofErr w:type="spellEnd"/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, </w:t>
            </w:r>
            <w:r w:rsidRPr="007430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02C">
              <w:rPr>
                <w:rFonts w:ascii="Arial" w:hAnsi="Arial" w:cs="Calibri"/>
                <w:b/>
                <w:sz w:val="20"/>
                <w:lang w:val="en-GB"/>
              </w:rPr>
              <w:instrText>FORMCHECKBOX</w:instrText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  <w:fldChar w:fldCharType="separate"/>
            </w:r>
            <w:bookmarkStart w:id="2" w:name="__Fieldmark__328_4006734632"/>
            <w:bookmarkEnd w:id="2"/>
            <w:r w:rsidRPr="0074302C">
              <w:rPr>
                <w:rFonts w:ascii="Arial" w:hAnsi="Arial" w:cs="Calibri"/>
                <w:b/>
                <w:sz w:val="20"/>
                <w:lang w:val="pl-PL"/>
              </w:rPr>
              <w:fldChar w:fldCharType="end"/>
            </w:r>
            <w:r w:rsidRPr="0074302C">
              <w:rPr>
                <w:rFonts w:ascii="Arial" w:hAnsi="Arial" w:cs="Arial"/>
                <w:lang w:val="en-GB"/>
              </w:rPr>
              <w:t xml:space="preserve"> </w:t>
            </w: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job shadowing, </w:t>
            </w:r>
            <w:r w:rsidRPr="007430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02C">
              <w:rPr>
                <w:rFonts w:ascii="Arial" w:hAnsi="Arial" w:cs="Calibri"/>
                <w:b/>
                <w:sz w:val="20"/>
                <w:lang w:val="en-GB"/>
              </w:rPr>
              <w:instrText>FORMCHECKBOX</w:instrText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  <w:fldChar w:fldCharType="separate"/>
            </w:r>
            <w:bookmarkStart w:id="3" w:name="__Fieldmark__335_4006734632"/>
            <w:bookmarkEnd w:id="3"/>
            <w:r w:rsidRPr="0074302C">
              <w:rPr>
                <w:rFonts w:ascii="Arial" w:hAnsi="Arial" w:cs="Calibri"/>
                <w:b/>
                <w:sz w:val="20"/>
                <w:lang w:val="pl-PL"/>
              </w:rPr>
              <w:fldChar w:fldCharType="end"/>
            </w:r>
            <w:r w:rsidRPr="0074302C">
              <w:rPr>
                <w:rFonts w:ascii="Arial" w:hAnsi="Arial" w:cs="Arial"/>
                <w:lang w:val="en-GB"/>
              </w:rPr>
              <w:t xml:space="preserve"> </w:t>
            </w: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workshop, </w:t>
            </w:r>
            <w:r w:rsidRPr="007430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02C">
              <w:rPr>
                <w:rFonts w:ascii="Arial" w:hAnsi="Arial" w:cs="Calibri"/>
                <w:b/>
                <w:sz w:val="20"/>
                <w:lang w:val="en-GB"/>
              </w:rPr>
              <w:instrText>FORMCHECKBOX</w:instrText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</w:r>
            <w:r w:rsidR="00B1082C">
              <w:rPr>
                <w:rFonts w:ascii="Arial" w:hAnsi="Arial" w:cs="Calibri"/>
                <w:b/>
                <w:sz w:val="20"/>
                <w:lang w:val="pl-PL"/>
              </w:rPr>
              <w:fldChar w:fldCharType="separate"/>
            </w:r>
            <w:bookmarkStart w:id="4" w:name="__Fieldmark__340_4006734632"/>
            <w:bookmarkEnd w:id="4"/>
            <w:r w:rsidRPr="0074302C">
              <w:rPr>
                <w:rFonts w:ascii="Arial" w:hAnsi="Arial" w:cs="Calibri"/>
                <w:b/>
                <w:sz w:val="20"/>
                <w:lang w:val="pl-PL"/>
              </w:rPr>
              <w:fldChar w:fldCharType="end"/>
            </w:r>
            <w:r w:rsidRPr="0074302C">
              <w:rPr>
                <w:rFonts w:ascii="Arial" w:hAnsi="Arial" w:cs="Arial"/>
                <w:lang w:val="en-GB"/>
              </w:rPr>
              <w:t xml:space="preserve"> </w:t>
            </w: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other </w:t>
            </w:r>
          </w:p>
          <w:p w14:paraId="348AD865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9C7D26" w14:textId="77777777" w:rsidR="0074302C" w:rsidRPr="0074302C" w:rsidRDefault="0074302C" w:rsidP="0074302C">
            <w:pPr>
              <w:widowControl w:val="0"/>
              <w:suppressAutoHyphens/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430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02C">
              <w:rPr>
                <w:rFonts w:ascii="Arial" w:hAnsi="Arial" w:cs="Calibri"/>
                <w:b/>
                <w:sz w:val="20"/>
                <w:lang w:val="en-GB"/>
              </w:rPr>
              <w:instrText>FORMCHECKBOX</w:instrText>
            </w:r>
            <w:r w:rsidR="00B1082C">
              <w:rPr>
                <w:rFonts w:ascii="Arial" w:hAnsi="Arial" w:cs="Calibri"/>
                <w:b/>
                <w:sz w:val="20"/>
                <w:lang w:val="en-GB"/>
              </w:rPr>
            </w:r>
            <w:r w:rsidR="00B1082C">
              <w:rPr>
                <w:rFonts w:ascii="Arial" w:hAnsi="Arial" w:cs="Calibri"/>
                <w:b/>
                <w:sz w:val="20"/>
                <w:lang w:val="en-GB"/>
              </w:rPr>
              <w:fldChar w:fldCharType="separate"/>
            </w:r>
            <w:bookmarkStart w:id="5" w:name="__Fieldmark__347_4006734632"/>
            <w:bookmarkEnd w:id="5"/>
            <w:r w:rsidRPr="0074302C">
              <w:rPr>
                <w:rFonts w:ascii="Arial" w:hAnsi="Arial" w:cs="Calibri"/>
                <w:b/>
                <w:sz w:val="20"/>
                <w:lang w:val="en-GB"/>
              </w:rPr>
              <w:fldChar w:fldCharType="end"/>
            </w:r>
            <w:r w:rsidRPr="0074302C">
              <w:rPr>
                <w:rFonts w:ascii="Arial" w:hAnsi="Arial" w:cs="Arial"/>
                <w:lang w:val="en-US"/>
              </w:rPr>
              <w:t xml:space="preserve"> </w:t>
            </w: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74302C">
              <w:rPr>
                <w:rFonts w:ascii="Verdana" w:hAnsi="Verdana" w:cs="Calibri"/>
                <w:b/>
                <w:sz w:val="20"/>
                <w:lang w:val="en-US"/>
              </w:rPr>
              <w:t xml:space="preserve"> </w:t>
            </w:r>
            <w:r w:rsidRPr="007430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302C">
              <w:rPr>
                <w:rFonts w:ascii="Arial" w:hAnsi="Arial" w:cs="Calibri"/>
                <w:b/>
                <w:sz w:val="20"/>
                <w:lang w:val="en-US"/>
              </w:rPr>
              <w:instrText>FORMCHECKBOX</w:instrText>
            </w:r>
            <w:r w:rsidR="00B1082C">
              <w:rPr>
                <w:rFonts w:ascii="Arial" w:hAnsi="Arial" w:cs="Calibri"/>
                <w:b/>
                <w:sz w:val="20"/>
                <w:lang w:val="en-US"/>
              </w:rPr>
            </w:r>
            <w:r w:rsidR="00B1082C">
              <w:rPr>
                <w:rFonts w:ascii="Arial" w:hAnsi="Arial" w:cs="Calibri"/>
                <w:b/>
                <w:sz w:val="20"/>
                <w:lang w:val="en-US"/>
              </w:rPr>
              <w:fldChar w:fldCharType="separate"/>
            </w:r>
            <w:bookmarkStart w:id="6" w:name="__Fieldmark__352_4006734632"/>
            <w:bookmarkEnd w:id="6"/>
            <w:r w:rsidRPr="0074302C">
              <w:rPr>
                <w:rFonts w:ascii="Arial" w:hAnsi="Arial" w:cs="Calibri"/>
                <w:b/>
                <w:sz w:val="20"/>
                <w:lang w:val="en-US"/>
              </w:rPr>
              <w:fldChar w:fldCharType="end"/>
            </w: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</w:p>
          <w:p w14:paraId="0779E836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4302C" w:rsidRPr="0074302C" w14:paraId="5F2AA518" w14:textId="77777777" w:rsidTr="008F696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5C992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>Language of training:</w:t>
            </w:r>
          </w:p>
          <w:p w14:paraId="7F32E93C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4302C" w:rsidRPr="0074302C" w14:paraId="24F99A2C" w14:textId="77777777" w:rsidTr="008F696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C8521" w14:textId="77777777" w:rsidR="0074302C" w:rsidRPr="0074302C" w:rsidRDefault="0074302C" w:rsidP="0074302C">
            <w:pPr>
              <w:widowControl w:val="0"/>
              <w:suppressAutoHyphens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Form of training:  </w:t>
            </w:r>
            <w:r w:rsidRPr="0074302C">
              <w:rPr>
                <w:rFonts w:ascii="Verdana" w:hAnsi="Verdana" w:cs="Calibri"/>
                <w:sz w:val="20"/>
                <w:lang w:val="en-GB"/>
              </w:rPr>
              <w:t>face-to-face □, online (at the receiving institution) □ , mixed/blended (face-to-face &amp; online) □</w:t>
            </w:r>
          </w:p>
          <w:p w14:paraId="355BFCAF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74302C" w:rsidRPr="0074302C" w14:paraId="6250164A" w14:textId="77777777" w:rsidTr="008F696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C573D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>Activities to be carried out:</w:t>
            </w:r>
          </w:p>
          <w:p w14:paraId="06CB7D0E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8936E9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Day 1 </w:t>
            </w:r>
            <w:r w:rsidRPr="0074302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</w:p>
          <w:p w14:paraId="760C64A7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Day 2 </w:t>
            </w:r>
            <w:r w:rsidRPr="0074302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</w:p>
          <w:p w14:paraId="547E5CF8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Day 3 </w:t>
            </w:r>
            <w:r w:rsidRPr="0074302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</w:p>
          <w:p w14:paraId="0EC16B24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Day 4 </w:t>
            </w:r>
            <w:r w:rsidRPr="0074302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</w:p>
          <w:p w14:paraId="2D37FDC6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Day 5 </w:t>
            </w:r>
            <w:r w:rsidRPr="0074302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</w:t>
            </w:r>
          </w:p>
          <w:p w14:paraId="580F6986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  <w:tr w:rsidR="0074302C" w:rsidRPr="0074302C" w14:paraId="094BD079" w14:textId="77777777" w:rsidTr="008F6960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40234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74302C">
              <w:rPr>
                <w:rFonts w:ascii="Verdana" w:hAnsi="Verdana" w:cs="Calibri"/>
                <w:b/>
                <w:sz w:val="20"/>
                <w:lang w:val="en-US"/>
              </w:rPr>
              <w:t xml:space="preserve">Expected outcomes and impact (e.g. on the professional development of the staff member and on both institutions) and </w:t>
            </w:r>
            <w:r w:rsidRPr="0074302C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(in the context of the modernisation and internationalisation strategies of the institutions involved) </w:t>
            </w:r>
          </w:p>
          <w:p w14:paraId="3E855F41" w14:textId="77777777" w:rsidR="0074302C" w:rsidRPr="0074302C" w:rsidRDefault="0074302C" w:rsidP="0074302C">
            <w:pPr>
              <w:widowControl w:val="0"/>
              <w:suppressAutoHyphens/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74302C">
              <w:rPr>
                <w:rFonts w:ascii="Verdana" w:hAnsi="Verdana" w:cs="Calibri"/>
                <w:sz w:val="20"/>
                <w:lang w:val="en-US"/>
              </w:rPr>
              <w:t>For the staff member: ……………………………………………………………………………………………………</w:t>
            </w:r>
          </w:p>
          <w:p w14:paraId="1DA41CB4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sz w:val="20"/>
                <w:lang w:val="en-US"/>
              </w:rPr>
            </w:pPr>
            <w:r w:rsidRPr="0074302C">
              <w:rPr>
                <w:rFonts w:ascii="Verdana" w:hAnsi="Verdana" w:cs="Calibri"/>
                <w:sz w:val="20"/>
                <w:lang w:val="en-US"/>
              </w:rPr>
              <w:t>For the host department/unit: ………………………………………………………………………………………</w:t>
            </w:r>
          </w:p>
          <w:p w14:paraId="3BEDE1EF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sz w:val="20"/>
                <w:lang w:val="en-US"/>
              </w:rPr>
            </w:pPr>
            <w:r w:rsidRPr="0074302C">
              <w:rPr>
                <w:rFonts w:ascii="Verdana" w:hAnsi="Verdana" w:cs="Calibri"/>
                <w:sz w:val="20"/>
                <w:lang w:val="en-US"/>
              </w:rPr>
              <w:t>For the home department/unit: ……………………………………………………………………………………</w:t>
            </w:r>
          </w:p>
          <w:p w14:paraId="30015EAC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14:paraId="3F99C5F3" w14:textId="77777777" w:rsidR="0074302C" w:rsidRPr="0074302C" w:rsidRDefault="0074302C" w:rsidP="0074302C">
            <w:pPr>
              <w:widowControl w:val="0"/>
              <w:suppressAutoHyphens/>
              <w:spacing w:after="0"/>
              <w:rPr>
                <w:rFonts w:ascii="Verdana" w:hAnsi="Verdana" w:cs="Calibri"/>
                <w:b/>
                <w:sz w:val="20"/>
                <w:lang w:val="en-US"/>
              </w:rPr>
            </w:pPr>
          </w:p>
        </w:tc>
      </w:tr>
    </w:tbl>
    <w:p w14:paraId="5D72C5A5" w14:textId="77777777" w:rsidR="00377526" w:rsidRPr="0074302C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F325D19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0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04023">
    <w:abstractNumId w:val="1"/>
  </w:num>
  <w:num w:numId="2" w16cid:durableId="1659462013">
    <w:abstractNumId w:val="0"/>
  </w:num>
  <w:num w:numId="3" w16cid:durableId="83501740">
    <w:abstractNumId w:val="18"/>
  </w:num>
  <w:num w:numId="4" w16cid:durableId="1180508592">
    <w:abstractNumId w:val="27"/>
  </w:num>
  <w:num w:numId="5" w16cid:durableId="683483698">
    <w:abstractNumId w:val="20"/>
  </w:num>
  <w:num w:numId="6" w16cid:durableId="175778621">
    <w:abstractNumId w:val="26"/>
  </w:num>
  <w:num w:numId="7" w16cid:durableId="1987129168">
    <w:abstractNumId w:val="41"/>
  </w:num>
  <w:num w:numId="8" w16cid:durableId="615989055">
    <w:abstractNumId w:val="42"/>
  </w:num>
  <w:num w:numId="9" w16cid:durableId="1121222244">
    <w:abstractNumId w:val="24"/>
  </w:num>
  <w:num w:numId="10" w16cid:durableId="1769697185">
    <w:abstractNumId w:val="40"/>
  </w:num>
  <w:num w:numId="11" w16cid:durableId="1130710836">
    <w:abstractNumId w:val="38"/>
  </w:num>
  <w:num w:numId="12" w16cid:durableId="943730050">
    <w:abstractNumId w:val="30"/>
  </w:num>
  <w:num w:numId="13" w16cid:durableId="342435881">
    <w:abstractNumId w:val="36"/>
  </w:num>
  <w:num w:numId="14" w16cid:durableId="1066800317">
    <w:abstractNumId w:val="19"/>
  </w:num>
  <w:num w:numId="15" w16cid:durableId="495414224">
    <w:abstractNumId w:val="25"/>
  </w:num>
  <w:num w:numId="16" w16cid:durableId="286934426">
    <w:abstractNumId w:val="15"/>
  </w:num>
  <w:num w:numId="17" w16cid:durableId="2072582819">
    <w:abstractNumId w:val="21"/>
  </w:num>
  <w:num w:numId="18" w16cid:durableId="836963748">
    <w:abstractNumId w:val="43"/>
  </w:num>
  <w:num w:numId="19" w16cid:durableId="1054156700">
    <w:abstractNumId w:val="32"/>
  </w:num>
  <w:num w:numId="20" w16cid:durableId="1900478872">
    <w:abstractNumId w:val="17"/>
  </w:num>
  <w:num w:numId="21" w16cid:durableId="1352410679">
    <w:abstractNumId w:val="28"/>
  </w:num>
  <w:num w:numId="22" w16cid:durableId="713508221">
    <w:abstractNumId w:val="29"/>
  </w:num>
  <w:num w:numId="23" w16cid:durableId="1633712940">
    <w:abstractNumId w:val="31"/>
  </w:num>
  <w:num w:numId="24" w16cid:durableId="110172852">
    <w:abstractNumId w:val="4"/>
  </w:num>
  <w:num w:numId="25" w16cid:durableId="469591126">
    <w:abstractNumId w:val="7"/>
  </w:num>
  <w:num w:numId="26" w16cid:durableId="1846826443">
    <w:abstractNumId w:val="34"/>
  </w:num>
  <w:num w:numId="27" w16cid:durableId="1267273784">
    <w:abstractNumId w:val="16"/>
  </w:num>
  <w:num w:numId="28" w16cid:durableId="118039615">
    <w:abstractNumId w:val="10"/>
  </w:num>
  <w:num w:numId="29" w16cid:durableId="215704146">
    <w:abstractNumId w:val="37"/>
  </w:num>
  <w:num w:numId="30" w16cid:durableId="1702508662">
    <w:abstractNumId w:val="33"/>
  </w:num>
  <w:num w:numId="31" w16cid:durableId="2109233634">
    <w:abstractNumId w:val="23"/>
  </w:num>
  <w:num w:numId="32" w16cid:durableId="543372780">
    <w:abstractNumId w:val="12"/>
  </w:num>
  <w:num w:numId="33" w16cid:durableId="1586039413">
    <w:abstractNumId w:val="35"/>
  </w:num>
  <w:num w:numId="34" w16cid:durableId="1950237862">
    <w:abstractNumId w:val="13"/>
  </w:num>
  <w:num w:numId="35" w16cid:durableId="2025015113">
    <w:abstractNumId w:val="14"/>
  </w:num>
  <w:num w:numId="36" w16cid:durableId="1851291016">
    <w:abstractNumId w:val="11"/>
  </w:num>
  <w:num w:numId="37" w16cid:durableId="1022053720">
    <w:abstractNumId w:val="9"/>
  </w:num>
  <w:num w:numId="38" w16cid:durableId="1746368618">
    <w:abstractNumId w:val="35"/>
  </w:num>
  <w:num w:numId="39" w16cid:durableId="356807985">
    <w:abstractNumId w:val="44"/>
  </w:num>
  <w:num w:numId="40" w16cid:durableId="10649087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60480925">
    <w:abstractNumId w:val="3"/>
  </w:num>
  <w:num w:numId="42" w16cid:durableId="78139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26587424">
    <w:abstractNumId w:val="18"/>
  </w:num>
  <w:num w:numId="44" w16cid:durableId="161219908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302C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82C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0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kul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A5F2F-07A6-4E01-8850-4A3DF7E8A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purl.org/dc/elements/1.1/"/>
    <ds:schemaRef ds:uri="http://purl.org/dc/terms/"/>
    <ds:schemaRef ds:uri="0e52a87e-fa0e-4867-9149-5c43122db7f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447</Words>
  <Characters>3079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Magdalena Kiczuk</cp:lastModifiedBy>
  <cp:revision>3</cp:revision>
  <cp:lastPrinted>2013-11-06T08:46:00Z</cp:lastPrinted>
  <dcterms:created xsi:type="dcterms:W3CDTF">2022-09-14T11:51:00Z</dcterms:created>
  <dcterms:modified xsi:type="dcterms:W3CDTF">2023-06-28T08:21:00Z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