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595" w:rsidRDefault="002D6595" w:rsidP="006E3501">
      <w:pPr>
        <w:spacing w:after="80" w:line="276" w:lineRule="auto"/>
        <w:jc w:val="center"/>
        <w:rPr>
          <w:b/>
          <w:color w:val="00B050"/>
          <w:sz w:val="28"/>
          <w:szCs w:val="28"/>
        </w:rPr>
      </w:pPr>
      <w:r>
        <w:rPr>
          <w:b/>
          <w:color w:val="00B050"/>
          <w:sz w:val="28"/>
          <w:szCs w:val="28"/>
        </w:rPr>
        <w:t xml:space="preserve">Sympozjum </w:t>
      </w:r>
    </w:p>
    <w:p w:rsidR="006A2901" w:rsidRPr="00515590" w:rsidRDefault="00C16A90" w:rsidP="006E3501">
      <w:pPr>
        <w:spacing w:after="80" w:line="276" w:lineRule="auto"/>
        <w:jc w:val="center"/>
        <w:rPr>
          <w:b/>
          <w:color w:val="00B050"/>
          <w:sz w:val="28"/>
          <w:szCs w:val="28"/>
        </w:rPr>
      </w:pPr>
      <w:r w:rsidRPr="00515590">
        <w:rPr>
          <w:b/>
          <w:color w:val="00B050"/>
          <w:sz w:val="28"/>
          <w:szCs w:val="28"/>
        </w:rPr>
        <w:t xml:space="preserve"> </w:t>
      </w:r>
      <w:r>
        <w:rPr>
          <w:b/>
          <w:color w:val="00B050"/>
          <w:sz w:val="28"/>
          <w:szCs w:val="28"/>
        </w:rPr>
        <w:t>„</w:t>
      </w:r>
      <w:r w:rsidR="002D6595">
        <w:rPr>
          <w:b/>
          <w:color w:val="00B050"/>
          <w:sz w:val="28"/>
          <w:szCs w:val="28"/>
        </w:rPr>
        <w:t xml:space="preserve">Zachowania </w:t>
      </w:r>
      <w:proofErr w:type="spellStart"/>
      <w:r w:rsidR="002D6595">
        <w:rPr>
          <w:b/>
          <w:color w:val="00B050"/>
          <w:sz w:val="28"/>
          <w:szCs w:val="28"/>
        </w:rPr>
        <w:t>suicydalne</w:t>
      </w:r>
      <w:proofErr w:type="spellEnd"/>
      <w:r w:rsidR="002D6595">
        <w:rPr>
          <w:b/>
          <w:color w:val="00B050"/>
          <w:sz w:val="28"/>
          <w:szCs w:val="28"/>
        </w:rPr>
        <w:t xml:space="preserve"> </w:t>
      </w:r>
      <w:r w:rsidR="006A2901" w:rsidRPr="00515590">
        <w:rPr>
          <w:b/>
          <w:color w:val="00B050"/>
          <w:sz w:val="28"/>
          <w:szCs w:val="28"/>
        </w:rPr>
        <w:t>– podejście interdyscyplinarne”</w:t>
      </w:r>
    </w:p>
    <w:p w:rsidR="006A2901" w:rsidRPr="00515590" w:rsidRDefault="006A2901" w:rsidP="006E3501">
      <w:pPr>
        <w:spacing w:after="80" w:line="276" w:lineRule="auto"/>
        <w:jc w:val="center"/>
        <w:rPr>
          <w:color w:val="00B050"/>
          <w:sz w:val="28"/>
          <w:szCs w:val="28"/>
        </w:rPr>
      </w:pPr>
      <w:r w:rsidRPr="00515590">
        <w:rPr>
          <w:color w:val="00B050"/>
          <w:sz w:val="28"/>
          <w:szCs w:val="28"/>
        </w:rPr>
        <w:t>Stalowa Wola, 7 czerwca 2017 roku</w:t>
      </w:r>
    </w:p>
    <w:p w:rsidR="006A2901" w:rsidRPr="00DB3404" w:rsidRDefault="006A2901" w:rsidP="006E3501">
      <w:pPr>
        <w:spacing w:after="80" w:line="276" w:lineRule="auto"/>
        <w:jc w:val="center"/>
        <w:rPr>
          <w:b/>
          <w:color w:val="00B050"/>
        </w:rPr>
      </w:pPr>
      <w:r w:rsidRPr="00DB3404">
        <w:rPr>
          <w:b/>
          <w:color w:val="00B050"/>
        </w:rPr>
        <w:t>Program konferencji:</w:t>
      </w:r>
    </w:p>
    <w:p w:rsidR="006A2901" w:rsidRDefault="006A2901" w:rsidP="006E3501">
      <w:pPr>
        <w:spacing w:after="120" w:line="240" w:lineRule="auto"/>
      </w:pPr>
      <w:r>
        <w:t>9.00 – 10.00</w:t>
      </w:r>
      <w:r>
        <w:tab/>
        <w:t>Rejestracja uczestników</w:t>
      </w:r>
    </w:p>
    <w:p w:rsidR="006A2901" w:rsidRDefault="006A2901" w:rsidP="006E3501">
      <w:pPr>
        <w:spacing w:after="120" w:line="240" w:lineRule="auto"/>
        <w:ind w:left="1410" w:hanging="1410"/>
      </w:pPr>
      <w:r>
        <w:t>10.00 – 10.10</w:t>
      </w:r>
      <w:r>
        <w:tab/>
        <w:t xml:space="preserve">Uroczyste otwarcie </w:t>
      </w:r>
      <w:r w:rsidR="00C16A90">
        <w:t>– ks. Dr Bartłomiej Krzos, Pełnomocnik Rektora KUL</w:t>
      </w:r>
    </w:p>
    <w:p w:rsidR="006A2901" w:rsidRDefault="006A2901" w:rsidP="006E3501">
      <w:pPr>
        <w:spacing w:after="0" w:line="240" w:lineRule="auto"/>
        <w:ind w:left="1412" w:hanging="1410"/>
      </w:pPr>
      <w:r>
        <w:t>10.10 – 10.40</w:t>
      </w:r>
      <w:r>
        <w:tab/>
        <w:t xml:space="preserve">dr </w:t>
      </w:r>
      <w:r w:rsidR="001D33D4">
        <w:t xml:space="preserve">Weronika Augustynowicz </w:t>
      </w:r>
      <w:r>
        <w:t xml:space="preserve"> </w:t>
      </w:r>
    </w:p>
    <w:p w:rsidR="006A2901" w:rsidRDefault="006A2901" w:rsidP="006E3501">
      <w:pPr>
        <w:spacing w:after="0" w:line="240" w:lineRule="auto"/>
        <w:ind w:left="1412"/>
      </w:pPr>
      <w:r>
        <w:t>Katedra Psychoprofilaktyki Społecznej</w:t>
      </w:r>
      <w:r w:rsidR="002D6595">
        <w:t xml:space="preserve"> /</w:t>
      </w:r>
      <w:r>
        <w:t xml:space="preserve"> Instytut Psychologii</w:t>
      </w:r>
      <w:r w:rsidR="002D6595">
        <w:t xml:space="preserve"> /</w:t>
      </w:r>
      <w:r>
        <w:t xml:space="preserve"> Katolicki Uniwersytet Lubelski</w:t>
      </w:r>
      <w:r w:rsidR="002D6595">
        <w:t xml:space="preserve"> </w:t>
      </w:r>
      <w:r>
        <w:t>Jana Pawła II</w:t>
      </w:r>
    </w:p>
    <w:p w:rsidR="006A2901" w:rsidRPr="001D33D4" w:rsidRDefault="006A2901" w:rsidP="006E3501">
      <w:pPr>
        <w:spacing w:after="120" w:line="240" w:lineRule="auto"/>
        <w:ind w:left="1412"/>
        <w:rPr>
          <w:i/>
          <w:color w:val="0070C0"/>
        </w:rPr>
      </w:pPr>
      <w:r w:rsidRPr="001D33D4">
        <w:rPr>
          <w:i/>
          <w:color w:val="0070C0"/>
        </w:rPr>
        <w:t xml:space="preserve">Wprowadzenie teoretyczne do problematyki suicydologii </w:t>
      </w:r>
    </w:p>
    <w:p w:rsidR="006A2901" w:rsidRDefault="006A2901" w:rsidP="006E3501">
      <w:pPr>
        <w:spacing w:after="0" w:line="240" w:lineRule="auto"/>
      </w:pPr>
      <w:r>
        <w:t xml:space="preserve"> 10.40 – 11.10</w:t>
      </w:r>
      <w:r>
        <w:tab/>
        <w:t>mgr Elżbieta Lech</w:t>
      </w:r>
    </w:p>
    <w:p w:rsidR="006A2901" w:rsidRDefault="006A2901" w:rsidP="006E3501">
      <w:pPr>
        <w:spacing w:after="0" w:line="240" w:lineRule="auto"/>
        <w:ind w:left="708" w:firstLine="708"/>
      </w:pPr>
      <w:r>
        <w:t>Stalowowolski Ośrodek Wsparcia i Interwencji Kryzysowej</w:t>
      </w:r>
    </w:p>
    <w:p w:rsidR="006A2901" w:rsidRPr="00602B28" w:rsidRDefault="006A2901" w:rsidP="006E3501">
      <w:pPr>
        <w:spacing w:after="120" w:line="240" w:lineRule="auto"/>
        <w:ind w:left="708" w:firstLine="708"/>
        <w:rPr>
          <w:i/>
          <w:color w:val="0070C0"/>
        </w:rPr>
      </w:pPr>
      <w:r w:rsidRPr="00602B28">
        <w:rPr>
          <w:i/>
          <w:color w:val="0070C0"/>
        </w:rPr>
        <w:t xml:space="preserve">Sygnały ostrzegawcze samobójstw  </w:t>
      </w:r>
    </w:p>
    <w:p w:rsidR="006A2901" w:rsidRDefault="006A2901" w:rsidP="006E3501">
      <w:pPr>
        <w:spacing w:after="0" w:line="240" w:lineRule="auto"/>
      </w:pPr>
      <w:r>
        <w:t>11.10 – 11.40</w:t>
      </w:r>
      <w:r>
        <w:tab/>
        <w:t xml:space="preserve">lek. n. med. Justyna Stawowy </w:t>
      </w:r>
    </w:p>
    <w:p w:rsidR="006A2901" w:rsidRDefault="006A2901" w:rsidP="006E3501">
      <w:pPr>
        <w:spacing w:after="0" w:line="240" w:lineRule="auto"/>
        <w:ind w:left="708" w:firstLine="708"/>
      </w:pPr>
      <w:r>
        <w:t>Dzienny Oddział Psychiatryczny</w:t>
      </w:r>
      <w:r w:rsidR="002D6595">
        <w:t xml:space="preserve"> / </w:t>
      </w:r>
      <w:r>
        <w:t>Powiatow</w:t>
      </w:r>
      <w:r w:rsidR="002D6595">
        <w:t>y</w:t>
      </w:r>
      <w:r>
        <w:t xml:space="preserve"> Szpital Specjalistyczn</w:t>
      </w:r>
      <w:r w:rsidR="002D6595">
        <w:t xml:space="preserve">y </w:t>
      </w:r>
      <w:r>
        <w:t>w Stalowej Woli</w:t>
      </w:r>
    </w:p>
    <w:p w:rsidR="006A2901" w:rsidRPr="001D33D4" w:rsidRDefault="007145FB" w:rsidP="006E3501">
      <w:pPr>
        <w:spacing w:after="120" w:line="240" w:lineRule="auto"/>
        <w:ind w:left="708" w:firstLine="708"/>
        <w:rPr>
          <w:i/>
          <w:color w:val="0070C0"/>
        </w:rPr>
      </w:pPr>
      <w:r>
        <w:rPr>
          <w:i/>
          <w:color w:val="0070C0"/>
        </w:rPr>
        <w:t>Samobó</w:t>
      </w:r>
      <w:r w:rsidR="00B8768C">
        <w:rPr>
          <w:i/>
          <w:color w:val="0070C0"/>
        </w:rPr>
        <w:t>j</w:t>
      </w:r>
      <w:r>
        <w:rPr>
          <w:i/>
          <w:color w:val="0070C0"/>
        </w:rPr>
        <w:t>stwa</w:t>
      </w:r>
      <w:r w:rsidR="006A2901" w:rsidRPr="001D33D4">
        <w:rPr>
          <w:i/>
          <w:color w:val="0070C0"/>
        </w:rPr>
        <w:t xml:space="preserve"> a zaburzenia psychiczne  </w:t>
      </w:r>
    </w:p>
    <w:p w:rsidR="006A2901" w:rsidRDefault="006A2901" w:rsidP="006E3501">
      <w:pPr>
        <w:spacing w:after="0" w:line="240" w:lineRule="auto"/>
      </w:pPr>
      <w:r>
        <w:t>11.40 – 12.00</w:t>
      </w:r>
      <w:r>
        <w:tab/>
        <w:t xml:space="preserve">podinsp. Alina Pieniążek </w:t>
      </w:r>
    </w:p>
    <w:p w:rsidR="006A2901" w:rsidRDefault="006A2901" w:rsidP="006E3501">
      <w:pPr>
        <w:spacing w:after="0" w:line="240" w:lineRule="auto"/>
        <w:ind w:left="708" w:firstLine="708"/>
      </w:pPr>
      <w:r>
        <w:t>Wydział Prewencji</w:t>
      </w:r>
      <w:r w:rsidR="002D6595">
        <w:t xml:space="preserve"> /</w:t>
      </w:r>
      <w:r>
        <w:t xml:space="preserve"> Komend</w:t>
      </w:r>
      <w:r w:rsidR="002D6595">
        <w:t>a</w:t>
      </w:r>
      <w:r>
        <w:t xml:space="preserve"> Wojewódzk</w:t>
      </w:r>
      <w:r w:rsidR="002D6595">
        <w:t>a</w:t>
      </w:r>
      <w:r>
        <w:t xml:space="preserve"> Policji w Rzeszowie</w:t>
      </w:r>
    </w:p>
    <w:p w:rsidR="006A2901" w:rsidRPr="00602B28" w:rsidRDefault="006A2901" w:rsidP="006E3501">
      <w:pPr>
        <w:spacing w:after="120" w:line="240" w:lineRule="auto"/>
        <w:ind w:left="708" w:firstLine="708"/>
        <w:rPr>
          <w:i/>
          <w:color w:val="0070C0"/>
        </w:rPr>
      </w:pPr>
      <w:r w:rsidRPr="00602B28">
        <w:rPr>
          <w:i/>
          <w:color w:val="0070C0"/>
        </w:rPr>
        <w:t xml:space="preserve">Problematyka samobójstw w województwie podkarpackim w statystyce policyjnej  </w:t>
      </w:r>
    </w:p>
    <w:p w:rsidR="006A2901" w:rsidRDefault="006A2901" w:rsidP="006E3501">
      <w:pPr>
        <w:spacing w:after="120" w:line="240" w:lineRule="auto"/>
      </w:pPr>
      <w:r>
        <w:t>12.00 – 12.30</w:t>
      </w:r>
      <w:r>
        <w:tab/>
        <w:t xml:space="preserve">PRZERWA KAWOWA  </w:t>
      </w:r>
    </w:p>
    <w:p w:rsidR="006A2901" w:rsidRDefault="006A2901" w:rsidP="006E3501">
      <w:pPr>
        <w:spacing w:after="0" w:line="240" w:lineRule="auto"/>
      </w:pPr>
      <w:r>
        <w:t>12.30 – 13.00</w:t>
      </w:r>
      <w:r>
        <w:tab/>
        <w:t>ks.</w:t>
      </w:r>
      <w:r w:rsidR="00C16A90">
        <w:t xml:space="preserve"> dr Marek </w:t>
      </w:r>
      <w:proofErr w:type="spellStart"/>
      <w:r w:rsidR="00C16A90">
        <w:t>Kumór</w:t>
      </w:r>
      <w:proofErr w:type="spellEnd"/>
      <w:r w:rsidR="00C16A90">
        <w:t xml:space="preserve"> </w:t>
      </w:r>
      <w:r>
        <w:t xml:space="preserve">   </w:t>
      </w:r>
    </w:p>
    <w:p w:rsidR="006A2901" w:rsidRDefault="0093724E" w:rsidP="006E3501">
      <w:pPr>
        <w:spacing w:after="0" w:line="240" w:lineRule="auto"/>
        <w:ind w:left="708" w:firstLine="708"/>
      </w:pPr>
      <w:r>
        <w:t>Wydział Duszpasterstwa D</w:t>
      </w:r>
      <w:r w:rsidR="006A2901">
        <w:t xml:space="preserve">iecezji </w:t>
      </w:r>
      <w:r>
        <w:t>S</w:t>
      </w:r>
      <w:bookmarkStart w:id="0" w:name="_GoBack"/>
      <w:bookmarkEnd w:id="0"/>
      <w:r w:rsidR="00C16A90">
        <w:t>andomierskiej</w:t>
      </w:r>
      <w:r w:rsidR="006A2901">
        <w:t xml:space="preserve"> </w:t>
      </w:r>
    </w:p>
    <w:p w:rsidR="006A2901" w:rsidRPr="00C16A90" w:rsidRDefault="006A2901" w:rsidP="006E3501">
      <w:pPr>
        <w:spacing w:after="120" w:line="240" w:lineRule="auto"/>
        <w:ind w:left="708" w:firstLine="708"/>
        <w:rPr>
          <w:i/>
          <w:color w:val="0070C0"/>
        </w:rPr>
      </w:pPr>
      <w:r w:rsidRPr="00C16A90">
        <w:rPr>
          <w:i/>
          <w:color w:val="0070C0"/>
        </w:rPr>
        <w:t xml:space="preserve">Walka i pomoc duchowa   </w:t>
      </w:r>
    </w:p>
    <w:p w:rsidR="006A2901" w:rsidRDefault="006A2901" w:rsidP="006E3501">
      <w:pPr>
        <w:spacing w:after="0" w:line="240" w:lineRule="auto"/>
      </w:pPr>
      <w:r>
        <w:t>13.00 – 13.30</w:t>
      </w:r>
      <w:r>
        <w:tab/>
        <w:t xml:space="preserve">mgr Katarzyna Rogala   </w:t>
      </w:r>
    </w:p>
    <w:p w:rsidR="006A2901" w:rsidRDefault="006A2901" w:rsidP="006E3501">
      <w:pPr>
        <w:spacing w:after="0" w:line="240" w:lineRule="auto"/>
        <w:ind w:left="708" w:firstLine="708"/>
      </w:pPr>
      <w:r>
        <w:t>Stalowowolski Ośrodek Wsparcia i Interwencji Kryzysowej</w:t>
      </w:r>
    </w:p>
    <w:p w:rsidR="006A2901" w:rsidRPr="00602B28" w:rsidRDefault="006A2901" w:rsidP="006E3501">
      <w:pPr>
        <w:spacing w:after="120" w:line="240" w:lineRule="auto"/>
        <w:ind w:left="708" w:firstLine="708"/>
        <w:rPr>
          <w:i/>
          <w:color w:val="0070C0"/>
        </w:rPr>
      </w:pPr>
      <w:r w:rsidRPr="00602B28">
        <w:rPr>
          <w:i/>
          <w:color w:val="0070C0"/>
        </w:rPr>
        <w:t xml:space="preserve">Formy pomocy osobom zagrożonym </w:t>
      </w:r>
      <w:proofErr w:type="spellStart"/>
      <w:r w:rsidRPr="00602B28">
        <w:rPr>
          <w:i/>
          <w:color w:val="0070C0"/>
        </w:rPr>
        <w:t>suicydalnie</w:t>
      </w:r>
      <w:proofErr w:type="spellEnd"/>
      <w:r w:rsidRPr="00602B28">
        <w:rPr>
          <w:i/>
          <w:color w:val="0070C0"/>
        </w:rPr>
        <w:t xml:space="preserve">    </w:t>
      </w:r>
    </w:p>
    <w:p w:rsidR="00632C2E" w:rsidRDefault="006A2901" w:rsidP="006E3501">
      <w:pPr>
        <w:spacing w:after="120" w:line="240" w:lineRule="auto"/>
        <w:rPr>
          <w:b/>
          <w:color w:val="538135" w:themeColor="accent6" w:themeShade="BF"/>
        </w:rPr>
      </w:pPr>
      <w:r>
        <w:t>13.30 – 14.15</w:t>
      </w:r>
      <w:r>
        <w:tab/>
      </w:r>
      <w:r w:rsidR="00632C2E">
        <w:rPr>
          <w:b/>
          <w:color w:val="538135" w:themeColor="accent6" w:themeShade="BF"/>
        </w:rPr>
        <w:t>PANEL DYSKUSYJNY</w:t>
      </w:r>
    </w:p>
    <w:p w:rsidR="006A2901" w:rsidRDefault="00C16A90" w:rsidP="00632C2E">
      <w:pPr>
        <w:spacing w:after="120" w:line="240" w:lineRule="auto"/>
        <w:ind w:left="708" w:firstLine="708"/>
      </w:pPr>
      <w:r>
        <w:t xml:space="preserve">dr hab. Jadwiga </w:t>
      </w:r>
      <w:proofErr w:type="spellStart"/>
      <w:r>
        <w:t>Daszykowska</w:t>
      </w:r>
      <w:proofErr w:type="spellEnd"/>
      <w:r w:rsidR="00632C2E">
        <w:t xml:space="preserve"> - prowadzenie</w:t>
      </w:r>
    </w:p>
    <w:p w:rsidR="00C16A90" w:rsidRDefault="00C16A90" w:rsidP="006E3501">
      <w:pPr>
        <w:spacing w:after="120" w:line="240" w:lineRule="auto"/>
      </w:pPr>
      <w:r>
        <w:tab/>
      </w:r>
      <w:r>
        <w:tab/>
        <w:t>Katedra Pedagogiki Szkolnej i Zarządzania Oświatą</w:t>
      </w:r>
      <w:r w:rsidR="002D6595">
        <w:t xml:space="preserve"> /</w:t>
      </w:r>
      <w:r w:rsidRPr="00C16A90">
        <w:t xml:space="preserve"> </w:t>
      </w:r>
      <w:r>
        <w:t>Instytut Pedagogiki</w:t>
      </w:r>
      <w:r w:rsidR="002D6595">
        <w:t xml:space="preserve"> /</w:t>
      </w:r>
      <w:r>
        <w:t xml:space="preserve"> </w:t>
      </w:r>
      <w:r w:rsidR="002D6595">
        <w:tab/>
      </w:r>
      <w:r>
        <w:tab/>
      </w:r>
      <w:r>
        <w:tab/>
        <w:t>Katolicki Uniwersytet Lubelski Jana Pawła II</w:t>
      </w:r>
    </w:p>
    <w:p w:rsidR="00DA304B" w:rsidRDefault="006A2901" w:rsidP="006C3EA7">
      <w:pPr>
        <w:spacing w:after="0" w:line="240" w:lineRule="auto"/>
      </w:pPr>
      <w:r>
        <w:t>14.15 – 15.00</w:t>
      </w:r>
      <w:r>
        <w:tab/>
      </w:r>
      <w:r w:rsidR="00DA304B" w:rsidRPr="00C16A90">
        <w:rPr>
          <w:b/>
          <w:color w:val="806000" w:themeColor="accent4" w:themeShade="80"/>
        </w:rPr>
        <w:t>WARSZTATY</w:t>
      </w:r>
    </w:p>
    <w:p w:rsidR="006A2901" w:rsidRDefault="006A2901" w:rsidP="006C3EA7">
      <w:pPr>
        <w:spacing w:after="0" w:line="240" w:lineRule="auto"/>
        <w:ind w:left="702" w:firstLine="708"/>
      </w:pPr>
      <w:r>
        <w:t xml:space="preserve">Dr hab. Paweł Nowak, prof. KUL  </w:t>
      </w:r>
    </w:p>
    <w:p w:rsidR="006A2901" w:rsidRDefault="006A2901" w:rsidP="006C3EA7">
      <w:pPr>
        <w:spacing w:after="0" w:line="240" w:lineRule="auto"/>
        <w:ind w:left="1410"/>
      </w:pPr>
      <w:r w:rsidRPr="00A50060">
        <w:t>Katedr</w:t>
      </w:r>
      <w:r>
        <w:t>a</w:t>
      </w:r>
      <w:r w:rsidRPr="00A50060">
        <w:t xml:space="preserve"> Języka Mediów i Komunikacji Społecznej</w:t>
      </w:r>
      <w:r w:rsidR="002D6595">
        <w:t xml:space="preserve"> /</w:t>
      </w:r>
      <w:r>
        <w:t xml:space="preserve"> Instytut Dziennikarstwa i Komunikacji Społecznej </w:t>
      </w:r>
      <w:r w:rsidR="002D6595">
        <w:t xml:space="preserve">/ </w:t>
      </w:r>
      <w:r>
        <w:t>Katolicki Uniwersytet Lubelski Jana Pawła II</w:t>
      </w:r>
    </w:p>
    <w:p w:rsidR="006A2901" w:rsidRPr="00C16A90" w:rsidRDefault="006A2901" w:rsidP="006C3EA7">
      <w:pPr>
        <w:spacing w:after="120" w:line="240" w:lineRule="auto"/>
        <w:ind w:left="708" w:firstLine="708"/>
        <w:rPr>
          <w:i/>
          <w:color w:val="806000" w:themeColor="accent4" w:themeShade="80"/>
        </w:rPr>
      </w:pPr>
      <w:r w:rsidRPr="00C16A90">
        <w:rPr>
          <w:color w:val="806000" w:themeColor="accent4" w:themeShade="80"/>
        </w:rPr>
        <w:t xml:space="preserve">Warsztaty </w:t>
      </w:r>
      <w:r w:rsidRPr="00C16A90">
        <w:rPr>
          <w:i/>
          <w:color w:val="806000" w:themeColor="accent4" w:themeShade="80"/>
        </w:rPr>
        <w:t>– Jak informować o sytuacjach traumatycznych?</w:t>
      </w:r>
    </w:p>
    <w:p w:rsidR="00632C2E" w:rsidRDefault="006E3501" w:rsidP="00AF7449">
      <w:pPr>
        <w:spacing w:after="0" w:line="240" w:lineRule="auto"/>
      </w:pPr>
      <w:r>
        <w:t>14.15 – 15.00</w:t>
      </w:r>
      <w:r>
        <w:tab/>
      </w:r>
      <w:r w:rsidR="00632C2E" w:rsidRPr="00C16A90">
        <w:rPr>
          <w:b/>
          <w:color w:val="806000" w:themeColor="accent4" w:themeShade="80"/>
        </w:rPr>
        <w:t>WARSZTATY</w:t>
      </w:r>
      <w:r w:rsidR="00632C2E">
        <w:t xml:space="preserve"> </w:t>
      </w:r>
    </w:p>
    <w:p w:rsidR="006E3501" w:rsidRDefault="006E3501" w:rsidP="00AF7449">
      <w:pPr>
        <w:spacing w:after="0" w:line="240" w:lineRule="auto"/>
        <w:ind w:left="702" w:firstLine="708"/>
      </w:pPr>
      <w:r>
        <w:t xml:space="preserve">Dr Magdalena Łuka  </w:t>
      </w:r>
    </w:p>
    <w:p w:rsidR="006E3501" w:rsidRDefault="006E3501" w:rsidP="00AF7449">
      <w:pPr>
        <w:spacing w:after="0" w:line="240" w:lineRule="auto"/>
        <w:ind w:left="1410"/>
      </w:pPr>
      <w:r w:rsidRPr="00A50060">
        <w:t>Katedr</w:t>
      </w:r>
      <w:r>
        <w:t>a</w:t>
      </w:r>
      <w:r w:rsidRPr="00A50060">
        <w:t xml:space="preserve"> </w:t>
      </w:r>
      <w:r>
        <w:t xml:space="preserve">Pedagogiki Opiekuńczo-Wychowawczej i Resocjalizacyjnej </w:t>
      </w:r>
      <w:r w:rsidR="002D6595">
        <w:t xml:space="preserve">/ </w:t>
      </w:r>
      <w:r w:rsidR="00C16A90">
        <w:t xml:space="preserve">Instytut Pedagogiki </w:t>
      </w:r>
      <w:r w:rsidR="002D6595">
        <w:t xml:space="preserve">/ </w:t>
      </w:r>
      <w:r w:rsidR="00C16A90">
        <w:t>Katolicki</w:t>
      </w:r>
      <w:r w:rsidR="002D6595">
        <w:t xml:space="preserve"> Uniwersytet</w:t>
      </w:r>
      <w:r w:rsidR="00C16A90">
        <w:t xml:space="preserve"> Lubelski Jana Pawła II</w:t>
      </w:r>
    </w:p>
    <w:p w:rsidR="006E3501" w:rsidRPr="001D33D4" w:rsidRDefault="006E3501" w:rsidP="00AF7449">
      <w:pPr>
        <w:spacing w:after="0" w:line="240" w:lineRule="auto"/>
        <w:ind w:left="708" w:firstLine="708"/>
        <w:rPr>
          <w:i/>
          <w:color w:val="002060"/>
        </w:rPr>
      </w:pPr>
      <w:r w:rsidRPr="00C16A90">
        <w:rPr>
          <w:color w:val="806000" w:themeColor="accent4" w:themeShade="80"/>
        </w:rPr>
        <w:t xml:space="preserve">Warsztaty </w:t>
      </w:r>
      <w:r w:rsidRPr="00C16A90">
        <w:rPr>
          <w:i/>
          <w:color w:val="806000" w:themeColor="accent4" w:themeShade="80"/>
        </w:rPr>
        <w:t xml:space="preserve">– Jak </w:t>
      </w:r>
      <w:r w:rsidR="006C3EA7">
        <w:rPr>
          <w:i/>
          <w:color w:val="806000" w:themeColor="accent4" w:themeShade="80"/>
        </w:rPr>
        <w:t>reagować w sytuacjach kryzysowych</w:t>
      </w:r>
      <w:r w:rsidRPr="00C16A90">
        <w:rPr>
          <w:i/>
          <w:color w:val="806000" w:themeColor="accent4" w:themeShade="80"/>
        </w:rPr>
        <w:t>?</w:t>
      </w:r>
      <w:r w:rsidR="00632C2E">
        <w:rPr>
          <w:i/>
          <w:color w:val="806000" w:themeColor="accent4" w:themeShade="80"/>
        </w:rPr>
        <w:t xml:space="preserve"> </w:t>
      </w:r>
    </w:p>
    <w:sectPr w:rsidR="006E3501" w:rsidRPr="001D33D4" w:rsidSect="00C54D03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901"/>
    <w:rsid w:val="001D33D4"/>
    <w:rsid w:val="002D6595"/>
    <w:rsid w:val="00632C2E"/>
    <w:rsid w:val="006A2901"/>
    <w:rsid w:val="006C3EA7"/>
    <w:rsid w:val="006E3501"/>
    <w:rsid w:val="007145FB"/>
    <w:rsid w:val="00753768"/>
    <w:rsid w:val="0093724E"/>
    <w:rsid w:val="009F50EF"/>
    <w:rsid w:val="00AD2CB0"/>
    <w:rsid w:val="00AF7449"/>
    <w:rsid w:val="00B8768C"/>
    <w:rsid w:val="00C148D1"/>
    <w:rsid w:val="00C16A90"/>
    <w:rsid w:val="00CF4F75"/>
    <w:rsid w:val="00DA0B72"/>
    <w:rsid w:val="00DA3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D51005-F3D6-4E05-8687-85F8DA651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29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F50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50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D28786-B1CC-4B90-9E8C-B98CB0E8D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1</Pages>
  <Words>268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Wolak Małgorzata</dc:creator>
  <cp:keywords/>
  <dc:description/>
  <cp:lastModifiedBy>Wolak Małgorzata</cp:lastModifiedBy>
  <cp:revision>10</cp:revision>
  <cp:lastPrinted>2017-05-11T12:22:00Z</cp:lastPrinted>
  <dcterms:created xsi:type="dcterms:W3CDTF">2017-04-24T08:04:00Z</dcterms:created>
  <dcterms:modified xsi:type="dcterms:W3CDTF">2017-05-11T12:22:00Z</dcterms:modified>
</cp:coreProperties>
</file>