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98B86" w14:textId="77777777" w:rsidR="00757261" w:rsidRDefault="00757261" w:rsidP="004F73CF">
      <w:pPr>
        <w:rPr>
          <w:b/>
        </w:rPr>
      </w:pPr>
      <w:r>
        <w:rPr>
          <w:b/>
        </w:rPr>
        <w:t xml:space="preserve">KARTA PRZEDMIOTU </w:t>
      </w:r>
    </w:p>
    <w:p w14:paraId="5AEA6833" w14:textId="77777777" w:rsidR="003C473D" w:rsidRDefault="003C473D" w:rsidP="004F73CF">
      <w:pPr>
        <w:rPr>
          <w:b/>
        </w:rPr>
      </w:pPr>
    </w:p>
    <w:p w14:paraId="6DAC422B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2D1A52" w14:paraId="40523FD3" w14:textId="77777777" w:rsidTr="0047354E">
        <w:tc>
          <w:tcPr>
            <w:tcW w:w="4606" w:type="dxa"/>
          </w:tcPr>
          <w:p w14:paraId="04735D11" w14:textId="77777777" w:rsidR="002D1A52" w:rsidRDefault="002D1A52" w:rsidP="0047354E">
            <w:r>
              <w:t>Nazwa przedmiotu</w:t>
            </w:r>
          </w:p>
        </w:tc>
        <w:tc>
          <w:tcPr>
            <w:tcW w:w="4606" w:type="dxa"/>
          </w:tcPr>
          <w:p w14:paraId="58C608F3" w14:textId="5E375187" w:rsidR="002D1A52" w:rsidRDefault="00494386" w:rsidP="0047354E">
            <w:r>
              <w:t>Współpraca Polski i Ukrainy</w:t>
            </w:r>
          </w:p>
        </w:tc>
      </w:tr>
      <w:tr w:rsidR="002D1A52" w14:paraId="725FED83" w14:textId="77777777" w:rsidTr="00AE43B8">
        <w:tc>
          <w:tcPr>
            <w:tcW w:w="4606" w:type="dxa"/>
          </w:tcPr>
          <w:p w14:paraId="2E674A8F" w14:textId="77777777" w:rsidR="002D1A52" w:rsidRDefault="00C961A5" w:rsidP="00AE43B8">
            <w:r>
              <w:t>Nazwa przedmiotu w języku angielskim</w:t>
            </w:r>
          </w:p>
        </w:tc>
        <w:tc>
          <w:tcPr>
            <w:tcW w:w="4606" w:type="dxa"/>
          </w:tcPr>
          <w:p w14:paraId="4BA41FAC" w14:textId="7E83BC72" w:rsidR="002D1A52" w:rsidRDefault="003D1B0B" w:rsidP="00AE43B8">
            <w:proofErr w:type="spellStart"/>
            <w:r w:rsidRPr="003D1B0B">
              <w:t>Cooperation</w:t>
            </w:r>
            <w:proofErr w:type="spellEnd"/>
            <w:r w:rsidRPr="003D1B0B">
              <w:t xml:space="preserve"> </w:t>
            </w:r>
            <w:proofErr w:type="spellStart"/>
            <w:r w:rsidRPr="003D1B0B">
              <w:t>between</w:t>
            </w:r>
            <w:proofErr w:type="spellEnd"/>
            <w:r w:rsidRPr="003D1B0B">
              <w:t xml:space="preserve"> Poland and </w:t>
            </w:r>
            <w:proofErr w:type="spellStart"/>
            <w:r w:rsidRPr="003D1B0B">
              <w:t>Ukraine</w:t>
            </w:r>
            <w:proofErr w:type="spellEnd"/>
          </w:p>
        </w:tc>
      </w:tr>
      <w:tr w:rsidR="002D1A52" w14:paraId="7D9EDF89" w14:textId="77777777" w:rsidTr="00387F68">
        <w:tc>
          <w:tcPr>
            <w:tcW w:w="4606" w:type="dxa"/>
          </w:tcPr>
          <w:p w14:paraId="6527A73C" w14:textId="77777777" w:rsidR="002D1A52" w:rsidRDefault="002D1A52" w:rsidP="001C0192">
            <w:r>
              <w:t xml:space="preserve">Kierunek studiów </w:t>
            </w:r>
          </w:p>
        </w:tc>
        <w:tc>
          <w:tcPr>
            <w:tcW w:w="4606" w:type="dxa"/>
          </w:tcPr>
          <w:p w14:paraId="3D479153" w14:textId="582BB3D3" w:rsidR="002D1A52" w:rsidRDefault="003D1B0B" w:rsidP="00387F68">
            <w:r>
              <w:t>Stosunki międzynarodowe</w:t>
            </w:r>
          </w:p>
        </w:tc>
      </w:tr>
      <w:tr w:rsidR="001C0192" w14:paraId="6E4D4EF7" w14:textId="77777777" w:rsidTr="004B6051">
        <w:tc>
          <w:tcPr>
            <w:tcW w:w="4606" w:type="dxa"/>
          </w:tcPr>
          <w:p w14:paraId="52F2886C" w14:textId="77777777" w:rsidR="001C0192" w:rsidRDefault="001C0192" w:rsidP="004B6051">
            <w:r>
              <w:t>Poziom studiów (I, II, jednolite magisterskie)</w:t>
            </w:r>
          </w:p>
        </w:tc>
        <w:tc>
          <w:tcPr>
            <w:tcW w:w="4606" w:type="dxa"/>
          </w:tcPr>
          <w:p w14:paraId="3D68889A" w14:textId="1F9E8902" w:rsidR="001C0192" w:rsidRDefault="003D1B0B" w:rsidP="004B6051">
            <w:r>
              <w:t>I</w:t>
            </w:r>
          </w:p>
        </w:tc>
      </w:tr>
      <w:tr w:rsidR="001C0192" w14:paraId="5D424DF2" w14:textId="77777777" w:rsidTr="004B6051">
        <w:tc>
          <w:tcPr>
            <w:tcW w:w="4606" w:type="dxa"/>
          </w:tcPr>
          <w:p w14:paraId="26DB3D76" w14:textId="77777777" w:rsidR="001C0192" w:rsidRDefault="001C0192" w:rsidP="004B6051">
            <w:r>
              <w:t>Forma studiów (stacjonarne, niestacjonarne)</w:t>
            </w:r>
          </w:p>
        </w:tc>
        <w:tc>
          <w:tcPr>
            <w:tcW w:w="4606" w:type="dxa"/>
          </w:tcPr>
          <w:p w14:paraId="43D1A8B7" w14:textId="344504AB" w:rsidR="001C0192" w:rsidRDefault="003D1B0B" w:rsidP="004B6051">
            <w:r>
              <w:t>stacjonarne</w:t>
            </w:r>
          </w:p>
        </w:tc>
      </w:tr>
      <w:tr w:rsidR="002D1A52" w14:paraId="4AC14230" w14:textId="77777777" w:rsidTr="004B6051">
        <w:tc>
          <w:tcPr>
            <w:tcW w:w="4606" w:type="dxa"/>
          </w:tcPr>
          <w:p w14:paraId="53B5121B" w14:textId="77777777" w:rsidR="002D1A52" w:rsidRDefault="00757261" w:rsidP="004B6051">
            <w:r>
              <w:t>Dyscyplina</w:t>
            </w:r>
          </w:p>
        </w:tc>
        <w:tc>
          <w:tcPr>
            <w:tcW w:w="4606" w:type="dxa"/>
          </w:tcPr>
          <w:p w14:paraId="648483CD" w14:textId="6DFC2A0D" w:rsidR="002D1A52" w:rsidRDefault="003D1B0B" w:rsidP="004B6051">
            <w:r>
              <w:t>Nauki i polityce i administracji</w:t>
            </w:r>
          </w:p>
        </w:tc>
      </w:tr>
      <w:tr w:rsidR="00C961A5" w14:paraId="48218D8E" w14:textId="77777777" w:rsidTr="002D1A52">
        <w:tc>
          <w:tcPr>
            <w:tcW w:w="4606" w:type="dxa"/>
          </w:tcPr>
          <w:p w14:paraId="731508CC" w14:textId="77777777" w:rsidR="00C961A5" w:rsidRDefault="00C961A5" w:rsidP="0014139E">
            <w:r>
              <w:t>Język wykładowy</w:t>
            </w:r>
          </w:p>
        </w:tc>
        <w:tc>
          <w:tcPr>
            <w:tcW w:w="4606" w:type="dxa"/>
          </w:tcPr>
          <w:p w14:paraId="08FF6064" w14:textId="353CE975" w:rsidR="00C961A5" w:rsidRDefault="003D1B0B" w:rsidP="002D1A52">
            <w:r>
              <w:t xml:space="preserve">Polski </w:t>
            </w:r>
          </w:p>
        </w:tc>
      </w:tr>
    </w:tbl>
    <w:p w14:paraId="4A406763" w14:textId="77777777"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1"/>
        <w:gridCol w:w="4521"/>
      </w:tblGrid>
      <w:tr w:rsidR="00C961A5" w14:paraId="5A118785" w14:textId="77777777" w:rsidTr="00C961A5">
        <w:tc>
          <w:tcPr>
            <w:tcW w:w="4606" w:type="dxa"/>
          </w:tcPr>
          <w:p w14:paraId="23CB22E6" w14:textId="77777777" w:rsidR="00C961A5" w:rsidRDefault="00BC4DCB" w:rsidP="001051F5">
            <w:r>
              <w:t>Koordynator przedmiotu/osoba odpowiedzialna</w:t>
            </w:r>
          </w:p>
        </w:tc>
        <w:tc>
          <w:tcPr>
            <w:tcW w:w="4606" w:type="dxa"/>
          </w:tcPr>
          <w:p w14:paraId="4306948A" w14:textId="253B3982" w:rsidR="00C961A5" w:rsidRDefault="003D1B0B" w:rsidP="002D1A52">
            <w:r>
              <w:t>Mgr Grzegorz Tutak</w:t>
            </w:r>
          </w:p>
          <w:p w14:paraId="6E7D5ACE" w14:textId="77777777" w:rsidR="003C473D" w:rsidRDefault="003C473D" w:rsidP="002D1A52"/>
        </w:tc>
      </w:tr>
    </w:tbl>
    <w:p w14:paraId="6D88EEBA" w14:textId="77777777"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C37A43" w14:paraId="06E19F04" w14:textId="77777777" w:rsidTr="00B04272">
        <w:tc>
          <w:tcPr>
            <w:tcW w:w="2303" w:type="dxa"/>
          </w:tcPr>
          <w:p w14:paraId="393B479D" w14:textId="77777777" w:rsidR="00C37A43" w:rsidRDefault="00C37A43" w:rsidP="00B04272">
            <w:pPr>
              <w:jc w:val="center"/>
            </w:pPr>
            <w:r>
              <w:t>Forma zajęć</w:t>
            </w:r>
            <w:r w:rsidR="00FC6CE1">
              <w:t xml:space="preserve"> 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303" w:type="dxa"/>
          </w:tcPr>
          <w:p w14:paraId="32371732" w14:textId="77777777"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303" w:type="dxa"/>
          </w:tcPr>
          <w:p w14:paraId="0681A5BF" w14:textId="77777777" w:rsidR="00C37A43" w:rsidRDefault="00C37A43" w:rsidP="00B04272">
            <w:pPr>
              <w:jc w:val="center"/>
            </w:pPr>
            <w:r>
              <w:t>semestr</w:t>
            </w:r>
          </w:p>
        </w:tc>
        <w:tc>
          <w:tcPr>
            <w:tcW w:w="2303" w:type="dxa"/>
          </w:tcPr>
          <w:p w14:paraId="36C035ED" w14:textId="77777777"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3C473D" w14:paraId="2C7AB32E" w14:textId="77777777" w:rsidTr="00C37A43">
        <w:tc>
          <w:tcPr>
            <w:tcW w:w="2303" w:type="dxa"/>
          </w:tcPr>
          <w:p w14:paraId="189E0EBC" w14:textId="77777777" w:rsidR="003C473D" w:rsidRDefault="003C473D" w:rsidP="002D1A52">
            <w:r>
              <w:t>wykład</w:t>
            </w:r>
          </w:p>
        </w:tc>
        <w:tc>
          <w:tcPr>
            <w:tcW w:w="2303" w:type="dxa"/>
          </w:tcPr>
          <w:p w14:paraId="02A7F135" w14:textId="77777777" w:rsidR="003C473D" w:rsidRDefault="003C473D" w:rsidP="002D1A52"/>
        </w:tc>
        <w:tc>
          <w:tcPr>
            <w:tcW w:w="2303" w:type="dxa"/>
          </w:tcPr>
          <w:p w14:paraId="7FDD267D" w14:textId="77777777" w:rsidR="003C473D" w:rsidRDefault="003C473D" w:rsidP="002D1A52"/>
        </w:tc>
        <w:tc>
          <w:tcPr>
            <w:tcW w:w="2303" w:type="dxa"/>
            <w:vMerge w:val="restart"/>
          </w:tcPr>
          <w:p w14:paraId="5709A229" w14:textId="77777777" w:rsidR="003C473D" w:rsidRDefault="003C473D" w:rsidP="002D1A52"/>
          <w:p w14:paraId="14BF4C88" w14:textId="77777777" w:rsidR="003D1B0B" w:rsidRDefault="003D1B0B" w:rsidP="002D1A52"/>
          <w:p w14:paraId="621A7801" w14:textId="09E7B681" w:rsidR="003D1B0B" w:rsidRDefault="003D1B0B" w:rsidP="002D1A52">
            <w:r>
              <w:t>3</w:t>
            </w:r>
          </w:p>
        </w:tc>
      </w:tr>
      <w:tr w:rsidR="003C473D" w14:paraId="780D8D5A" w14:textId="77777777" w:rsidTr="00C37A43">
        <w:tc>
          <w:tcPr>
            <w:tcW w:w="2303" w:type="dxa"/>
          </w:tcPr>
          <w:p w14:paraId="7A38A600" w14:textId="77777777" w:rsidR="003C473D" w:rsidRDefault="003C473D" w:rsidP="002D1A52">
            <w:r>
              <w:t>konwersatorium</w:t>
            </w:r>
          </w:p>
        </w:tc>
        <w:tc>
          <w:tcPr>
            <w:tcW w:w="2303" w:type="dxa"/>
          </w:tcPr>
          <w:p w14:paraId="6A455A57" w14:textId="3B9CBB65" w:rsidR="003C473D" w:rsidRDefault="003D1B0B" w:rsidP="002D1A52">
            <w:r>
              <w:t>30</w:t>
            </w:r>
          </w:p>
        </w:tc>
        <w:tc>
          <w:tcPr>
            <w:tcW w:w="2303" w:type="dxa"/>
          </w:tcPr>
          <w:p w14:paraId="01A79DB1" w14:textId="2413DA9E" w:rsidR="003C473D" w:rsidRDefault="003D1B0B" w:rsidP="002D1A52">
            <w:r>
              <w:t>IV</w:t>
            </w:r>
          </w:p>
        </w:tc>
        <w:tc>
          <w:tcPr>
            <w:tcW w:w="2303" w:type="dxa"/>
            <w:vMerge/>
          </w:tcPr>
          <w:p w14:paraId="165939DD" w14:textId="77777777" w:rsidR="003C473D" w:rsidRDefault="003C473D" w:rsidP="002D1A52"/>
        </w:tc>
      </w:tr>
      <w:tr w:rsidR="003C473D" w14:paraId="2AA1368B" w14:textId="77777777" w:rsidTr="00C37A43">
        <w:tc>
          <w:tcPr>
            <w:tcW w:w="2303" w:type="dxa"/>
          </w:tcPr>
          <w:p w14:paraId="3AF4B8A2" w14:textId="7FA067DF" w:rsidR="003C473D" w:rsidRDefault="003C473D" w:rsidP="002D1A52">
            <w:r>
              <w:t>ćwiczenia</w:t>
            </w:r>
          </w:p>
        </w:tc>
        <w:tc>
          <w:tcPr>
            <w:tcW w:w="2303" w:type="dxa"/>
          </w:tcPr>
          <w:p w14:paraId="595BF58B" w14:textId="77777777" w:rsidR="003C473D" w:rsidRDefault="003C473D" w:rsidP="002D1A52"/>
        </w:tc>
        <w:tc>
          <w:tcPr>
            <w:tcW w:w="2303" w:type="dxa"/>
          </w:tcPr>
          <w:p w14:paraId="37E7B568" w14:textId="77777777" w:rsidR="003C473D" w:rsidRDefault="003C473D" w:rsidP="002D1A52"/>
        </w:tc>
        <w:tc>
          <w:tcPr>
            <w:tcW w:w="2303" w:type="dxa"/>
            <w:vMerge/>
          </w:tcPr>
          <w:p w14:paraId="4F271D70" w14:textId="77777777" w:rsidR="003C473D" w:rsidRDefault="003C473D" w:rsidP="002D1A52"/>
        </w:tc>
      </w:tr>
      <w:tr w:rsidR="003C473D" w14:paraId="2002D03C" w14:textId="77777777" w:rsidTr="00C37A43">
        <w:tc>
          <w:tcPr>
            <w:tcW w:w="2303" w:type="dxa"/>
          </w:tcPr>
          <w:p w14:paraId="05B638B5" w14:textId="77777777" w:rsidR="003C473D" w:rsidRDefault="003C473D" w:rsidP="002D1A52">
            <w:r>
              <w:t>laboratorium</w:t>
            </w:r>
          </w:p>
        </w:tc>
        <w:tc>
          <w:tcPr>
            <w:tcW w:w="2303" w:type="dxa"/>
          </w:tcPr>
          <w:p w14:paraId="3AAA32CC" w14:textId="77777777" w:rsidR="003C473D" w:rsidRDefault="003C473D" w:rsidP="002D1A52"/>
        </w:tc>
        <w:tc>
          <w:tcPr>
            <w:tcW w:w="2303" w:type="dxa"/>
          </w:tcPr>
          <w:p w14:paraId="2E6B9B0B" w14:textId="77777777" w:rsidR="003C473D" w:rsidRDefault="003C473D" w:rsidP="002D1A52"/>
        </w:tc>
        <w:tc>
          <w:tcPr>
            <w:tcW w:w="2303" w:type="dxa"/>
            <w:vMerge/>
          </w:tcPr>
          <w:p w14:paraId="7127D427" w14:textId="77777777" w:rsidR="003C473D" w:rsidRDefault="003C473D" w:rsidP="002D1A52"/>
        </w:tc>
      </w:tr>
      <w:tr w:rsidR="003C473D" w14:paraId="37543D7B" w14:textId="77777777" w:rsidTr="00C37A43">
        <w:tc>
          <w:tcPr>
            <w:tcW w:w="2303" w:type="dxa"/>
          </w:tcPr>
          <w:p w14:paraId="26FB4F36" w14:textId="77777777" w:rsidR="003C473D" w:rsidRDefault="003C473D" w:rsidP="002D1A52">
            <w:r>
              <w:t>warsztaty</w:t>
            </w:r>
          </w:p>
        </w:tc>
        <w:tc>
          <w:tcPr>
            <w:tcW w:w="2303" w:type="dxa"/>
          </w:tcPr>
          <w:p w14:paraId="121A940D" w14:textId="77777777" w:rsidR="003C473D" w:rsidRDefault="003C473D" w:rsidP="002D1A52"/>
        </w:tc>
        <w:tc>
          <w:tcPr>
            <w:tcW w:w="2303" w:type="dxa"/>
          </w:tcPr>
          <w:p w14:paraId="20AE6A80" w14:textId="77777777" w:rsidR="003C473D" w:rsidRDefault="003C473D" w:rsidP="002D1A52"/>
        </w:tc>
        <w:tc>
          <w:tcPr>
            <w:tcW w:w="2303" w:type="dxa"/>
            <w:vMerge/>
          </w:tcPr>
          <w:p w14:paraId="5E3877AE" w14:textId="77777777" w:rsidR="003C473D" w:rsidRDefault="003C473D" w:rsidP="002D1A52"/>
        </w:tc>
      </w:tr>
      <w:tr w:rsidR="003C473D" w14:paraId="4BC3545B" w14:textId="77777777" w:rsidTr="00C37A43">
        <w:tc>
          <w:tcPr>
            <w:tcW w:w="2303" w:type="dxa"/>
          </w:tcPr>
          <w:p w14:paraId="35C76769" w14:textId="77777777" w:rsidR="003C473D" w:rsidRDefault="003C473D" w:rsidP="002D1A52">
            <w:r>
              <w:t>seminarium</w:t>
            </w:r>
          </w:p>
        </w:tc>
        <w:tc>
          <w:tcPr>
            <w:tcW w:w="2303" w:type="dxa"/>
          </w:tcPr>
          <w:p w14:paraId="3DD6E4D0" w14:textId="77777777" w:rsidR="003C473D" w:rsidRDefault="003C473D" w:rsidP="002D1A52"/>
        </w:tc>
        <w:tc>
          <w:tcPr>
            <w:tcW w:w="2303" w:type="dxa"/>
          </w:tcPr>
          <w:p w14:paraId="7814C5D8" w14:textId="77777777" w:rsidR="003C473D" w:rsidRDefault="003C473D" w:rsidP="002D1A52"/>
        </w:tc>
        <w:tc>
          <w:tcPr>
            <w:tcW w:w="2303" w:type="dxa"/>
            <w:vMerge/>
          </w:tcPr>
          <w:p w14:paraId="4FF6D7D8" w14:textId="77777777" w:rsidR="003C473D" w:rsidRDefault="003C473D" w:rsidP="002D1A52"/>
        </w:tc>
      </w:tr>
      <w:tr w:rsidR="003C473D" w14:paraId="16A7C1E9" w14:textId="77777777" w:rsidTr="00C37A43">
        <w:tc>
          <w:tcPr>
            <w:tcW w:w="2303" w:type="dxa"/>
          </w:tcPr>
          <w:p w14:paraId="1F880D90" w14:textId="77777777" w:rsidR="003C473D" w:rsidRDefault="003C473D" w:rsidP="002D1A52">
            <w:r>
              <w:t>proseminarium</w:t>
            </w:r>
          </w:p>
        </w:tc>
        <w:tc>
          <w:tcPr>
            <w:tcW w:w="2303" w:type="dxa"/>
          </w:tcPr>
          <w:p w14:paraId="417D135F" w14:textId="77777777" w:rsidR="003C473D" w:rsidRDefault="003C473D" w:rsidP="002D1A52"/>
        </w:tc>
        <w:tc>
          <w:tcPr>
            <w:tcW w:w="2303" w:type="dxa"/>
          </w:tcPr>
          <w:p w14:paraId="765CF6FB" w14:textId="77777777" w:rsidR="003C473D" w:rsidRDefault="003C473D" w:rsidP="002D1A52"/>
        </w:tc>
        <w:tc>
          <w:tcPr>
            <w:tcW w:w="2303" w:type="dxa"/>
            <w:vMerge/>
          </w:tcPr>
          <w:p w14:paraId="677BE25C" w14:textId="77777777" w:rsidR="003C473D" w:rsidRDefault="003C473D" w:rsidP="002D1A52"/>
        </w:tc>
      </w:tr>
      <w:tr w:rsidR="003C473D" w14:paraId="34F1943B" w14:textId="77777777" w:rsidTr="00C37A43">
        <w:tc>
          <w:tcPr>
            <w:tcW w:w="2303" w:type="dxa"/>
          </w:tcPr>
          <w:p w14:paraId="3CC6BCFE" w14:textId="77777777" w:rsidR="003C473D" w:rsidRDefault="003C473D" w:rsidP="000B3BEC">
            <w:r>
              <w:t>lektorat</w:t>
            </w:r>
          </w:p>
        </w:tc>
        <w:tc>
          <w:tcPr>
            <w:tcW w:w="2303" w:type="dxa"/>
          </w:tcPr>
          <w:p w14:paraId="2F4D42B4" w14:textId="77777777" w:rsidR="003C473D" w:rsidRDefault="003C473D" w:rsidP="002D1A52"/>
        </w:tc>
        <w:tc>
          <w:tcPr>
            <w:tcW w:w="2303" w:type="dxa"/>
          </w:tcPr>
          <w:p w14:paraId="4204B27B" w14:textId="77777777" w:rsidR="003C473D" w:rsidRDefault="003C473D" w:rsidP="002D1A52"/>
        </w:tc>
        <w:tc>
          <w:tcPr>
            <w:tcW w:w="2303" w:type="dxa"/>
            <w:vMerge/>
          </w:tcPr>
          <w:p w14:paraId="493FF046" w14:textId="77777777" w:rsidR="003C473D" w:rsidRDefault="003C473D" w:rsidP="002D1A52"/>
        </w:tc>
      </w:tr>
      <w:tr w:rsidR="003C473D" w14:paraId="234E12B3" w14:textId="77777777" w:rsidTr="00C37A43">
        <w:tc>
          <w:tcPr>
            <w:tcW w:w="2303" w:type="dxa"/>
          </w:tcPr>
          <w:p w14:paraId="32D07D5E" w14:textId="77777777" w:rsidR="003C473D" w:rsidRDefault="003C473D" w:rsidP="002D1A52">
            <w:r>
              <w:t>praktyki</w:t>
            </w:r>
          </w:p>
        </w:tc>
        <w:tc>
          <w:tcPr>
            <w:tcW w:w="2303" w:type="dxa"/>
          </w:tcPr>
          <w:p w14:paraId="03664223" w14:textId="77777777" w:rsidR="003C473D" w:rsidRDefault="003C473D" w:rsidP="002D1A52"/>
        </w:tc>
        <w:tc>
          <w:tcPr>
            <w:tcW w:w="2303" w:type="dxa"/>
          </w:tcPr>
          <w:p w14:paraId="0503FB08" w14:textId="77777777" w:rsidR="003C473D" w:rsidRDefault="003C473D" w:rsidP="002D1A52"/>
        </w:tc>
        <w:tc>
          <w:tcPr>
            <w:tcW w:w="2303" w:type="dxa"/>
            <w:vMerge/>
          </w:tcPr>
          <w:p w14:paraId="04C20BDF" w14:textId="77777777" w:rsidR="003C473D" w:rsidRDefault="003C473D" w:rsidP="002D1A52"/>
        </w:tc>
      </w:tr>
      <w:tr w:rsidR="003C473D" w14:paraId="78C56B32" w14:textId="77777777" w:rsidTr="00C37A43">
        <w:tc>
          <w:tcPr>
            <w:tcW w:w="2303" w:type="dxa"/>
          </w:tcPr>
          <w:p w14:paraId="053028B5" w14:textId="77777777" w:rsidR="003C473D" w:rsidRDefault="003C473D" w:rsidP="002D1A52">
            <w:r>
              <w:t>zajęcia terenowe</w:t>
            </w:r>
          </w:p>
        </w:tc>
        <w:tc>
          <w:tcPr>
            <w:tcW w:w="2303" w:type="dxa"/>
          </w:tcPr>
          <w:p w14:paraId="23966CC4" w14:textId="77777777" w:rsidR="003C473D" w:rsidRDefault="003C473D" w:rsidP="002D1A52"/>
        </w:tc>
        <w:tc>
          <w:tcPr>
            <w:tcW w:w="2303" w:type="dxa"/>
          </w:tcPr>
          <w:p w14:paraId="5CD759D7" w14:textId="77777777" w:rsidR="003C473D" w:rsidRDefault="003C473D" w:rsidP="002D1A52"/>
        </w:tc>
        <w:tc>
          <w:tcPr>
            <w:tcW w:w="2303" w:type="dxa"/>
            <w:vMerge/>
          </w:tcPr>
          <w:p w14:paraId="4C9E879D" w14:textId="77777777" w:rsidR="003C473D" w:rsidRDefault="003C473D" w:rsidP="002D1A52"/>
        </w:tc>
      </w:tr>
      <w:tr w:rsidR="003C473D" w14:paraId="514D496C" w14:textId="77777777" w:rsidTr="00C37A43">
        <w:tc>
          <w:tcPr>
            <w:tcW w:w="2303" w:type="dxa"/>
          </w:tcPr>
          <w:p w14:paraId="48AE6336" w14:textId="77777777" w:rsidR="003C473D" w:rsidRDefault="003C473D" w:rsidP="002D1A52">
            <w:r>
              <w:t>pracownia dyplomowa</w:t>
            </w:r>
          </w:p>
        </w:tc>
        <w:tc>
          <w:tcPr>
            <w:tcW w:w="2303" w:type="dxa"/>
          </w:tcPr>
          <w:p w14:paraId="6520E6CE" w14:textId="77777777" w:rsidR="003C473D" w:rsidRDefault="003C473D" w:rsidP="002D1A52"/>
        </w:tc>
        <w:tc>
          <w:tcPr>
            <w:tcW w:w="2303" w:type="dxa"/>
          </w:tcPr>
          <w:p w14:paraId="3A436506" w14:textId="77777777" w:rsidR="003C473D" w:rsidRDefault="003C473D" w:rsidP="002D1A52"/>
        </w:tc>
        <w:tc>
          <w:tcPr>
            <w:tcW w:w="2303" w:type="dxa"/>
            <w:vMerge/>
          </w:tcPr>
          <w:p w14:paraId="46875824" w14:textId="77777777" w:rsidR="003C473D" w:rsidRDefault="003C473D" w:rsidP="002D1A52"/>
        </w:tc>
      </w:tr>
      <w:tr w:rsidR="003C473D" w14:paraId="2F90EE75" w14:textId="77777777" w:rsidTr="00C37A43">
        <w:tc>
          <w:tcPr>
            <w:tcW w:w="2303" w:type="dxa"/>
          </w:tcPr>
          <w:p w14:paraId="1D06A71A" w14:textId="77777777" w:rsidR="003C473D" w:rsidRDefault="003C473D" w:rsidP="002D1A52">
            <w:proofErr w:type="spellStart"/>
            <w:r>
              <w:t>translatorium</w:t>
            </w:r>
            <w:proofErr w:type="spellEnd"/>
          </w:p>
        </w:tc>
        <w:tc>
          <w:tcPr>
            <w:tcW w:w="2303" w:type="dxa"/>
          </w:tcPr>
          <w:p w14:paraId="23455562" w14:textId="77777777" w:rsidR="003C473D" w:rsidRDefault="003C473D" w:rsidP="002D1A52"/>
        </w:tc>
        <w:tc>
          <w:tcPr>
            <w:tcW w:w="2303" w:type="dxa"/>
          </w:tcPr>
          <w:p w14:paraId="35E94846" w14:textId="77777777" w:rsidR="003C473D" w:rsidRDefault="003C473D" w:rsidP="002D1A52"/>
        </w:tc>
        <w:tc>
          <w:tcPr>
            <w:tcW w:w="2303" w:type="dxa"/>
            <w:vMerge/>
          </w:tcPr>
          <w:p w14:paraId="51867DB2" w14:textId="77777777" w:rsidR="003C473D" w:rsidRDefault="003C473D" w:rsidP="002D1A52"/>
        </w:tc>
      </w:tr>
      <w:tr w:rsidR="003C473D" w14:paraId="6B82C2BD" w14:textId="77777777" w:rsidTr="00C37A43">
        <w:tc>
          <w:tcPr>
            <w:tcW w:w="2303" w:type="dxa"/>
          </w:tcPr>
          <w:p w14:paraId="6618BB58" w14:textId="77777777" w:rsidR="003C473D" w:rsidRDefault="003C473D" w:rsidP="002D1A52">
            <w:r>
              <w:t>wizyta studyjna</w:t>
            </w:r>
          </w:p>
        </w:tc>
        <w:tc>
          <w:tcPr>
            <w:tcW w:w="2303" w:type="dxa"/>
          </w:tcPr>
          <w:p w14:paraId="5DD80BB0" w14:textId="77777777" w:rsidR="003C473D" w:rsidRDefault="003C473D" w:rsidP="002D1A52"/>
        </w:tc>
        <w:tc>
          <w:tcPr>
            <w:tcW w:w="2303" w:type="dxa"/>
          </w:tcPr>
          <w:p w14:paraId="44454E48" w14:textId="77777777" w:rsidR="003C473D" w:rsidRDefault="003C473D" w:rsidP="002D1A52"/>
        </w:tc>
        <w:tc>
          <w:tcPr>
            <w:tcW w:w="2303" w:type="dxa"/>
            <w:vMerge/>
          </w:tcPr>
          <w:p w14:paraId="31D8F6D9" w14:textId="77777777" w:rsidR="003C473D" w:rsidRDefault="003C473D" w:rsidP="002D1A52"/>
        </w:tc>
      </w:tr>
    </w:tbl>
    <w:p w14:paraId="1275B9AF" w14:textId="77777777"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2"/>
        <w:gridCol w:w="6850"/>
      </w:tblGrid>
      <w:tr w:rsidR="004F73CF" w14:paraId="12A419E7" w14:textId="77777777" w:rsidTr="002754C6">
        <w:tc>
          <w:tcPr>
            <w:tcW w:w="2235" w:type="dxa"/>
          </w:tcPr>
          <w:p w14:paraId="49612D24" w14:textId="77777777" w:rsidR="004F73CF" w:rsidRDefault="004F73CF" w:rsidP="002D1A52">
            <w:r>
              <w:t>Wymagania wstępne</w:t>
            </w:r>
          </w:p>
        </w:tc>
        <w:tc>
          <w:tcPr>
            <w:tcW w:w="6977" w:type="dxa"/>
          </w:tcPr>
          <w:p w14:paraId="2617C4E6" w14:textId="77777777" w:rsidR="003D1B0B" w:rsidRDefault="003D1B0B" w:rsidP="002D1A52">
            <w:r>
              <w:t>Zainteresowanie tematyką;</w:t>
            </w:r>
          </w:p>
          <w:p w14:paraId="300D8B41" w14:textId="05BBA148" w:rsidR="003D1B0B" w:rsidRDefault="003D1B0B" w:rsidP="002D1A52">
            <w:r>
              <w:t>Ogólna znajomość relacji polsko-ukraińskich.</w:t>
            </w:r>
          </w:p>
        </w:tc>
      </w:tr>
    </w:tbl>
    <w:p w14:paraId="3C826BDD" w14:textId="77777777" w:rsidR="004F73CF" w:rsidRDefault="004F73CF" w:rsidP="004F73CF">
      <w:pPr>
        <w:spacing w:after="0"/>
      </w:pPr>
    </w:p>
    <w:p w14:paraId="7270D8EB" w14:textId="77777777" w:rsidR="008215CC" w:rsidRDefault="008215CC" w:rsidP="008215CC">
      <w:pPr>
        <w:spacing w:after="0"/>
      </w:pPr>
    </w:p>
    <w:p w14:paraId="6E3EB531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73CF" w14:paraId="58FFB3E8" w14:textId="77777777" w:rsidTr="004F73CF">
        <w:tc>
          <w:tcPr>
            <w:tcW w:w="9212" w:type="dxa"/>
          </w:tcPr>
          <w:p w14:paraId="76BA0286" w14:textId="1041BAD1" w:rsidR="004F73CF" w:rsidRDefault="00FF3E01" w:rsidP="00DD3618">
            <w:r>
              <w:t xml:space="preserve">C1- przedstawienie głównych płaszczyzn współpracy </w:t>
            </w:r>
            <w:r w:rsidR="00DE53D0">
              <w:t>pomiędzy Polską</w:t>
            </w:r>
            <w:r w:rsidR="000A402B">
              <w:t xml:space="preserve"> a Ukrain</w:t>
            </w:r>
            <w:r w:rsidR="00C63B37">
              <w:t>ą</w:t>
            </w:r>
          </w:p>
        </w:tc>
      </w:tr>
      <w:tr w:rsidR="004F73CF" w14:paraId="4406CD8D" w14:textId="77777777" w:rsidTr="004F73CF">
        <w:tc>
          <w:tcPr>
            <w:tcW w:w="9212" w:type="dxa"/>
          </w:tcPr>
          <w:p w14:paraId="64A5B467" w14:textId="7087EAFB" w:rsidR="004F73CF" w:rsidRDefault="00A16C0E" w:rsidP="004F73CF">
            <w:r>
              <w:t xml:space="preserve">C2 </w:t>
            </w:r>
            <w:r w:rsidR="00D259E8">
              <w:t>–</w:t>
            </w:r>
            <w:r>
              <w:t xml:space="preserve"> </w:t>
            </w:r>
            <w:r w:rsidR="00D75613">
              <w:t>przedstawienie</w:t>
            </w:r>
            <w:r w:rsidR="00D259E8">
              <w:t xml:space="preserve"> i szczegółowe omówienie </w:t>
            </w:r>
            <w:r w:rsidR="00D75613">
              <w:t xml:space="preserve">głównych inicjatyw </w:t>
            </w:r>
            <w:r w:rsidR="006C05ED">
              <w:t>w ramach wzajemnej współpracy</w:t>
            </w:r>
          </w:p>
        </w:tc>
      </w:tr>
      <w:tr w:rsidR="004F73CF" w14:paraId="63C69691" w14:textId="77777777" w:rsidTr="004F73CF">
        <w:tc>
          <w:tcPr>
            <w:tcW w:w="9212" w:type="dxa"/>
          </w:tcPr>
          <w:p w14:paraId="540876E8" w14:textId="41F32321" w:rsidR="004F73CF" w:rsidRDefault="00FA0D71" w:rsidP="004F73CF">
            <w:r>
              <w:t xml:space="preserve">C3- analiza i omówienie </w:t>
            </w:r>
            <w:r w:rsidR="00467294">
              <w:t>problemów w</w:t>
            </w:r>
            <w:r w:rsidR="0089122E">
              <w:t>e</w:t>
            </w:r>
            <w:r w:rsidR="00467294">
              <w:t xml:space="preserve"> </w:t>
            </w:r>
            <w:r w:rsidR="003C73FF">
              <w:t xml:space="preserve">współpracy </w:t>
            </w:r>
            <w:r w:rsidR="00467294">
              <w:t xml:space="preserve">bilateralnej </w:t>
            </w:r>
          </w:p>
        </w:tc>
      </w:tr>
    </w:tbl>
    <w:p w14:paraId="548B3548" w14:textId="77777777" w:rsidR="003C473D" w:rsidRDefault="003C473D" w:rsidP="004F73CF">
      <w:pPr>
        <w:spacing w:after="0"/>
      </w:pPr>
    </w:p>
    <w:p w14:paraId="7B87E79D" w14:textId="77777777" w:rsidR="003C473D" w:rsidRDefault="003C473D">
      <w:r>
        <w:br w:type="page"/>
      </w:r>
    </w:p>
    <w:p w14:paraId="27CD77C9" w14:textId="77777777" w:rsidR="004F73CF" w:rsidRDefault="004F73CF" w:rsidP="004F73CF">
      <w:pPr>
        <w:spacing w:after="0"/>
      </w:pPr>
    </w:p>
    <w:p w14:paraId="10791657" w14:textId="77777777" w:rsidR="004F73CF" w:rsidRPr="00556FCA" w:rsidRDefault="004F73CF" w:rsidP="001051F5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Efekty </w:t>
      </w:r>
      <w:r w:rsidR="00F54F71"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4"/>
        <w:gridCol w:w="5831"/>
        <w:gridCol w:w="2137"/>
      </w:tblGrid>
      <w:tr w:rsidR="004F73CF" w14:paraId="2D19B1ED" w14:textId="77777777" w:rsidTr="00556FCA">
        <w:tc>
          <w:tcPr>
            <w:tcW w:w="1101" w:type="dxa"/>
            <w:vAlign w:val="center"/>
          </w:tcPr>
          <w:p w14:paraId="105AC38D" w14:textId="77777777" w:rsidR="004F73CF" w:rsidRDefault="004F73CF" w:rsidP="00556FCA">
            <w:pPr>
              <w:jc w:val="center"/>
            </w:pPr>
            <w:r>
              <w:t>Symbol</w:t>
            </w:r>
          </w:p>
        </w:tc>
        <w:tc>
          <w:tcPr>
            <w:tcW w:w="5953" w:type="dxa"/>
            <w:vAlign w:val="center"/>
          </w:tcPr>
          <w:p w14:paraId="050CB7B1" w14:textId="77777777" w:rsidR="004F73CF" w:rsidRDefault="004F73CF" w:rsidP="00556FCA">
            <w:pPr>
              <w:jc w:val="center"/>
            </w:pPr>
            <w:r>
              <w:t>Opis efektu przedmiotowego</w:t>
            </w:r>
          </w:p>
        </w:tc>
        <w:tc>
          <w:tcPr>
            <w:tcW w:w="2158" w:type="dxa"/>
            <w:vAlign w:val="center"/>
          </w:tcPr>
          <w:p w14:paraId="53EFAF02" w14:textId="77777777" w:rsidR="004F73CF" w:rsidRDefault="004F73CF" w:rsidP="00556FCA">
            <w:pPr>
              <w:jc w:val="center"/>
            </w:pPr>
            <w:r>
              <w:t>Odniesienie do efektu kierunkowego</w:t>
            </w:r>
          </w:p>
        </w:tc>
      </w:tr>
      <w:tr w:rsidR="004F73CF" w14:paraId="15281BE0" w14:textId="77777777" w:rsidTr="004A7233">
        <w:tc>
          <w:tcPr>
            <w:tcW w:w="9212" w:type="dxa"/>
            <w:gridSpan w:val="3"/>
          </w:tcPr>
          <w:p w14:paraId="4DCB8E8A" w14:textId="77777777" w:rsidR="004F73CF" w:rsidRDefault="004F73CF" w:rsidP="004F73CF">
            <w:pPr>
              <w:jc w:val="center"/>
            </w:pPr>
            <w:r>
              <w:t>WIEDZA</w:t>
            </w:r>
          </w:p>
        </w:tc>
      </w:tr>
      <w:tr w:rsidR="004F73CF" w14:paraId="642C67A6" w14:textId="77777777" w:rsidTr="004F73CF">
        <w:tc>
          <w:tcPr>
            <w:tcW w:w="1101" w:type="dxa"/>
          </w:tcPr>
          <w:p w14:paraId="3EC22EC0" w14:textId="77777777" w:rsidR="004F73CF" w:rsidRDefault="004F73CF" w:rsidP="004F73CF">
            <w:r>
              <w:t>W_01</w:t>
            </w:r>
          </w:p>
        </w:tc>
        <w:tc>
          <w:tcPr>
            <w:tcW w:w="5953" w:type="dxa"/>
          </w:tcPr>
          <w:p w14:paraId="3A885571" w14:textId="7F5E7F4C" w:rsidR="004F73CF" w:rsidRDefault="007B317E" w:rsidP="004F73CF">
            <w:r>
              <w:t>Absolwent zna i  rozumie istotę uwarunkowań stosunków międzynarodowych</w:t>
            </w:r>
            <w:r w:rsidR="002C6D59">
              <w:t>, w tym relacji polsko-ukraińskich</w:t>
            </w:r>
            <w:r>
              <w:t xml:space="preserve"> </w:t>
            </w:r>
          </w:p>
        </w:tc>
        <w:tc>
          <w:tcPr>
            <w:tcW w:w="2158" w:type="dxa"/>
          </w:tcPr>
          <w:p w14:paraId="1B4293CA" w14:textId="435A221E" w:rsidR="004F73CF" w:rsidRDefault="00BF5D82" w:rsidP="004F73CF">
            <w:r>
              <w:t>K_W01</w:t>
            </w:r>
          </w:p>
        </w:tc>
      </w:tr>
      <w:tr w:rsidR="004F73CF" w14:paraId="7DF793AE" w14:textId="77777777" w:rsidTr="004F73CF">
        <w:tc>
          <w:tcPr>
            <w:tcW w:w="1101" w:type="dxa"/>
          </w:tcPr>
          <w:p w14:paraId="16913F26" w14:textId="77777777" w:rsidR="004F73CF" w:rsidRDefault="004F73CF" w:rsidP="004F73CF">
            <w:r>
              <w:t>W_02</w:t>
            </w:r>
          </w:p>
        </w:tc>
        <w:tc>
          <w:tcPr>
            <w:tcW w:w="5953" w:type="dxa"/>
          </w:tcPr>
          <w:p w14:paraId="5D30413C" w14:textId="69350834" w:rsidR="004F73CF" w:rsidRDefault="0078049D" w:rsidP="0078049D">
            <w:r>
              <w:t xml:space="preserve">Absolwent zna teorię i praktykę w zakresie funkcjonowania międzynarodowych systemów oraz instytucji społecznych i politycznych, </w:t>
            </w:r>
            <w:r w:rsidR="002C6D59">
              <w:t>zwłaszcza w zakresie wielowymiarowej współpracy Polsk i Ukrainy</w:t>
            </w:r>
          </w:p>
        </w:tc>
        <w:tc>
          <w:tcPr>
            <w:tcW w:w="2158" w:type="dxa"/>
          </w:tcPr>
          <w:p w14:paraId="7762309C" w14:textId="49496F64" w:rsidR="00413054" w:rsidRDefault="00413054" w:rsidP="004F73CF">
            <w:r>
              <w:t>K_W04</w:t>
            </w:r>
          </w:p>
          <w:p w14:paraId="1F438FFD" w14:textId="586009BB" w:rsidR="004F73CF" w:rsidRDefault="00413054" w:rsidP="004F73CF">
            <w:r>
              <w:t>K_W05</w:t>
            </w:r>
          </w:p>
        </w:tc>
      </w:tr>
      <w:tr w:rsidR="004F73CF" w14:paraId="189ADC8B" w14:textId="77777777" w:rsidTr="004F73CF">
        <w:tc>
          <w:tcPr>
            <w:tcW w:w="1101" w:type="dxa"/>
          </w:tcPr>
          <w:p w14:paraId="1DE971F3" w14:textId="1E8826F2" w:rsidR="004F73CF" w:rsidRDefault="004F73CF" w:rsidP="004F73CF"/>
        </w:tc>
        <w:tc>
          <w:tcPr>
            <w:tcW w:w="5953" w:type="dxa"/>
          </w:tcPr>
          <w:p w14:paraId="1FC534F2" w14:textId="44B9EDD1" w:rsidR="004F73CF" w:rsidRDefault="004F73CF" w:rsidP="002C6D59"/>
        </w:tc>
        <w:tc>
          <w:tcPr>
            <w:tcW w:w="2158" w:type="dxa"/>
          </w:tcPr>
          <w:p w14:paraId="6B8CEE32" w14:textId="77777777" w:rsidR="004F73CF" w:rsidRDefault="004F73CF" w:rsidP="004F73CF"/>
        </w:tc>
      </w:tr>
      <w:tr w:rsidR="004F73CF" w14:paraId="3A952752" w14:textId="77777777" w:rsidTr="002C7271">
        <w:tc>
          <w:tcPr>
            <w:tcW w:w="9212" w:type="dxa"/>
            <w:gridSpan w:val="3"/>
          </w:tcPr>
          <w:p w14:paraId="080B7506" w14:textId="77777777" w:rsidR="004F73CF" w:rsidRDefault="004F73CF" w:rsidP="004F73CF">
            <w:pPr>
              <w:jc w:val="center"/>
            </w:pPr>
            <w:r>
              <w:t>UMIEJĘTNOŚCI</w:t>
            </w:r>
          </w:p>
        </w:tc>
      </w:tr>
      <w:tr w:rsidR="004F73CF" w14:paraId="3AF6D737" w14:textId="77777777" w:rsidTr="004F73CF">
        <w:tc>
          <w:tcPr>
            <w:tcW w:w="1101" w:type="dxa"/>
          </w:tcPr>
          <w:p w14:paraId="07123ADA" w14:textId="77777777" w:rsidR="004F73CF" w:rsidRDefault="004F73CF" w:rsidP="004F73CF">
            <w:r>
              <w:t>U_01</w:t>
            </w:r>
          </w:p>
        </w:tc>
        <w:tc>
          <w:tcPr>
            <w:tcW w:w="5953" w:type="dxa"/>
          </w:tcPr>
          <w:p w14:paraId="61686A4D" w14:textId="0CED2D5A" w:rsidR="004F73CF" w:rsidRDefault="00413054" w:rsidP="00FA2E29">
            <w:r>
              <w:t>Potrafi</w:t>
            </w:r>
            <w:r w:rsidR="00FA2E29">
              <w:t xml:space="preserve"> wykorzystywać zdobytą wiedzę teoretyczną do analizowania, diagnozowania, wyjaśniania oraz prognozowania kwestii współpracy Polski i Ukrainy </w:t>
            </w:r>
          </w:p>
        </w:tc>
        <w:tc>
          <w:tcPr>
            <w:tcW w:w="2158" w:type="dxa"/>
          </w:tcPr>
          <w:p w14:paraId="7DC2F325" w14:textId="19987DFC" w:rsidR="004F73CF" w:rsidRDefault="00FA2E29" w:rsidP="004F73CF">
            <w:r>
              <w:t>K_U01</w:t>
            </w:r>
          </w:p>
        </w:tc>
      </w:tr>
      <w:tr w:rsidR="004F73CF" w14:paraId="4609FBEA" w14:textId="77777777" w:rsidTr="004F73CF">
        <w:tc>
          <w:tcPr>
            <w:tcW w:w="1101" w:type="dxa"/>
          </w:tcPr>
          <w:p w14:paraId="2AAB2DBA" w14:textId="77777777" w:rsidR="004F73CF" w:rsidRDefault="004F73CF" w:rsidP="004F73CF">
            <w:r>
              <w:t>U_02</w:t>
            </w:r>
          </w:p>
        </w:tc>
        <w:tc>
          <w:tcPr>
            <w:tcW w:w="5953" w:type="dxa"/>
          </w:tcPr>
          <w:p w14:paraId="0405FCC2" w14:textId="5543AB6D" w:rsidR="004F73CF" w:rsidRDefault="00ED2E9D" w:rsidP="004F73CF">
            <w:r w:rsidRPr="00ED2E9D">
              <w:t>wykorzystywać oraz prawidłowo interpretować przepisy prawne w zakresie</w:t>
            </w:r>
            <w:r>
              <w:t xml:space="preserve"> współpracy Polski i Ukrainy oraz potrafi rozwiązywać problemy w tym obszarze</w:t>
            </w:r>
          </w:p>
        </w:tc>
        <w:tc>
          <w:tcPr>
            <w:tcW w:w="2158" w:type="dxa"/>
          </w:tcPr>
          <w:p w14:paraId="626FF506" w14:textId="02817309" w:rsidR="004F73CF" w:rsidRDefault="00ED2E9D" w:rsidP="004F73CF">
            <w:r>
              <w:t>K_U03</w:t>
            </w:r>
          </w:p>
          <w:p w14:paraId="74BE5D30" w14:textId="368A7DDF" w:rsidR="00ED2E9D" w:rsidRDefault="00ED2E9D" w:rsidP="004F73CF">
            <w:r>
              <w:t>K_U04</w:t>
            </w:r>
          </w:p>
        </w:tc>
      </w:tr>
      <w:tr w:rsidR="004F73CF" w14:paraId="498037DC" w14:textId="77777777" w:rsidTr="004F73CF">
        <w:tc>
          <w:tcPr>
            <w:tcW w:w="1101" w:type="dxa"/>
          </w:tcPr>
          <w:p w14:paraId="0812150E" w14:textId="684AC503" w:rsidR="004F73CF" w:rsidRDefault="004F73CF" w:rsidP="004F73CF"/>
        </w:tc>
        <w:tc>
          <w:tcPr>
            <w:tcW w:w="5953" w:type="dxa"/>
          </w:tcPr>
          <w:p w14:paraId="38BE73C8" w14:textId="77777777" w:rsidR="004F73CF" w:rsidRDefault="004F73CF" w:rsidP="004F73CF"/>
        </w:tc>
        <w:tc>
          <w:tcPr>
            <w:tcW w:w="2158" w:type="dxa"/>
          </w:tcPr>
          <w:p w14:paraId="7D6C943F" w14:textId="77777777" w:rsidR="004F73CF" w:rsidRDefault="004F73CF" w:rsidP="004F73CF"/>
        </w:tc>
      </w:tr>
      <w:tr w:rsidR="004F73CF" w14:paraId="320684E3" w14:textId="77777777" w:rsidTr="00520856">
        <w:tc>
          <w:tcPr>
            <w:tcW w:w="9212" w:type="dxa"/>
            <w:gridSpan w:val="3"/>
          </w:tcPr>
          <w:p w14:paraId="56EBE03E" w14:textId="77777777" w:rsidR="004F73CF" w:rsidRDefault="004F73CF" w:rsidP="004F73CF">
            <w:pPr>
              <w:jc w:val="center"/>
            </w:pPr>
            <w:r>
              <w:t>KOMPETENCJE SPOŁECZNE</w:t>
            </w:r>
          </w:p>
        </w:tc>
      </w:tr>
      <w:tr w:rsidR="004F73CF" w14:paraId="376DAD36" w14:textId="77777777" w:rsidTr="004F73CF">
        <w:tc>
          <w:tcPr>
            <w:tcW w:w="1101" w:type="dxa"/>
          </w:tcPr>
          <w:p w14:paraId="3F24D48D" w14:textId="77777777" w:rsidR="004F73CF" w:rsidRDefault="004F73CF" w:rsidP="004F73CF">
            <w:r>
              <w:t>K_01</w:t>
            </w:r>
          </w:p>
        </w:tc>
        <w:tc>
          <w:tcPr>
            <w:tcW w:w="5953" w:type="dxa"/>
          </w:tcPr>
          <w:p w14:paraId="02FB0822" w14:textId="46A5820F" w:rsidR="004F73CF" w:rsidRDefault="00FA4173" w:rsidP="004F73CF">
            <w:r>
              <w:t xml:space="preserve">Absolwent jest gotów do </w:t>
            </w:r>
            <w:r w:rsidRPr="00FA4173">
              <w:t xml:space="preserve">przestrzegania zasad etyki zawodowej oraz ich stosowania w </w:t>
            </w:r>
            <w:proofErr w:type="spellStart"/>
            <w:r w:rsidRPr="00FA4173">
              <w:t>zachowaniach</w:t>
            </w:r>
            <w:proofErr w:type="spellEnd"/>
            <w:r w:rsidRPr="00FA4173">
              <w:t xml:space="preserve"> mających na celu zapewnienie najwyższych standardów </w:t>
            </w:r>
            <w:r w:rsidR="00185679">
              <w:t xml:space="preserve">współpracy z innymi osobami </w:t>
            </w:r>
          </w:p>
        </w:tc>
        <w:tc>
          <w:tcPr>
            <w:tcW w:w="2158" w:type="dxa"/>
          </w:tcPr>
          <w:p w14:paraId="7373AAD5" w14:textId="18A7B74E" w:rsidR="004F73CF" w:rsidRDefault="00FA4173" w:rsidP="004F73CF">
            <w:r>
              <w:t>K_K01</w:t>
            </w:r>
          </w:p>
        </w:tc>
      </w:tr>
      <w:tr w:rsidR="004F73CF" w14:paraId="4D8241F3" w14:textId="77777777" w:rsidTr="004F73CF">
        <w:tc>
          <w:tcPr>
            <w:tcW w:w="1101" w:type="dxa"/>
          </w:tcPr>
          <w:p w14:paraId="059AB687" w14:textId="77777777" w:rsidR="004F73CF" w:rsidRDefault="004F73CF" w:rsidP="004F73CF">
            <w:r>
              <w:t>K_02</w:t>
            </w:r>
          </w:p>
        </w:tc>
        <w:tc>
          <w:tcPr>
            <w:tcW w:w="5953" w:type="dxa"/>
          </w:tcPr>
          <w:p w14:paraId="1B591E94" w14:textId="55B9BAAA" w:rsidR="004F73CF" w:rsidRDefault="00185679" w:rsidP="004F73CF">
            <w:r>
              <w:t xml:space="preserve">Absolwent jest gotów do </w:t>
            </w:r>
            <w:r w:rsidR="00FA4173">
              <w:t>myślenia oraz działania w sposób przedsiębiorczy oraz prospołeczny</w:t>
            </w:r>
            <w:r>
              <w:t xml:space="preserve"> </w:t>
            </w:r>
          </w:p>
        </w:tc>
        <w:tc>
          <w:tcPr>
            <w:tcW w:w="2158" w:type="dxa"/>
          </w:tcPr>
          <w:p w14:paraId="44F6DCD2" w14:textId="6ACC9AB2" w:rsidR="004F73CF" w:rsidRDefault="00FA4173" w:rsidP="004F73CF">
            <w:r>
              <w:t>K_K02</w:t>
            </w:r>
          </w:p>
        </w:tc>
      </w:tr>
      <w:tr w:rsidR="004F73CF" w14:paraId="0D533676" w14:textId="77777777" w:rsidTr="004F73CF">
        <w:tc>
          <w:tcPr>
            <w:tcW w:w="1101" w:type="dxa"/>
          </w:tcPr>
          <w:p w14:paraId="1928E311" w14:textId="1330F7B3" w:rsidR="004F73CF" w:rsidRDefault="004F73CF" w:rsidP="004F73CF"/>
        </w:tc>
        <w:tc>
          <w:tcPr>
            <w:tcW w:w="5953" w:type="dxa"/>
          </w:tcPr>
          <w:p w14:paraId="509BCA35" w14:textId="77777777" w:rsidR="004F73CF" w:rsidRDefault="004F73CF" w:rsidP="004F73CF"/>
        </w:tc>
        <w:tc>
          <w:tcPr>
            <w:tcW w:w="2158" w:type="dxa"/>
          </w:tcPr>
          <w:p w14:paraId="03A93497" w14:textId="77777777" w:rsidR="004F73CF" w:rsidRDefault="004F73CF" w:rsidP="004F73CF"/>
        </w:tc>
      </w:tr>
    </w:tbl>
    <w:p w14:paraId="4C5D09C9" w14:textId="77777777" w:rsidR="003C473D" w:rsidRDefault="003C473D" w:rsidP="003C473D">
      <w:pPr>
        <w:pStyle w:val="Akapitzlist"/>
        <w:ind w:left="1080"/>
        <w:rPr>
          <w:b/>
        </w:rPr>
      </w:pPr>
    </w:p>
    <w:p w14:paraId="284D3159" w14:textId="77777777" w:rsidR="00FC6CE1" w:rsidRPr="00583DB9" w:rsidRDefault="00FC6CE1" w:rsidP="00583DB9">
      <w:pPr>
        <w:pStyle w:val="Akapitzlist"/>
        <w:numPr>
          <w:ilvl w:val="0"/>
          <w:numId w:val="25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6CE1" w14:paraId="045A76DF" w14:textId="77777777" w:rsidTr="00FC6CE1">
        <w:tc>
          <w:tcPr>
            <w:tcW w:w="9212" w:type="dxa"/>
          </w:tcPr>
          <w:p w14:paraId="47EF00B9" w14:textId="57B31066" w:rsidR="00FC6CE1" w:rsidRPr="001232A8" w:rsidRDefault="00DE78FB" w:rsidP="00FC6CE1">
            <w:pPr>
              <w:rPr>
                <w:bCs/>
              </w:rPr>
            </w:pPr>
            <w:r w:rsidRPr="001232A8">
              <w:rPr>
                <w:bCs/>
              </w:rPr>
              <w:t xml:space="preserve">Treści programowe przedmiotu obejmują wielowymiarową współpracę </w:t>
            </w:r>
            <w:r w:rsidR="003778D4" w:rsidRPr="001232A8">
              <w:rPr>
                <w:bCs/>
              </w:rPr>
              <w:t>Polski i Ukrainy, zwłaszcza w wymiarze:</w:t>
            </w:r>
          </w:p>
          <w:p w14:paraId="0B890CD3" w14:textId="7B740A7F" w:rsidR="003778D4" w:rsidRPr="001232A8" w:rsidRDefault="003778D4" w:rsidP="003778D4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 w:rsidRPr="001232A8">
              <w:rPr>
                <w:bCs/>
              </w:rPr>
              <w:t>Politycznym</w:t>
            </w:r>
          </w:p>
          <w:p w14:paraId="0347C11C" w14:textId="52018529" w:rsidR="003778D4" w:rsidRPr="001232A8" w:rsidRDefault="003778D4" w:rsidP="003778D4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 w:rsidRPr="001232A8">
              <w:rPr>
                <w:bCs/>
              </w:rPr>
              <w:t>Transgranicznym</w:t>
            </w:r>
          </w:p>
          <w:p w14:paraId="3B2B0B5B" w14:textId="3DDF0887" w:rsidR="003778D4" w:rsidRPr="001232A8" w:rsidRDefault="003778D4" w:rsidP="003778D4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 w:rsidRPr="001232A8">
              <w:rPr>
                <w:bCs/>
              </w:rPr>
              <w:t>Bezpieczeństwa</w:t>
            </w:r>
          </w:p>
          <w:p w14:paraId="57840B2C" w14:textId="286E0567" w:rsidR="003778D4" w:rsidRPr="001232A8" w:rsidRDefault="003778D4" w:rsidP="003778D4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 w:rsidRPr="001232A8">
              <w:rPr>
                <w:bCs/>
              </w:rPr>
              <w:t>Gospodarczym</w:t>
            </w:r>
          </w:p>
          <w:p w14:paraId="7F09051E" w14:textId="3CBCBADF" w:rsidR="003778D4" w:rsidRPr="001232A8" w:rsidRDefault="003778D4" w:rsidP="003778D4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 w:rsidRPr="001232A8">
              <w:rPr>
                <w:bCs/>
              </w:rPr>
              <w:t>Kulturalnym</w:t>
            </w:r>
          </w:p>
          <w:p w14:paraId="258ABD00" w14:textId="03519F6C" w:rsidR="003778D4" w:rsidRPr="001232A8" w:rsidRDefault="003778D4" w:rsidP="003778D4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 w:rsidRPr="001232A8">
              <w:rPr>
                <w:bCs/>
              </w:rPr>
              <w:t>Naukowym</w:t>
            </w:r>
          </w:p>
          <w:p w14:paraId="6C29ED67" w14:textId="4F51F0B1" w:rsidR="003778D4" w:rsidRPr="001232A8" w:rsidRDefault="003778D4" w:rsidP="003778D4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 w:rsidRPr="001232A8">
              <w:rPr>
                <w:bCs/>
              </w:rPr>
              <w:t>Infrastrukturalnym</w:t>
            </w:r>
          </w:p>
          <w:p w14:paraId="3E74143B" w14:textId="7F872FFF" w:rsidR="003778D4" w:rsidRPr="001232A8" w:rsidRDefault="003778D4" w:rsidP="003778D4">
            <w:pPr>
              <w:rPr>
                <w:bCs/>
              </w:rPr>
            </w:pPr>
            <w:r w:rsidRPr="001232A8">
              <w:rPr>
                <w:bCs/>
              </w:rPr>
              <w:t>Dodatkowo treści programu obejmują zagadnienia problemów i wyzwań</w:t>
            </w:r>
            <w:r w:rsidR="00932D89" w:rsidRPr="001232A8">
              <w:rPr>
                <w:bCs/>
              </w:rPr>
              <w:t xml:space="preserve"> oraz efektywności podejmowanych</w:t>
            </w:r>
            <w:r w:rsidR="001232A8" w:rsidRPr="001232A8">
              <w:rPr>
                <w:bCs/>
              </w:rPr>
              <w:t xml:space="preserve"> inicjatyw w ramach współpracy bilateralnej</w:t>
            </w:r>
            <w:r w:rsidR="00C508D8">
              <w:rPr>
                <w:bCs/>
              </w:rPr>
              <w:t xml:space="preserve">; kwestii instytucjonalnych orz narzędzi i instrumentów niezbędnych w realizacji </w:t>
            </w:r>
            <w:r w:rsidR="00F6182B">
              <w:rPr>
                <w:bCs/>
              </w:rPr>
              <w:t>wielowymiarowej współpracy obu państw.</w:t>
            </w:r>
            <w:r w:rsidR="00C508D8">
              <w:rPr>
                <w:bCs/>
              </w:rPr>
              <w:t xml:space="preserve"> </w:t>
            </w:r>
          </w:p>
          <w:p w14:paraId="346AE831" w14:textId="61D1C7E8" w:rsidR="003778D4" w:rsidRDefault="003778D4" w:rsidP="00FC6CE1">
            <w:pPr>
              <w:rPr>
                <w:b/>
              </w:rPr>
            </w:pPr>
          </w:p>
        </w:tc>
      </w:tr>
    </w:tbl>
    <w:p w14:paraId="1D8EFF0A" w14:textId="77777777" w:rsidR="00FC6CE1" w:rsidRPr="00FC6CE1" w:rsidRDefault="00FC6CE1" w:rsidP="00FC6CE1">
      <w:pPr>
        <w:rPr>
          <w:b/>
        </w:rPr>
      </w:pPr>
    </w:p>
    <w:p w14:paraId="11DAD4B0" w14:textId="77777777" w:rsidR="004F73CF" w:rsidRDefault="00E43C97" w:rsidP="008E401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Metody realizacji</w:t>
      </w:r>
      <w:r w:rsidR="008E4017" w:rsidRPr="008E4017">
        <w:rPr>
          <w:b/>
        </w:rPr>
        <w:t xml:space="preserve"> </w:t>
      </w:r>
      <w:r w:rsidR="00450FA6">
        <w:rPr>
          <w:b/>
        </w:rPr>
        <w:t xml:space="preserve">i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4"/>
        <w:gridCol w:w="2646"/>
        <w:gridCol w:w="2778"/>
        <w:gridCol w:w="2544"/>
      </w:tblGrid>
      <w:tr w:rsidR="00450FA6" w14:paraId="5229FDE0" w14:textId="77777777" w:rsidTr="00D978D6">
        <w:tc>
          <w:tcPr>
            <w:tcW w:w="1094" w:type="dxa"/>
            <w:vAlign w:val="center"/>
          </w:tcPr>
          <w:p w14:paraId="131E244E" w14:textId="77777777" w:rsidR="00450FA6" w:rsidRDefault="00450FA6" w:rsidP="00450FA6">
            <w:pPr>
              <w:jc w:val="center"/>
            </w:pPr>
            <w:r>
              <w:t>Symbol efektu</w:t>
            </w:r>
          </w:p>
        </w:tc>
        <w:tc>
          <w:tcPr>
            <w:tcW w:w="2646" w:type="dxa"/>
            <w:vAlign w:val="center"/>
          </w:tcPr>
          <w:p w14:paraId="066378F0" w14:textId="77777777" w:rsidR="00450FA6" w:rsidRDefault="00450FA6" w:rsidP="00450FA6">
            <w:pPr>
              <w:jc w:val="center"/>
            </w:pPr>
            <w:r>
              <w:t>Metody dydaktyczne</w:t>
            </w:r>
          </w:p>
          <w:p w14:paraId="3123564C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778" w:type="dxa"/>
            <w:vAlign w:val="center"/>
          </w:tcPr>
          <w:p w14:paraId="33B2638C" w14:textId="77777777" w:rsidR="00450FA6" w:rsidRDefault="00450FA6" w:rsidP="00450FA6">
            <w:pPr>
              <w:jc w:val="center"/>
            </w:pPr>
            <w:r>
              <w:t>Metody weryfikacji</w:t>
            </w:r>
          </w:p>
          <w:p w14:paraId="5DA1C5B4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44" w:type="dxa"/>
            <w:vAlign w:val="center"/>
          </w:tcPr>
          <w:p w14:paraId="222A6E0C" w14:textId="77777777" w:rsidR="00450FA6" w:rsidRDefault="00450FA6" w:rsidP="00450FA6">
            <w:pPr>
              <w:jc w:val="center"/>
            </w:pPr>
            <w:r>
              <w:t>Sposoby dokumentacji</w:t>
            </w:r>
          </w:p>
          <w:p w14:paraId="50CC8C2A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450FA6" w14:paraId="24721535" w14:textId="77777777" w:rsidTr="00D978D6">
        <w:tc>
          <w:tcPr>
            <w:tcW w:w="9062" w:type="dxa"/>
            <w:gridSpan w:val="4"/>
            <w:vAlign w:val="center"/>
          </w:tcPr>
          <w:p w14:paraId="2FFD5351" w14:textId="77777777" w:rsidR="00450FA6" w:rsidRDefault="00450FA6" w:rsidP="00450FA6">
            <w:pPr>
              <w:jc w:val="center"/>
            </w:pPr>
            <w:r>
              <w:lastRenderedPageBreak/>
              <w:t>WIEDZA</w:t>
            </w:r>
          </w:p>
        </w:tc>
      </w:tr>
      <w:tr w:rsidR="00450FA6" w14:paraId="7F96EFC2" w14:textId="77777777" w:rsidTr="00D978D6">
        <w:tc>
          <w:tcPr>
            <w:tcW w:w="1094" w:type="dxa"/>
          </w:tcPr>
          <w:p w14:paraId="47A4505F" w14:textId="77777777" w:rsidR="00450FA6" w:rsidRDefault="00450FA6" w:rsidP="00262167">
            <w:r>
              <w:t>W_01</w:t>
            </w:r>
          </w:p>
        </w:tc>
        <w:tc>
          <w:tcPr>
            <w:tcW w:w="2646" w:type="dxa"/>
          </w:tcPr>
          <w:p w14:paraId="05AC163F" w14:textId="7BB7BBC8" w:rsidR="00450FA6" w:rsidRDefault="00D978D6" w:rsidP="002D1A52">
            <w:r>
              <w:t>Praca z tekstem, dyskusja</w:t>
            </w:r>
          </w:p>
        </w:tc>
        <w:tc>
          <w:tcPr>
            <w:tcW w:w="2778" w:type="dxa"/>
          </w:tcPr>
          <w:p w14:paraId="35DE182C" w14:textId="729BF850" w:rsidR="00450FA6" w:rsidRDefault="00D978D6" w:rsidP="002D1A52">
            <w:r>
              <w:t>zaliczenie</w:t>
            </w:r>
          </w:p>
        </w:tc>
        <w:tc>
          <w:tcPr>
            <w:tcW w:w="2544" w:type="dxa"/>
          </w:tcPr>
          <w:p w14:paraId="24522D0C" w14:textId="2E9AEC9A" w:rsidR="00450FA6" w:rsidRDefault="00D978D6" w:rsidP="002D1A52">
            <w:r>
              <w:t>protokół</w:t>
            </w:r>
          </w:p>
        </w:tc>
      </w:tr>
      <w:tr w:rsidR="00D978D6" w14:paraId="04EFD47F" w14:textId="77777777" w:rsidTr="00D978D6">
        <w:tc>
          <w:tcPr>
            <w:tcW w:w="1094" w:type="dxa"/>
          </w:tcPr>
          <w:p w14:paraId="5C78F3D7" w14:textId="77777777" w:rsidR="00D978D6" w:rsidRDefault="00D978D6" w:rsidP="00D978D6">
            <w:r>
              <w:t>W_02</w:t>
            </w:r>
          </w:p>
        </w:tc>
        <w:tc>
          <w:tcPr>
            <w:tcW w:w="2646" w:type="dxa"/>
          </w:tcPr>
          <w:p w14:paraId="272F5D71" w14:textId="5D46511A" w:rsidR="00D978D6" w:rsidRDefault="00D978D6" w:rsidP="00D978D6">
            <w:r>
              <w:t>Praca z tekstem, dyskusja</w:t>
            </w:r>
          </w:p>
        </w:tc>
        <w:tc>
          <w:tcPr>
            <w:tcW w:w="2778" w:type="dxa"/>
          </w:tcPr>
          <w:p w14:paraId="5F2085D3" w14:textId="6DA24CCD" w:rsidR="00D978D6" w:rsidRDefault="00D978D6" w:rsidP="00D978D6">
            <w:r>
              <w:t>zaliczenie</w:t>
            </w:r>
          </w:p>
        </w:tc>
        <w:tc>
          <w:tcPr>
            <w:tcW w:w="2544" w:type="dxa"/>
          </w:tcPr>
          <w:p w14:paraId="7DBADE51" w14:textId="06694611" w:rsidR="00D978D6" w:rsidRDefault="00D978D6" w:rsidP="00D978D6">
            <w:r>
              <w:t>protokół</w:t>
            </w:r>
          </w:p>
        </w:tc>
      </w:tr>
      <w:tr w:rsidR="00450FA6" w14:paraId="6B79E712" w14:textId="77777777" w:rsidTr="00D978D6">
        <w:tc>
          <w:tcPr>
            <w:tcW w:w="9062" w:type="dxa"/>
            <w:gridSpan w:val="4"/>
            <w:vAlign w:val="center"/>
          </w:tcPr>
          <w:p w14:paraId="450EFFD8" w14:textId="77777777" w:rsidR="00450FA6" w:rsidRDefault="00450FA6" w:rsidP="00450FA6">
            <w:pPr>
              <w:jc w:val="center"/>
            </w:pPr>
            <w:r>
              <w:t>UMIEJĘTNOŚCI</w:t>
            </w:r>
          </w:p>
        </w:tc>
      </w:tr>
      <w:tr w:rsidR="00450FA6" w14:paraId="62F51965" w14:textId="77777777" w:rsidTr="00D978D6">
        <w:tc>
          <w:tcPr>
            <w:tcW w:w="1094" w:type="dxa"/>
          </w:tcPr>
          <w:p w14:paraId="3EA28311" w14:textId="77777777" w:rsidR="00450FA6" w:rsidRDefault="00450FA6" w:rsidP="00262167">
            <w:r>
              <w:t>U_01</w:t>
            </w:r>
          </w:p>
        </w:tc>
        <w:tc>
          <w:tcPr>
            <w:tcW w:w="2646" w:type="dxa"/>
          </w:tcPr>
          <w:p w14:paraId="7B8B01CF" w14:textId="0231227E" w:rsidR="00450FA6" w:rsidRDefault="00627628" w:rsidP="002D1A52">
            <w:r>
              <w:t>prezentacja</w:t>
            </w:r>
          </w:p>
        </w:tc>
        <w:tc>
          <w:tcPr>
            <w:tcW w:w="2778" w:type="dxa"/>
          </w:tcPr>
          <w:p w14:paraId="1ED14BDA" w14:textId="2987F301" w:rsidR="00450FA6" w:rsidRDefault="00627628" w:rsidP="002D1A52">
            <w:r>
              <w:t>zliczenie</w:t>
            </w:r>
          </w:p>
        </w:tc>
        <w:tc>
          <w:tcPr>
            <w:tcW w:w="2544" w:type="dxa"/>
          </w:tcPr>
          <w:p w14:paraId="5E57A22A" w14:textId="7A7BA466" w:rsidR="00450FA6" w:rsidRDefault="00627628" w:rsidP="002D1A52">
            <w:r>
              <w:t>protokół</w:t>
            </w:r>
          </w:p>
        </w:tc>
      </w:tr>
      <w:tr w:rsidR="00627628" w14:paraId="65B9172E" w14:textId="77777777" w:rsidTr="00D978D6">
        <w:tc>
          <w:tcPr>
            <w:tcW w:w="1094" w:type="dxa"/>
          </w:tcPr>
          <w:p w14:paraId="6FDC265C" w14:textId="77777777" w:rsidR="00627628" w:rsidRDefault="00627628" w:rsidP="00627628">
            <w:r>
              <w:t>U_02</w:t>
            </w:r>
          </w:p>
        </w:tc>
        <w:tc>
          <w:tcPr>
            <w:tcW w:w="2646" w:type="dxa"/>
          </w:tcPr>
          <w:p w14:paraId="6BB87C20" w14:textId="5847A409" w:rsidR="00627628" w:rsidRDefault="00627628" w:rsidP="00627628">
            <w:r>
              <w:t>Praca z tekstem, dyskusja</w:t>
            </w:r>
          </w:p>
        </w:tc>
        <w:tc>
          <w:tcPr>
            <w:tcW w:w="2778" w:type="dxa"/>
          </w:tcPr>
          <w:p w14:paraId="1F7EB643" w14:textId="4F6CC370" w:rsidR="00627628" w:rsidRDefault="00627628" w:rsidP="00627628">
            <w:r>
              <w:t>zaliczenie</w:t>
            </w:r>
          </w:p>
        </w:tc>
        <w:tc>
          <w:tcPr>
            <w:tcW w:w="2544" w:type="dxa"/>
          </w:tcPr>
          <w:p w14:paraId="5B22EBB3" w14:textId="1A92752F" w:rsidR="00627628" w:rsidRDefault="00627628" w:rsidP="00627628">
            <w:r>
              <w:t>protokół</w:t>
            </w:r>
          </w:p>
        </w:tc>
      </w:tr>
      <w:tr w:rsidR="00450FA6" w14:paraId="1006A802" w14:textId="77777777" w:rsidTr="00D978D6">
        <w:tc>
          <w:tcPr>
            <w:tcW w:w="9062" w:type="dxa"/>
            <w:gridSpan w:val="4"/>
            <w:vAlign w:val="center"/>
          </w:tcPr>
          <w:p w14:paraId="201CE840" w14:textId="77777777" w:rsidR="00450FA6" w:rsidRDefault="00450FA6" w:rsidP="00450FA6">
            <w:pPr>
              <w:jc w:val="center"/>
            </w:pPr>
            <w:r>
              <w:t>KOMPETENCJE SPOŁECZNE</w:t>
            </w:r>
          </w:p>
        </w:tc>
      </w:tr>
      <w:tr w:rsidR="00627628" w14:paraId="4D109CA1" w14:textId="77777777" w:rsidTr="00D978D6">
        <w:tc>
          <w:tcPr>
            <w:tcW w:w="1094" w:type="dxa"/>
          </w:tcPr>
          <w:p w14:paraId="6A681683" w14:textId="77777777" w:rsidR="00627628" w:rsidRDefault="00627628" w:rsidP="00627628">
            <w:r>
              <w:t>K_01</w:t>
            </w:r>
          </w:p>
        </w:tc>
        <w:tc>
          <w:tcPr>
            <w:tcW w:w="2646" w:type="dxa"/>
          </w:tcPr>
          <w:p w14:paraId="36348BDD" w14:textId="7012DC4D" w:rsidR="00627628" w:rsidRDefault="00627628" w:rsidP="00627628">
            <w:r>
              <w:t>Praca z tekstem, dyskusja</w:t>
            </w:r>
          </w:p>
        </w:tc>
        <w:tc>
          <w:tcPr>
            <w:tcW w:w="2778" w:type="dxa"/>
          </w:tcPr>
          <w:p w14:paraId="18E662D2" w14:textId="1E9A5DAD" w:rsidR="00627628" w:rsidRDefault="00627628" w:rsidP="00627628">
            <w:r>
              <w:t>zaliczenie</w:t>
            </w:r>
          </w:p>
        </w:tc>
        <w:tc>
          <w:tcPr>
            <w:tcW w:w="2544" w:type="dxa"/>
          </w:tcPr>
          <w:p w14:paraId="5969DB58" w14:textId="23087850" w:rsidR="00627628" w:rsidRDefault="00627628" w:rsidP="00627628">
            <w:r>
              <w:t>protokół</w:t>
            </w:r>
          </w:p>
        </w:tc>
      </w:tr>
      <w:tr w:rsidR="00627628" w14:paraId="3E02C4DF" w14:textId="77777777" w:rsidTr="00D978D6">
        <w:tc>
          <w:tcPr>
            <w:tcW w:w="1094" w:type="dxa"/>
          </w:tcPr>
          <w:p w14:paraId="1155A847" w14:textId="77777777" w:rsidR="00627628" w:rsidRDefault="00627628" w:rsidP="00627628">
            <w:r>
              <w:t>K_02</w:t>
            </w:r>
          </w:p>
        </w:tc>
        <w:tc>
          <w:tcPr>
            <w:tcW w:w="2646" w:type="dxa"/>
          </w:tcPr>
          <w:p w14:paraId="1E2572D4" w14:textId="16FC4CF6" w:rsidR="00627628" w:rsidRDefault="00627628" w:rsidP="00627628">
            <w:r>
              <w:t>Praca z tekstem, dyskusja</w:t>
            </w:r>
          </w:p>
        </w:tc>
        <w:tc>
          <w:tcPr>
            <w:tcW w:w="2778" w:type="dxa"/>
          </w:tcPr>
          <w:p w14:paraId="1DB2E9FD" w14:textId="6821402C" w:rsidR="00627628" w:rsidRDefault="00627628" w:rsidP="00627628">
            <w:r>
              <w:t>zaliczenie</w:t>
            </w:r>
          </w:p>
        </w:tc>
        <w:tc>
          <w:tcPr>
            <w:tcW w:w="2544" w:type="dxa"/>
          </w:tcPr>
          <w:p w14:paraId="73C74083" w14:textId="5EA7CAC6" w:rsidR="00627628" w:rsidRDefault="00627628" w:rsidP="00627628">
            <w:r>
              <w:t>protokół</w:t>
            </w:r>
          </w:p>
        </w:tc>
      </w:tr>
    </w:tbl>
    <w:p w14:paraId="57238C5B" w14:textId="77777777" w:rsidR="00C961A5" w:rsidRDefault="00C961A5" w:rsidP="004E2DB4">
      <w:pPr>
        <w:spacing w:after="0"/>
      </w:pPr>
    </w:p>
    <w:p w14:paraId="09CC5BE6" w14:textId="77777777" w:rsidR="003C473D" w:rsidRDefault="003C473D" w:rsidP="003C473D">
      <w:pPr>
        <w:pStyle w:val="Akapitzlist"/>
        <w:ind w:left="1080"/>
        <w:rPr>
          <w:b/>
        </w:rPr>
      </w:pPr>
    </w:p>
    <w:p w14:paraId="7FEE3C0D" w14:textId="77777777" w:rsidR="00BD58F9" w:rsidRDefault="00BD58F9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Kryteria oceny</w:t>
      </w:r>
      <w:r w:rsidR="00C748B5">
        <w:rPr>
          <w:b/>
        </w:rPr>
        <w:t>, wagi…</w:t>
      </w:r>
    </w:p>
    <w:p w14:paraId="7182B315" w14:textId="08E8A978" w:rsidR="00BD58F9" w:rsidRDefault="00627628" w:rsidP="00881AAF">
      <w:pPr>
        <w:spacing w:line="240" w:lineRule="auto"/>
        <w:rPr>
          <w:b/>
        </w:rPr>
      </w:pPr>
      <w:r>
        <w:rPr>
          <w:b/>
        </w:rPr>
        <w:t>Na ocenę końcową składają się następujące elementy:</w:t>
      </w:r>
    </w:p>
    <w:p w14:paraId="60BA193D" w14:textId="5A05028F" w:rsidR="00627628" w:rsidRDefault="00627628" w:rsidP="00881AAF">
      <w:pPr>
        <w:spacing w:line="240" w:lineRule="auto"/>
        <w:rPr>
          <w:b/>
        </w:rPr>
      </w:pPr>
      <w:r>
        <w:rPr>
          <w:b/>
        </w:rPr>
        <w:t xml:space="preserve">- </w:t>
      </w:r>
      <w:r w:rsidR="00A92CDA">
        <w:rPr>
          <w:b/>
        </w:rPr>
        <w:t>zaliczenie kolokwium końcowego</w:t>
      </w:r>
    </w:p>
    <w:p w14:paraId="0D400769" w14:textId="4AE9BFD8" w:rsidR="00A92CDA" w:rsidRDefault="00A92CDA" w:rsidP="00881AAF">
      <w:pPr>
        <w:spacing w:line="240" w:lineRule="auto"/>
        <w:rPr>
          <w:b/>
        </w:rPr>
      </w:pPr>
      <w:r>
        <w:rPr>
          <w:b/>
        </w:rPr>
        <w:t>- obecność na zajęciach</w:t>
      </w:r>
    </w:p>
    <w:p w14:paraId="0471A953" w14:textId="0D70960D" w:rsidR="00A92CDA" w:rsidRDefault="00A92CDA" w:rsidP="00881AAF">
      <w:pPr>
        <w:spacing w:line="240" w:lineRule="auto"/>
        <w:rPr>
          <w:b/>
        </w:rPr>
      </w:pPr>
      <w:r>
        <w:rPr>
          <w:b/>
        </w:rPr>
        <w:t>- przygotowanie do zajęć</w:t>
      </w:r>
    </w:p>
    <w:p w14:paraId="333933C9" w14:textId="099EF939" w:rsidR="00A92CDA" w:rsidRDefault="00A92CDA" w:rsidP="00881AAF">
      <w:pPr>
        <w:spacing w:line="240" w:lineRule="auto"/>
        <w:rPr>
          <w:b/>
        </w:rPr>
      </w:pPr>
      <w:r>
        <w:rPr>
          <w:b/>
        </w:rPr>
        <w:t>- aktywność w trakcie zajęć</w:t>
      </w:r>
    </w:p>
    <w:p w14:paraId="32CBA4F3" w14:textId="37BA893A" w:rsidR="00A92CDA" w:rsidRPr="00BD58F9" w:rsidRDefault="00A92CDA" w:rsidP="00881AAF">
      <w:pPr>
        <w:spacing w:line="240" w:lineRule="auto"/>
        <w:rPr>
          <w:b/>
        </w:rPr>
      </w:pPr>
      <w:r>
        <w:rPr>
          <w:b/>
        </w:rPr>
        <w:t>- przygotowanie prezentacji</w:t>
      </w:r>
      <w:r w:rsidR="005B74B1">
        <w:rPr>
          <w:b/>
        </w:rPr>
        <w:t xml:space="preserve"> na zadane zagadnienie </w:t>
      </w:r>
    </w:p>
    <w:p w14:paraId="00D1F32E" w14:textId="005DA37F" w:rsidR="004E2DB4" w:rsidRDefault="004E2DB4" w:rsidP="00963D8F">
      <w:pPr>
        <w:rPr>
          <w:b/>
        </w:rPr>
      </w:pPr>
      <w:r w:rsidRPr="004E2DB4">
        <w:rPr>
          <w:b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4E2DB4" w:rsidRPr="004E2DB4" w14:paraId="4482AA45" w14:textId="77777777" w:rsidTr="004E2DB4">
        <w:tc>
          <w:tcPr>
            <w:tcW w:w="4606" w:type="dxa"/>
          </w:tcPr>
          <w:p w14:paraId="116AE7F5" w14:textId="77777777" w:rsidR="004E2DB4" w:rsidRPr="004E2DB4" w:rsidRDefault="004E2DB4" w:rsidP="004E2DB4">
            <w:r w:rsidRPr="004E2DB4">
              <w:t>Forma aktywności studenta</w:t>
            </w:r>
          </w:p>
        </w:tc>
        <w:tc>
          <w:tcPr>
            <w:tcW w:w="4606" w:type="dxa"/>
          </w:tcPr>
          <w:p w14:paraId="4D5156FB" w14:textId="77777777" w:rsidR="004E2DB4" w:rsidRPr="004E2DB4" w:rsidRDefault="004E2DB4" w:rsidP="004E2DB4">
            <w:r w:rsidRPr="004E2DB4">
              <w:t>Liczba godzin</w:t>
            </w:r>
          </w:p>
        </w:tc>
      </w:tr>
      <w:tr w:rsidR="004E2DB4" w14:paraId="60D0A131" w14:textId="77777777" w:rsidTr="004E2DB4">
        <w:tc>
          <w:tcPr>
            <w:tcW w:w="4606" w:type="dxa"/>
          </w:tcPr>
          <w:p w14:paraId="63CAFB5F" w14:textId="77777777" w:rsidR="004E2DB4" w:rsidRDefault="004E2DB4" w:rsidP="004E2DB4">
            <w:r>
              <w:t xml:space="preserve">Liczba godzin kontaktowych z nauczycielem </w:t>
            </w:r>
          </w:p>
          <w:p w14:paraId="7D1A5156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75AF4AAC" w14:textId="533C1946" w:rsidR="004E2DB4" w:rsidRDefault="005B74B1" w:rsidP="004E2DB4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4E2DB4" w14:paraId="790505AF" w14:textId="77777777" w:rsidTr="004E2DB4">
        <w:tc>
          <w:tcPr>
            <w:tcW w:w="4606" w:type="dxa"/>
          </w:tcPr>
          <w:p w14:paraId="3EC4C69E" w14:textId="77777777" w:rsidR="004E2DB4" w:rsidRPr="004E2DB4" w:rsidRDefault="004E2DB4" w:rsidP="004E2DB4">
            <w:r w:rsidRPr="004E2DB4">
              <w:t>Liczba godzin indywidualnej pracy studenta</w:t>
            </w:r>
          </w:p>
          <w:p w14:paraId="1E0471DE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2B911CA7" w14:textId="4A9EB38A" w:rsidR="004E2DB4" w:rsidRDefault="005B74B1" w:rsidP="004E2DB4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</w:tr>
    </w:tbl>
    <w:p w14:paraId="50B814AB" w14:textId="77777777" w:rsidR="004E2DB4" w:rsidRDefault="004E2DB4" w:rsidP="004E2DB4">
      <w:pPr>
        <w:spacing w:after="0"/>
        <w:rPr>
          <w:b/>
        </w:rPr>
      </w:pPr>
    </w:p>
    <w:p w14:paraId="40FDB4F8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2DB4" w14:paraId="09D5AE25" w14:textId="77777777" w:rsidTr="004E2DB4">
        <w:tc>
          <w:tcPr>
            <w:tcW w:w="9212" w:type="dxa"/>
          </w:tcPr>
          <w:p w14:paraId="6014678E" w14:textId="77777777" w:rsidR="004E2DB4" w:rsidRPr="00C52E02" w:rsidRDefault="004051F6" w:rsidP="004051F6">
            <w:r>
              <w:t>Literatura p</w:t>
            </w:r>
            <w:r w:rsidR="00C52E02" w:rsidRPr="00C52E02">
              <w:t>odstawowa</w:t>
            </w:r>
          </w:p>
        </w:tc>
      </w:tr>
      <w:tr w:rsidR="004E2DB4" w14:paraId="75456A40" w14:textId="77777777" w:rsidTr="004E2DB4">
        <w:tc>
          <w:tcPr>
            <w:tcW w:w="9212" w:type="dxa"/>
          </w:tcPr>
          <w:p w14:paraId="734E27D7" w14:textId="24FEB396" w:rsidR="004E2DB4" w:rsidRDefault="005C2885" w:rsidP="004E2DB4">
            <w:r>
              <w:t xml:space="preserve">K. Gomółka, </w:t>
            </w:r>
            <w:r w:rsidRPr="00963D8F">
              <w:rPr>
                <w:i/>
                <w:iCs/>
              </w:rPr>
              <w:t>Współpraca transgraniczna Polski z Republiką Ukrainy, Republiką Białorusi i Obwodem Kaliningradzkim Federacji Rosyjskiej</w:t>
            </w:r>
            <w:r>
              <w:t>,  Gdańska 2010;</w:t>
            </w:r>
          </w:p>
          <w:p w14:paraId="5A3C4753" w14:textId="7A9297A2" w:rsidR="005C2885" w:rsidRDefault="002D0D39" w:rsidP="004E2DB4">
            <w:r>
              <w:t xml:space="preserve">H. </w:t>
            </w:r>
            <w:proofErr w:type="spellStart"/>
            <w:r>
              <w:t>Borko</w:t>
            </w:r>
            <w:proofErr w:type="spellEnd"/>
            <w:r>
              <w:t xml:space="preserve">, </w:t>
            </w:r>
            <w:r w:rsidRPr="00963D8F">
              <w:rPr>
                <w:i/>
                <w:iCs/>
              </w:rPr>
              <w:t>Transformacja gospodarek Ukrainy, Białorusi oraz Litwy i jej implikacje dla stosunków gospodarczych z Polską : istota transformacji rynkowej, wschodnie gospodarcze sąsiedztwo Polski, współpraca ogólnoeuropejska</w:t>
            </w:r>
            <w:r w:rsidR="00C611F3">
              <w:t>, 2008;</w:t>
            </w:r>
          </w:p>
          <w:p w14:paraId="64D017B6" w14:textId="59D30CE1" w:rsidR="00C611F3" w:rsidRDefault="0028778B" w:rsidP="004E2DB4">
            <w:r>
              <w:t xml:space="preserve">K. </w:t>
            </w:r>
            <w:proofErr w:type="spellStart"/>
            <w:r>
              <w:t>Jędraszczyk</w:t>
            </w:r>
            <w:proofErr w:type="spellEnd"/>
            <w:r>
              <w:t xml:space="preserve">, </w:t>
            </w:r>
            <w:r w:rsidRPr="00963D8F">
              <w:rPr>
                <w:i/>
                <w:iCs/>
              </w:rPr>
              <w:t>Strategiczne partnerstwo ukraińsko-polskie Polska w polityce niepodległej Ukrainy</w:t>
            </w:r>
            <w:r>
              <w:t>, Poznań 2010;</w:t>
            </w:r>
          </w:p>
          <w:p w14:paraId="10A201A9" w14:textId="4BAB3307" w:rsidR="0028778B" w:rsidRDefault="0095576B" w:rsidP="004E2DB4">
            <w:r>
              <w:t xml:space="preserve">W. </w:t>
            </w:r>
            <w:proofErr w:type="spellStart"/>
            <w:r>
              <w:t>Gizicki</w:t>
            </w:r>
            <w:proofErr w:type="spellEnd"/>
            <w:r>
              <w:t xml:space="preserve">, A. Podraza (red.), </w:t>
            </w:r>
            <w:r w:rsidRPr="00963D8F">
              <w:rPr>
                <w:i/>
                <w:iCs/>
              </w:rPr>
              <w:t>Strategiczne partnerstwo Polski i Ukrainy</w:t>
            </w:r>
            <w:r>
              <w:t>, Lublin 2008;</w:t>
            </w:r>
          </w:p>
          <w:p w14:paraId="01D16598" w14:textId="272F4389" w:rsidR="0095576B" w:rsidRDefault="00952A6F" w:rsidP="004E2DB4">
            <w:r>
              <w:t xml:space="preserve">W. </w:t>
            </w:r>
            <w:proofErr w:type="spellStart"/>
            <w:r>
              <w:t>Gizicki</w:t>
            </w:r>
            <w:proofErr w:type="spellEnd"/>
            <w:r>
              <w:t xml:space="preserve">, A. Podraza (red.), </w:t>
            </w:r>
            <w:r w:rsidRPr="00963D8F">
              <w:rPr>
                <w:i/>
                <w:iCs/>
              </w:rPr>
              <w:t>Granica Polski i Ukrainy : bariera czy szansa współpracy?</w:t>
            </w:r>
            <w:r w:rsidRPr="00963D8F">
              <w:rPr>
                <w:i/>
                <w:iCs/>
              </w:rPr>
              <w:t>,</w:t>
            </w:r>
            <w:r>
              <w:t xml:space="preserve"> Lublin 2008;</w:t>
            </w:r>
          </w:p>
          <w:p w14:paraId="26F4ED23" w14:textId="6914D874" w:rsidR="00901124" w:rsidRDefault="00D03911" w:rsidP="00D03911">
            <w:r>
              <w:t xml:space="preserve">M. Żyła, </w:t>
            </w:r>
            <w:r w:rsidRPr="00963D8F">
              <w:rPr>
                <w:i/>
                <w:iCs/>
              </w:rPr>
              <w:t>Polsko-ukraińska współpraca wojskowa w polityce bezpieczeństwa Polski</w:t>
            </w:r>
            <w:r w:rsidRPr="00963D8F">
              <w:rPr>
                <w:i/>
                <w:iCs/>
              </w:rPr>
              <w:t>,</w:t>
            </w:r>
            <w:r>
              <w:t xml:space="preserve"> Warszawa</w:t>
            </w:r>
            <w:r w:rsidR="00963D8F">
              <w:t xml:space="preserve"> </w:t>
            </w:r>
            <w:r>
              <w:t>2016;</w:t>
            </w:r>
          </w:p>
          <w:p w14:paraId="65868912" w14:textId="220B4F7B" w:rsidR="00D03911" w:rsidRPr="00C52E02" w:rsidRDefault="00D03911" w:rsidP="00D03911"/>
        </w:tc>
      </w:tr>
      <w:tr w:rsidR="004E2DB4" w14:paraId="360662E3" w14:textId="77777777" w:rsidTr="004E2DB4">
        <w:tc>
          <w:tcPr>
            <w:tcW w:w="9212" w:type="dxa"/>
          </w:tcPr>
          <w:p w14:paraId="030A1CFA" w14:textId="77777777" w:rsidR="004E2DB4" w:rsidRPr="00C52E02" w:rsidRDefault="004051F6" w:rsidP="004051F6">
            <w:r>
              <w:t>Literatura u</w:t>
            </w:r>
            <w:r w:rsidR="00C52E02" w:rsidRPr="00C52E02">
              <w:t>zupełniająca</w:t>
            </w:r>
          </w:p>
        </w:tc>
      </w:tr>
      <w:tr w:rsidR="004E2DB4" w14:paraId="2B6DFF2F" w14:textId="77777777" w:rsidTr="004E2DB4">
        <w:tc>
          <w:tcPr>
            <w:tcW w:w="9212" w:type="dxa"/>
          </w:tcPr>
          <w:p w14:paraId="094449E8" w14:textId="77777777" w:rsidR="009308D5" w:rsidRDefault="009308D5" w:rsidP="004E2DB4"/>
          <w:p w14:paraId="2E0C5D8F" w14:textId="2355E86D" w:rsidR="00B63A39" w:rsidRPr="00963D8F" w:rsidRDefault="009308D5" w:rsidP="004E2DB4">
            <w:r>
              <w:t xml:space="preserve">J. </w:t>
            </w:r>
            <w:proofErr w:type="spellStart"/>
            <w:r>
              <w:t>Niczyporuk</w:t>
            </w:r>
            <w:proofErr w:type="spellEnd"/>
            <w:r>
              <w:t xml:space="preserve"> (red.), </w:t>
            </w:r>
            <w:r w:rsidRPr="00963D8F">
              <w:rPr>
                <w:i/>
                <w:iCs/>
              </w:rPr>
              <w:t xml:space="preserve">Transgraniczna </w:t>
            </w:r>
            <w:r w:rsidRPr="00963D8F">
              <w:rPr>
                <w:i/>
                <w:iCs/>
              </w:rPr>
              <w:t>współpraca</w:t>
            </w:r>
            <w:r w:rsidRPr="00963D8F">
              <w:rPr>
                <w:i/>
                <w:iCs/>
              </w:rPr>
              <w:t xml:space="preserve"> kulturalna polsko-ukraińska w Euroregionie Bug</w:t>
            </w:r>
            <w:r>
              <w:t>, Lublin 2014;</w:t>
            </w:r>
            <w:r w:rsidR="00B63A39">
              <w:br/>
            </w:r>
            <w:r w:rsidR="00B63A39">
              <w:rPr>
                <w:rFonts w:ascii="Source Sans Pro" w:hAnsi="Source Sans Pro"/>
                <w:color w:val="3A3A3A"/>
                <w:sz w:val="23"/>
                <w:szCs w:val="23"/>
                <w:shd w:val="clear" w:color="auto" w:fill="F3F3F3"/>
              </w:rPr>
              <w:t xml:space="preserve">S. </w:t>
            </w:r>
            <w:proofErr w:type="spellStart"/>
            <w:r w:rsidR="00B63A39">
              <w:rPr>
                <w:rFonts w:ascii="Source Sans Pro" w:hAnsi="Source Sans Pro"/>
                <w:color w:val="3A3A3A"/>
                <w:sz w:val="23"/>
                <w:szCs w:val="23"/>
                <w:shd w:val="clear" w:color="auto" w:fill="F3F3F3"/>
              </w:rPr>
              <w:t>Dołzbłasz</w:t>
            </w:r>
            <w:proofErr w:type="spellEnd"/>
            <w:r w:rsidR="00B63A39">
              <w:rPr>
                <w:rFonts w:ascii="Source Sans Pro" w:hAnsi="Source Sans Pro"/>
                <w:color w:val="3A3A3A"/>
                <w:sz w:val="23"/>
                <w:szCs w:val="23"/>
                <w:shd w:val="clear" w:color="auto" w:fill="F3F3F3"/>
              </w:rPr>
              <w:t xml:space="preserve">, </w:t>
            </w:r>
            <w:r w:rsidR="00B63A39" w:rsidRPr="00963D8F">
              <w:rPr>
                <w:rFonts w:ascii="Source Sans Pro" w:hAnsi="Source Sans Pro"/>
                <w:i/>
                <w:iCs/>
                <w:color w:val="3A3A3A"/>
                <w:sz w:val="23"/>
                <w:szCs w:val="23"/>
                <w:shd w:val="clear" w:color="auto" w:fill="F3F3F3"/>
              </w:rPr>
              <w:t>Sieci współpracy transgranicznej na pograniczach </w:t>
            </w:r>
            <w:r w:rsidR="00B63A39" w:rsidRPr="00963D8F">
              <w:rPr>
                <w:i/>
                <w:iCs/>
              </w:rPr>
              <w:t>Polski</w:t>
            </w:r>
            <w:r w:rsidR="00B63A39">
              <w:t>, Wrocław 2017;</w:t>
            </w:r>
          </w:p>
        </w:tc>
      </w:tr>
    </w:tbl>
    <w:p w14:paraId="35E36572" w14:textId="77777777" w:rsidR="004E2DB4" w:rsidRDefault="004E2DB4" w:rsidP="00963D8F">
      <w:pPr>
        <w:spacing w:after="0"/>
        <w:rPr>
          <w:b/>
        </w:rPr>
      </w:pPr>
    </w:p>
    <w:sectPr w:rsidR="004E2D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53C7A" w14:textId="77777777" w:rsidR="003614F0" w:rsidRDefault="003614F0" w:rsidP="00B04272">
      <w:pPr>
        <w:spacing w:after="0" w:line="240" w:lineRule="auto"/>
      </w:pPr>
      <w:r>
        <w:separator/>
      </w:r>
    </w:p>
  </w:endnote>
  <w:endnote w:type="continuationSeparator" w:id="0">
    <w:p w14:paraId="09F05BF6" w14:textId="77777777" w:rsidR="003614F0" w:rsidRDefault="003614F0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5F69E" w14:textId="77777777" w:rsidR="003614F0" w:rsidRDefault="003614F0" w:rsidP="00B04272">
      <w:pPr>
        <w:spacing w:after="0" w:line="240" w:lineRule="auto"/>
      </w:pPr>
      <w:r>
        <w:separator/>
      </w:r>
    </w:p>
  </w:footnote>
  <w:footnote w:type="continuationSeparator" w:id="0">
    <w:p w14:paraId="52F8DC6A" w14:textId="77777777" w:rsidR="003614F0" w:rsidRDefault="003614F0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5F658" w14:textId="77777777" w:rsidR="00B04272" w:rsidRPr="00B04272" w:rsidRDefault="00B04272" w:rsidP="00B04272">
    <w:pPr>
      <w:pStyle w:val="Nagwek"/>
      <w:jc w:val="right"/>
      <w:rPr>
        <w:i/>
      </w:rPr>
    </w:pPr>
    <w:r w:rsidRPr="00B04272">
      <w:rPr>
        <w:i/>
      </w:rPr>
      <w:t>Załącznik nr 5 do dokumentacji programowej</w:t>
    </w:r>
  </w:p>
  <w:p w14:paraId="3C986230" w14:textId="77777777" w:rsidR="00B04272" w:rsidRDefault="00B042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BD3CB3"/>
    <w:multiLevelType w:val="hybridMultilevel"/>
    <w:tmpl w:val="E2FEC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23"/>
  </w:num>
  <w:num w:numId="4">
    <w:abstractNumId w:val="25"/>
  </w:num>
  <w:num w:numId="5">
    <w:abstractNumId w:val="6"/>
  </w:num>
  <w:num w:numId="6">
    <w:abstractNumId w:val="24"/>
  </w:num>
  <w:num w:numId="7">
    <w:abstractNumId w:val="5"/>
  </w:num>
  <w:num w:numId="8">
    <w:abstractNumId w:val="18"/>
  </w:num>
  <w:num w:numId="9">
    <w:abstractNumId w:val="1"/>
  </w:num>
  <w:num w:numId="10">
    <w:abstractNumId w:val="11"/>
  </w:num>
  <w:num w:numId="11">
    <w:abstractNumId w:val="14"/>
  </w:num>
  <w:num w:numId="12">
    <w:abstractNumId w:val="7"/>
  </w:num>
  <w:num w:numId="13">
    <w:abstractNumId w:val="22"/>
  </w:num>
  <w:num w:numId="14">
    <w:abstractNumId w:val="21"/>
  </w:num>
  <w:num w:numId="15">
    <w:abstractNumId w:val="0"/>
  </w:num>
  <w:num w:numId="16">
    <w:abstractNumId w:val="17"/>
  </w:num>
  <w:num w:numId="17">
    <w:abstractNumId w:val="9"/>
  </w:num>
  <w:num w:numId="18">
    <w:abstractNumId w:val="16"/>
  </w:num>
  <w:num w:numId="19">
    <w:abstractNumId w:val="10"/>
  </w:num>
  <w:num w:numId="20">
    <w:abstractNumId w:val="2"/>
  </w:num>
  <w:num w:numId="21">
    <w:abstractNumId w:val="13"/>
  </w:num>
  <w:num w:numId="22">
    <w:abstractNumId w:val="15"/>
  </w:num>
  <w:num w:numId="23">
    <w:abstractNumId w:val="8"/>
  </w:num>
  <w:num w:numId="24">
    <w:abstractNumId w:val="3"/>
  </w:num>
  <w:num w:numId="25">
    <w:abstractNumId w:val="2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59"/>
    <w:rsid w:val="000153A0"/>
    <w:rsid w:val="000351F2"/>
    <w:rsid w:val="00047D65"/>
    <w:rsid w:val="0005709E"/>
    <w:rsid w:val="00084ADA"/>
    <w:rsid w:val="000A402B"/>
    <w:rsid w:val="000B3BEC"/>
    <w:rsid w:val="001051F5"/>
    <w:rsid w:val="00115BF8"/>
    <w:rsid w:val="001232A8"/>
    <w:rsid w:val="00185679"/>
    <w:rsid w:val="001A5D37"/>
    <w:rsid w:val="001A6CF0"/>
    <w:rsid w:val="001C0192"/>
    <w:rsid w:val="001C278A"/>
    <w:rsid w:val="001F234A"/>
    <w:rsid w:val="00216EC6"/>
    <w:rsid w:val="002754C6"/>
    <w:rsid w:val="002778F0"/>
    <w:rsid w:val="0028778B"/>
    <w:rsid w:val="002C6D59"/>
    <w:rsid w:val="002D0D39"/>
    <w:rsid w:val="002D1A52"/>
    <w:rsid w:val="002F2985"/>
    <w:rsid w:val="00304259"/>
    <w:rsid w:val="00317BBA"/>
    <w:rsid w:val="0033369E"/>
    <w:rsid w:val="003501E6"/>
    <w:rsid w:val="003614F0"/>
    <w:rsid w:val="00372079"/>
    <w:rsid w:val="003778D4"/>
    <w:rsid w:val="003C473D"/>
    <w:rsid w:val="003C65DA"/>
    <w:rsid w:val="003C73FF"/>
    <w:rsid w:val="003D1B0B"/>
    <w:rsid w:val="003D4626"/>
    <w:rsid w:val="004051F6"/>
    <w:rsid w:val="00413054"/>
    <w:rsid w:val="00450FA6"/>
    <w:rsid w:val="00467294"/>
    <w:rsid w:val="00494386"/>
    <w:rsid w:val="004B6F7B"/>
    <w:rsid w:val="004E2DB4"/>
    <w:rsid w:val="004F73CF"/>
    <w:rsid w:val="00556FCA"/>
    <w:rsid w:val="00583DB9"/>
    <w:rsid w:val="005A3D71"/>
    <w:rsid w:val="005B74B1"/>
    <w:rsid w:val="005C2885"/>
    <w:rsid w:val="00627628"/>
    <w:rsid w:val="006534C9"/>
    <w:rsid w:val="0066271E"/>
    <w:rsid w:val="00685044"/>
    <w:rsid w:val="006C05ED"/>
    <w:rsid w:val="0072441E"/>
    <w:rsid w:val="00732E45"/>
    <w:rsid w:val="00757261"/>
    <w:rsid w:val="0078049D"/>
    <w:rsid w:val="007841B3"/>
    <w:rsid w:val="007A78E4"/>
    <w:rsid w:val="007B317E"/>
    <w:rsid w:val="007D0038"/>
    <w:rsid w:val="007D6295"/>
    <w:rsid w:val="008215CC"/>
    <w:rsid w:val="00844A8C"/>
    <w:rsid w:val="0084560C"/>
    <w:rsid w:val="00881AAF"/>
    <w:rsid w:val="0088699B"/>
    <w:rsid w:val="0089122E"/>
    <w:rsid w:val="008930D1"/>
    <w:rsid w:val="008E2C5B"/>
    <w:rsid w:val="008E4017"/>
    <w:rsid w:val="00901124"/>
    <w:rsid w:val="009168BF"/>
    <w:rsid w:val="009308D5"/>
    <w:rsid w:val="00932D89"/>
    <w:rsid w:val="00933F07"/>
    <w:rsid w:val="00952A6F"/>
    <w:rsid w:val="0095576B"/>
    <w:rsid w:val="00963D8F"/>
    <w:rsid w:val="009D424F"/>
    <w:rsid w:val="00A16C0E"/>
    <w:rsid w:val="00A40520"/>
    <w:rsid w:val="00A5036D"/>
    <w:rsid w:val="00A72FB2"/>
    <w:rsid w:val="00A805ED"/>
    <w:rsid w:val="00A92CDA"/>
    <w:rsid w:val="00B04272"/>
    <w:rsid w:val="00B63A39"/>
    <w:rsid w:val="00BC4DCB"/>
    <w:rsid w:val="00BD58F9"/>
    <w:rsid w:val="00BE454D"/>
    <w:rsid w:val="00BF5D82"/>
    <w:rsid w:val="00C37A43"/>
    <w:rsid w:val="00C508D8"/>
    <w:rsid w:val="00C52E02"/>
    <w:rsid w:val="00C611F3"/>
    <w:rsid w:val="00C63B37"/>
    <w:rsid w:val="00C70F4D"/>
    <w:rsid w:val="00C748B5"/>
    <w:rsid w:val="00C961A5"/>
    <w:rsid w:val="00CC45DF"/>
    <w:rsid w:val="00CD7096"/>
    <w:rsid w:val="00D03911"/>
    <w:rsid w:val="00D259E8"/>
    <w:rsid w:val="00D27DDC"/>
    <w:rsid w:val="00D406F6"/>
    <w:rsid w:val="00D75613"/>
    <w:rsid w:val="00D978D6"/>
    <w:rsid w:val="00DB781E"/>
    <w:rsid w:val="00DE53D0"/>
    <w:rsid w:val="00DE78FB"/>
    <w:rsid w:val="00E00760"/>
    <w:rsid w:val="00E35724"/>
    <w:rsid w:val="00E43C97"/>
    <w:rsid w:val="00E84212"/>
    <w:rsid w:val="00ED2E9D"/>
    <w:rsid w:val="00F54F71"/>
    <w:rsid w:val="00F6182B"/>
    <w:rsid w:val="00FA0D71"/>
    <w:rsid w:val="00FA2E29"/>
    <w:rsid w:val="00FA4173"/>
    <w:rsid w:val="00FA50B3"/>
    <w:rsid w:val="00FC6CE1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63F05"/>
  <w15:docId w15:val="{DAE384A1-FCB6-40AF-9F37-06978246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9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3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908FC-B160-451F-B03B-2D1BDE503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673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Grzesiek Tutak</cp:lastModifiedBy>
  <cp:revision>10</cp:revision>
  <cp:lastPrinted>2019-01-23T11:10:00Z</cp:lastPrinted>
  <dcterms:created xsi:type="dcterms:W3CDTF">2022-02-02T16:37:00Z</dcterms:created>
  <dcterms:modified xsi:type="dcterms:W3CDTF">2022-02-06T17:41:00Z</dcterms:modified>
</cp:coreProperties>
</file>