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8B86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5AEA6833" w14:textId="77777777" w:rsidR="003C473D" w:rsidRDefault="003C473D" w:rsidP="004F73CF">
      <w:pPr>
        <w:rPr>
          <w:b/>
        </w:rPr>
      </w:pPr>
    </w:p>
    <w:p w14:paraId="6DAC422B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D1A52" w14:paraId="40523FD3" w14:textId="77777777" w:rsidTr="0047354E">
        <w:tc>
          <w:tcPr>
            <w:tcW w:w="4606" w:type="dxa"/>
          </w:tcPr>
          <w:p w14:paraId="04735D11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58C608F3" w14:textId="49CDA974" w:rsidR="002D1A52" w:rsidRDefault="00862BBA" w:rsidP="0047354E">
            <w:r w:rsidRPr="00862BBA">
              <w:t>Mniejszości narodowe w Europie</w:t>
            </w:r>
          </w:p>
        </w:tc>
      </w:tr>
      <w:tr w:rsidR="002D1A52" w14:paraId="725FED83" w14:textId="77777777" w:rsidTr="00AE43B8">
        <w:tc>
          <w:tcPr>
            <w:tcW w:w="4606" w:type="dxa"/>
          </w:tcPr>
          <w:p w14:paraId="2E674A8F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4BA41FAC" w14:textId="0010BB23" w:rsidR="002D1A52" w:rsidRDefault="005E7AA7" w:rsidP="00AE43B8">
            <w:proofErr w:type="spellStart"/>
            <w:r w:rsidRPr="005E7AA7">
              <w:t>National</w:t>
            </w:r>
            <w:proofErr w:type="spellEnd"/>
            <w:r w:rsidRPr="005E7AA7">
              <w:t xml:space="preserve"> </w:t>
            </w:r>
            <w:proofErr w:type="spellStart"/>
            <w:r w:rsidRPr="005E7AA7">
              <w:t>minorities</w:t>
            </w:r>
            <w:proofErr w:type="spellEnd"/>
            <w:r w:rsidRPr="005E7AA7">
              <w:t xml:space="preserve"> in Europe</w:t>
            </w:r>
          </w:p>
        </w:tc>
      </w:tr>
      <w:tr w:rsidR="002D1A52" w14:paraId="7D9EDF89" w14:textId="77777777" w:rsidTr="00387F68">
        <w:tc>
          <w:tcPr>
            <w:tcW w:w="4606" w:type="dxa"/>
          </w:tcPr>
          <w:p w14:paraId="6527A73C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3D479153" w14:textId="0FDA2F58" w:rsidR="002D1A52" w:rsidRDefault="005E7AA7" w:rsidP="00387F68">
            <w:r>
              <w:t>Stosunki międzynarodowe</w:t>
            </w:r>
          </w:p>
        </w:tc>
      </w:tr>
      <w:tr w:rsidR="001C0192" w14:paraId="6E4D4EF7" w14:textId="77777777" w:rsidTr="004B6051">
        <w:tc>
          <w:tcPr>
            <w:tcW w:w="4606" w:type="dxa"/>
          </w:tcPr>
          <w:p w14:paraId="52F2886C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3D68889A" w14:textId="40570A13" w:rsidR="001C0192" w:rsidRDefault="005E7AA7" w:rsidP="004B6051">
            <w:r>
              <w:t>I</w:t>
            </w:r>
          </w:p>
        </w:tc>
      </w:tr>
      <w:tr w:rsidR="001C0192" w14:paraId="5D424DF2" w14:textId="77777777" w:rsidTr="004B6051">
        <w:tc>
          <w:tcPr>
            <w:tcW w:w="4606" w:type="dxa"/>
          </w:tcPr>
          <w:p w14:paraId="26DB3D76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43D1A8B7" w14:textId="4397B8DF" w:rsidR="001C0192" w:rsidRDefault="005E7AA7" w:rsidP="004B6051">
            <w:r>
              <w:t>stacjonarne</w:t>
            </w:r>
          </w:p>
        </w:tc>
      </w:tr>
      <w:tr w:rsidR="002D1A52" w14:paraId="4AC14230" w14:textId="77777777" w:rsidTr="004B6051">
        <w:tc>
          <w:tcPr>
            <w:tcW w:w="4606" w:type="dxa"/>
          </w:tcPr>
          <w:p w14:paraId="53B5121B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648483CD" w14:textId="0752B699" w:rsidR="002D1A52" w:rsidRDefault="005E7AA7" w:rsidP="004B6051">
            <w:r>
              <w:t>Nauki o polityce i administracji</w:t>
            </w:r>
          </w:p>
        </w:tc>
      </w:tr>
      <w:tr w:rsidR="00C961A5" w14:paraId="48218D8E" w14:textId="77777777" w:rsidTr="002D1A52">
        <w:tc>
          <w:tcPr>
            <w:tcW w:w="4606" w:type="dxa"/>
          </w:tcPr>
          <w:p w14:paraId="731508CC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08FF6064" w14:textId="31A2E1F8" w:rsidR="00C961A5" w:rsidRDefault="005E7AA7" w:rsidP="002D1A52">
            <w:r>
              <w:t>polski</w:t>
            </w:r>
          </w:p>
        </w:tc>
      </w:tr>
    </w:tbl>
    <w:p w14:paraId="4A406763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C961A5" w14:paraId="5A118785" w14:textId="77777777" w:rsidTr="00C961A5">
        <w:tc>
          <w:tcPr>
            <w:tcW w:w="4606" w:type="dxa"/>
          </w:tcPr>
          <w:p w14:paraId="23CB22E6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4306948A" w14:textId="350441A2" w:rsidR="00C961A5" w:rsidRDefault="005E7AA7" w:rsidP="002D1A52">
            <w:r>
              <w:t>Mgr Grzegorz Tutak</w:t>
            </w:r>
          </w:p>
          <w:p w14:paraId="6E7D5ACE" w14:textId="77777777" w:rsidR="003C473D" w:rsidRDefault="003C473D" w:rsidP="002D1A52"/>
        </w:tc>
      </w:tr>
    </w:tbl>
    <w:p w14:paraId="6D88EEBA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06E19F04" w14:textId="77777777" w:rsidTr="00B04272">
        <w:tc>
          <w:tcPr>
            <w:tcW w:w="2303" w:type="dxa"/>
          </w:tcPr>
          <w:p w14:paraId="393B479D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32371732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0681A5BF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36C035ED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2C7AB32E" w14:textId="77777777" w:rsidTr="00C37A43">
        <w:tc>
          <w:tcPr>
            <w:tcW w:w="2303" w:type="dxa"/>
          </w:tcPr>
          <w:p w14:paraId="189E0EBC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02A7F135" w14:textId="77777777" w:rsidR="003C473D" w:rsidRDefault="003C473D" w:rsidP="002D1A52"/>
        </w:tc>
        <w:tc>
          <w:tcPr>
            <w:tcW w:w="2303" w:type="dxa"/>
          </w:tcPr>
          <w:p w14:paraId="7FDD267D" w14:textId="77777777" w:rsidR="003C473D" w:rsidRDefault="003C473D" w:rsidP="002D1A52"/>
        </w:tc>
        <w:tc>
          <w:tcPr>
            <w:tcW w:w="2303" w:type="dxa"/>
            <w:vMerge w:val="restart"/>
          </w:tcPr>
          <w:p w14:paraId="3EFE96FD" w14:textId="77777777" w:rsidR="003C473D" w:rsidRDefault="003C473D" w:rsidP="002D1A52"/>
          <w:p w14:paraId="621A7801" w14:textId="47F33AEE" w:rsidR="00867330" w:rsidRDefault="00867330" w:rsidP="002D1A52">
            <w:r>
              <w:t>2</w:t>
            </w:r>
          </w:p>
        </w:tc>
      </w:tr>
      <w:tr w:rsidR="003C473D" w14:paraId="780D8D5A" w14:textId="77777777" w:rsidTr="00C37A43">
        <w:tc>
          <w:tcPr>
            <w:tcW w:w="2303" w:type="dxa"/>
          </w:tcPr>
          <w:p w14:paraId="7A38A600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6A455A57" w14:textId="3CC3ABF7" w:rsidR="003C473D" w:rsidRDefault="005E7AA7" w:rsidP="002D1A52">
            <w:r>
              <w:t>30</w:t>
            </w:r>
          </w:p>
        </w:tc>
        <w:tc>
          <w:tcPr>
            <w:tcW w:w="2303" w:type="dxa"/>
          </w:tcPr>
          <w:p w14:paraId="01A79DB1" w14:textId="38FB7010" w:rsidR="003C473D" w:rsidRDefault="00867330" w:rsidP="002D1A52">
            <w:r>
              <w:t>V</w:t>
            </w:r>
          </w:p>
        </w:tc>
        <w:tc>
          <w:tcPr>
            <w:tcW w:w="2303" w:type="dxa"/>
            <w:vMerge/>
          </w:tcPr>
          <w:p w14:paraId="165939DD" w14:textId="77777777" w:rsidR="003C473D" w:rsidRDefault="003C473D" w:rsidP="002D1A52"/>
        </w:tc>
      </w:tr>
      <w:tr w:rsidR="003C473D" w14:paraId="2AA1368B" w14:textId="77777777" w:rsidTr="00C37A43">
        <w:tc>
          <w:tcPr>
            <w:tcW w:w="2303" w:type="dxa"/>
          </w:tcPr>
          <w:p w14:paraId="3AF4B8A2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595BF58B" w14:textId="77777777" w:rsidR="003C473D" w:rsidRDefault="003C473D" w:rsidP="002D1A52"/>
        </w:tc>
        <w:tc>
          <w:tcPr>
            <w:tcW w:w="2303" w:type="dxa"/>
          </w:tcPr>
          <w:p w14:paraId="37E7B568" w14:textId="77777777" w:rsidR="003C473D" w:rsidRDefault="003C473D" w:rsidP="002D1A52"/>
        </w:tc>
        <w:tc>
          <w:tcPr>
            <w:tcW w:w="2303" w:type="dxa"/>
            <w:vMerge/>
          </w:tcPr>
          <w:p w14:paraId="4F271D70" w14:textId="77777777" w:rsidR="003C473D" w:rsidRDefault="003C473D" w:rsidP="002D1A52"/>
        </w:tc>
      </w:tr>
      <w:tr w:rsidR="003C473D" w14:paraId="2002D03C" w14:textId="77777777" w:rsidTr="00C37A43">
        <w:tc>
          <w:tcPr>
            <w:tcW w:w="2303" w:type="dxa"/>
          </w:tcPr>
          <w:p w14:paraId="05B638B5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3AAA32CC" w14:textId="77777777" w:rsidR="003C473D" w:rsidRDefault="003C473D" w:rsidP="002D1A52"/>
        </w:tc>
        <w:tc>
          <w:tcPr>
            <w:tcW w:w="2303" w:type="dxa"/>
          </w:tcPr>
          <w:p w14:paraId="2E6B9B0B" w14:textId="77777777" w:rsidR="003C473D" w:rsidRDefault="003C473D" w:rsidP="002D1A52"/>
        </w:tc>
        <w:tc>
          <w:tcPr>
            <w:tcW w:w="2303" w:type="dxa"/>
            <w:vMerge/>
          </w:tcPr>
          <w:p w14:paraId="7127D427" w14:textId="77777777" w:rsidR="003C473D" w:rsidRDefault="003C473D" w:rsidP="002D1A52"/>
        </w:tc>
      </w:tr>
      <w:tr w:rsidR="003C473D" w14:paraId="37543D7B" w14:textId="77777777" w:rsidTr="00C37A43">
        <w:tc>
          <w:tcPr>
            <w:tcW w:w="2303" w:type="dxa"/>
          </w:tcPr>
          <w:p w14:paraId="26FB4F36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121A940D" w14:textId="77777777" w:rsidR="003C473D" w:rsidRDefault="003C473D" w:rsidP="002D1A52"/>
        </w:tc>
        <w:tc>
          <w:tcPr>
            <w:tcW w:w="2303" w:type="dxa"/>
          </w:tcPr>
          <w:p w14:paraId="20AE6A80" w14:textId="77777777" w:rsidR="003C473D" w:rsidRDefault="003C473D" w:rsidP="002D1A52"/>
        </w:tc>
        <w:tc>
          <w:tcPr>
            <w:tcW w:w="2303" w:type="dxa"/>
            <w:vMerge/>
          </w:tcPr>
          <w:p w14:paraId="5E3877AE" w14:textId="77777777" w:rsidR="003C473D" w:rsidRDefault="003C473D" w:rsidP="002D1A52"/>
        </w:tc>
      </w:tr>
      <w:tr w:rsidR="003C473D" w14:paraId="4BC3545B" w14:textId="77777777" w:rsidTr="00C37A43">
        <w:tc>
          <w:tcPr>
            <w:tcW w:w="2303" w:type="dxa"/>
          </w:tcPr>
          <w:p w14:paraId="35C76769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3DD6E4D0" w14:textId="77777777" w:rsidR="003C473D" w:rsidRDefault="003C473D" w:rsidP="002D1A52"/>
        </w:tc>
        <w:tc>
          <w:tcPr>
            <w:tcW w:w="2303" w:type="dxa"/>
          </w:tcPr>
          <w:p w14:paraId="7814C5D8" w14:textId="77777777" w:rsidR="003C473D" w:rsidRDefault="003C473D" w:rsidP="002D1A52"/>
        </w:tc>
        <w:tc>
          <w:tcPr>
            <w:tcW w:w="2303" w:type="dxa"/>
            <w:vMerge/>
          </w:tcPr>
          <w:p w14:paraId="4FF6D7D8" w14:textId="77777777" w:rsidR="003C473D" w:rsidRDefault="003C473D" w:rsidP="002D1A52"/>
        </w:tc>
      </w:tr>
      <w:tr w:rsidR="003C473D" w14:paraId="16A7C1E9" w14:textId="77777777" w:rsidTr="00C37A43">
        <w:tc>
          <w:tcPr>
            <w:tcW w:w="2303" w:type="dxa"/>
          </w:tcPr>
          <w:p w14:paraId="1F880D90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417D135F" w14:textId="77777777" w:rsidR="003C473D" w:rsidRDefault="003C473D" w:rsidP="002D1A52"/>
        </w:tc>
        <w:tc>
          <w:tcPr>
            <w:tcW w:w="2303" w:type="dxa"/>
          </w:tcPr>
          <w:p w14:paraId="765CF6FB" w14:textId="77777777" w:rsidR="003C473D" w:rsidRDefault="003C473D" w:rsidP="002D1A52"/>
        </w:tc>
        <w:tc>
          <w:tcPr>
            <w:tcW w:w="2303" w:type="dxa"/>
            <w:vMerge/>
          </w:tcPr>
          <w:p w14:paraId="677BE25C" w14:textId="77777777" w:rsidR="003C473D" w:rsidRDefault="003C473D" w:rsidP="002D1A52"/>
        </w:tc>
      </w:tr>
      <w:tr w:rsidR="003C473D" w14:paraId="34F1943B" w14:textId="77777777" w:rsidTr="00C37A43">
        <w:tc>
          <w:tcPr>
            <w:tcW w:w="2303" w:type="dxa"/>
          </w:tcPr>
          <w:p w14:paraId="3CC6BCFE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2F4D42B4" w14:textId="77777777" w:rsidR="003C473D" w:rsidRDefault="003C473D" w:rsidP="002D1A52"/>
        </w:tc>
        <w:tc>
          <w:tcPr>
            <w:tcW w:w="2303" w:type="dxa"/>
          </w:tcPr>
          <w:p w14:paraId="4204B27B" w14:textId="77777777" w:rsidR="003C473D" w:rsidRDefault="003C473D" w:rsidP="002D1A52"/>
        </w:tc>
        <w:tc>
          <w:tcPr>
            <w:tcW w:w="2303" w:type="dxa"/>
            <w:vMerge/>
          </w:tcPr>
          <w:p w14:paraId="493FF046" w14:textId="77777777" w:rsidR="003C473D" w:rsidRDefault="003C473D" w:rsidP="002D1A52"/>
        </w:tc>
      </w:tr>
      <w:tr w:rsidR="003C473D" w14:paraId="234E12B3" w14:textId="77777777" w:rsidTr="00C37A43">
        <w:tc>
          <w:tcPr>
            <w:tcW w:w="2303" w:type="dxa"/>
          </w:tcPr>
          <w:p w14:paraId="32D07D5E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03664223" w14:textId="77777777" w:rsidR="003C473D" w:rsidRDefault="003C473D" w:rsidP="002D1A52"/>
        </w:tc>
        <w:tc>
          <w:tcPr>
            <w:tcW w:w="2303" w:type="dxa"/>
          </w:tcPr>
          <w:p w14:paraId="0503FB08" w14:textId="77777777" w:rsidR="003C473D" w:rsidRDefault="003C473D" w:rsidP="002D1A52"/>
        </w:tc>
        <w:tc>
          <w:tcPr>
            <w:tcW w:w="2303" w:type="dxa"/>
            <w:vMerge/>
          </w:tcPr>
          <w:p w14:paraId="04C20BDF" w14:textId="77777777" w:rsidR="003C473D" w:rsidRDefault="003C473D" w:rsidP="002D1A52"/>
        </w:tc>
      </w:tr>
      <w:tr w:rsidR="003C473D" w14:paraId="78C56B32" w14:textId="77777777" w:rsidTr="00C37A43">
        <w:tc>
          <w:tcPr>
            <w:tcW w:w="2303" w:type="dxa"/>
          </w:tcPr>
          <w:p w14:paraId="053028B5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23966CC4" w14:textId="77777777" w:rsidR="003C473D" w:rsidRDefault="003C473D" w:rsidP="002D1A52"/>
        </w:tc>
        <w:tc>
          <w:tcPr>
            <w:tcW w:w="2303" w:type="dxa"/>
          </w:tcPr>
          <w:p w14:paraId="5CD759D7" w14:textId="77777777" w:rsidR="003C473D" w:rsidRDefault="003C473D" w:rsidP="002D1A52"/>
        </w:tc>
        <w:tc>
          <w:tcPr>
            <w:tcW w:w="2303" w:type="dxa"/>
            <w:vMerge/>
          </w:tcPr>
          <w:p w14:paraId="4C9E879D" w14:textId="77777777" w:rsidR="003C473D" w:rsidRDefault="003C473D" w:rsidP="002D1A52"/>
        </w:tc>
      </w:tr>
      <w:tr w:rsidR="003C473D" w14:paraId="514D496C" w14:textId="77777777" w:rsidTr="00C37A43">
        <w:tc>
          <w:tcPr>
            <w:tcW w:w="2303" w:type="dxa"/>
          </w:tcPr>
          <w:p w14:paraId="48AE6336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6520E6CE" w14:textId="77777777" w:rsidR="003C473D" w:rsidRDefault="003C473D" w:rsidP="002D1A52"/>
        </w:tc>
        <w:tc>
          <w:tcPr>
            <w:tcW w:w="2303" w:type="dxa"/>
          </w:tcPr>
          <w:p w14:paraId="3A436506" w14:textId="77777777" w:rsidR="003C473D" w:rsidRDefault="003C473D" w:rsidP="002D1A52"/>
        </w:tc>
        <w:tc>
          <w:tcPr>
            <w:tcW w:w="2303" w:type="dxa"/>
            <w:vMerge/>
          </w:tcPr>
          <w:p w14:paraId="46875824" w14:textId="77777777" w:rsidR="003C473D" w:rsidRDefault="003C473D" w:rsidP="002D1A52"/>
        </w:tc>
      </w:tr>
      <w:tr w:rsidR="003C473D" w14:paraId="2F90EE75" w14:textId="77777777" w:rsidTr="00C37A43">
        <w:tc>
          <w:tcPr>
            <w:tcW w:w="2303" w:type="dxa"/>
          </w:tcPr>
          <w:p w14:paraId="1D06A71A" w14:textId="77777777"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14:paraId="23455562" w14:textId="77777777" w:rsidR="003C473D" w:rsidRDefault="003C473D" w:rsidP="002D1A52"/>
        </w:tc>
        <w:tc>
          <w:tcPr>
            <w:tcW w:w="2303" w:type="dxa"/>
          </w:tcPr>
          <w:p w14:paraId="35E94846" w14:textId="77777777" w:rsidR="003C473D" w:rsidRDefault="003C473D" w:rsidP="002D1A52"/>
        </w:tc>
        <w:tc>
          <w:tcPr>
            <w:tcW w:w="2303" w:type="dxa"/>
            <w:vMerge/>
          </w:tcPr>
          <w:p w14:paraId="51867DB2" w14:textId="77777777" w:rsidR="003C473D" w:rsidRDefault="003C473D" w:rsidP="002D1A52"/>
        </w:tc>
      </w:tr>
      <w:tr w:rsidR="003C473D" w14:paraId="6B82C2BD" w14:textId="77777777" w:rsidTr="00C37A43">
        <w:tc>
          <w:tcPr>
            <w:tcW w:w="2303" w:type="dxa"/>
          </w:tcPr>
          <w:p w14:paraId="6618BB58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5DD80BB0" w14:textId="77777777" w:rsidR="003C473D" w:rsidRDefault="003C473D" w:rsidP="002D1A52"/>
        </w:tc>
        <w:tc>
          <w:tcPr>
            <w:tcW w:w="2303" w:type="dxa"/>
          </w:tcPr>
          <w:p w14:paraId="44454E48" w14:textId="77777777" w:rsidR="003C473D" w:rsidRDefault="003C473D" w:rsidP="002D1A52"/>
        </w:tc>
        <w:tc>
          <w:tcPr>
            <w:tcW w:w="2303" w:type="dxa"/>
            <w:vMerge/>
          </w:tcPr>
          <w:p w14:paraId="31D8F6D9" w14:textId="77777777" w:rsidR="003C473D" w:rsidRDefault="003C473D" w:rsidP="002D1A52"/>
        </w:tc>
      </w:tr>
    </w:tbl>
    <w:p w14:paraId="1275B9AF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14:paraId="12A419E7" w14:textId="77777777" w:rsidTr="002754C6">
        <w:tc>
          <w:tcPr>
            <w:tcW w:w="2235" w:type="dxa"/>
          </w:tcPr>
          <w:p w14:paraId="49612D24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3CFE5BBB" w14:textId="3A985B09" w:rsidR="004F73CF" w:rsidRDefault="00080067" w:rsidP="002D1A52">
            <w:r>
              <w:t xml:space="preserve">Podstawowa wiedza z zakresu mniejszości narodowych. </w:t>
            </w:r>
          </w:p>
          <w:p w14:paraId="01E92BDC" w14:textId="5928A030" w:rsidR="008A0F2F" w:rsidRDefault="008A0F2F" w:rsidP="002D1A52">
            <w:r>
              <w:t>Zainteresowanie przedmiotem</w:t>
            </w:r>
            <w:r w:rsidR="00867330">
              <w:t>.</w:t>
            </w:r>
            <w:r>
              <w:t xml:space="preserve"> </w:t>
            </w:r>
          </w:p>
          <w:p w14:paraId="300D8B41" w14:textId="62FC233C" w:rsidR="00080067" w:rsidRDefault="00080067" w:rsidP="002D1A52"/>
        </w:tc>
      </w:tr>
    </w:tbl>
    <w:p w14:paraId="3C826BDD" w14:textId="77777777" w:rsidR="004F73CF" w:rsidRDefault="004F73CF" w:rsidP="004F73CF">
      <w:pPr>
        <w:spacing w:after="0"/>
      </w:pPr>
    </w:p>
    <w:p w14:paraId="7270D8EB" w14:textId="77777777" w:rsidR="008215CC" w:rsidRDefault="008215CC" w:rsidP="008215CC">
      <w:pPr>
        <w:spacing w:after="0"/>
      </w:pPr>
    </w:p>
    <w:p w14:paraId="6E3EB531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58FFB3E8" w14:textId="77777777" w:rsidTr="004F73CF">
        <w:tc>
          <w:tcPr>
            <w:tcW w:w="9212" w:type="dxa"/>
          </w:tcPr>
          <w:p w14:paraId="76BA0286" w14:textId="1DE36437" w:rsidR="004F73CF" w:rsidRDefault="008A0F2F" w:rsidP="00DD3618">
            <w:r>
              <w:t>C1 –</w:t>
            </w:r>
            <w:r w:rsidRPr="008A0F2F">
              <w:t>ukazanie historycznych, społeczno-kulturowych i prawnych aspektów problematyki mniejszości narodowych i etnicznych w Europie</w:t>
            </w:r>
          </w:p>
        </w:tc>
      </w:tr>
      <w:tr w:rsidR="004F73CF" w14:paraId="4406CD8D" w14:textId="77777777" w:rsidTr="004F73CF">
        <w:tc>
          <w:tcPr>
            <w:tcW w:w="9212" w:type="dxa"/>
          </w:tcPr>
          <w:p w14:paraId="64A5B467" w14:textId="24AC2BCF" w:rsidR="004F73CF" w:rsidRDefault="00D004F5" w:rsidP="004F73CF">
            <w:r>
              <w:t xml:space="preserve">C2- </w:t>
            </w:r>
            <w:r w:rsidRPr="00D004F5">
              <w:t>Zapoznanie się z współczesną międzynarodową ochroną mniejszości narodowych i etnicznych</w:t>
            </w:r>
          </w:p>
        </w:tc>
      </w:tr>
      <w:tr w:rsidR="004F73CF" w14:paraId="63C69691" w14:textId="77777777" w:rsidTr="004F73CF">
        <w:tc>
          <w:tcPr>
            <w:tcW w:w="9212" w:type="dxa"/>
          </w:tcPr>
          <w:p w14:paraId="540876E8" w14:textId="31CBBD93" w:rsidR="004F73CF" w:rsidRDefault="00D004F5" w:rsidP="004F73CF">
            <w:r>
              <w:t xml:space="preserve">C3 – charakterystyka mniejszości narodowych w wybranych państwach europejskich </w:t>
            </w:r>
          </w:p>
        </w:tc>
      </w:tr>
    </w:tbl>
    <w:p w14:paraId="548B3548" w14:textId="77777777" w:rsidR="003C473D" w:rsidRDefault="003C473D" w:rsidP="004F73CF">
      <w:pPr>
        <w:spacing w:after="0"/>
      </w:pPr>
    </w:p>
    <w:p w14:paraId="7B87E79D" w14:textId="77777777" w:rsidR="003C473D" w:rsidRDefault="003C473D">
      <w:r>
        <w:br w:type="page"/>
      </w:r>
    </w:p>
    <w:p w14:paraId="27CD77C9" w14:textId="77777777" w:rsidR="004F73CF" w:rsidRDefault="004F73CF" w:rsidP="004F73CF">
      <w:pPr>
        <w:spacing w:after="0"/>
      </w:pPr>
    </w:p>
    <w:p w14:paraId="10791657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1"/>
        <w:gridCol w:w="2137"/>
      </w:tblGrid>
      <w:tr w:rsidR="004F73CF" w14:paraId="2D19B1ED" w14:textId="77777777" w:rsidTr="00060EEA">
        <w:tc>
          <w:tcPr>
            <w:tcW w:w="1094" w:type="dxa"/>
            <w:vAlign w:val="center"/>
          </w:tcPr>
          <w:p w14:paraId="105AC38D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31" w:type="dxa"/>
            <w:vAlign w:val="center"/>
          </w:tcPr>
          <w:p w14:paraId="050CB7B1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7" w:type="dxa"/>
            <w:vAlign w:val="center"/>
          </w:tcPr>
          <w:p w14:paraId="53EFAF02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15281BE0" w14:textId="77777777" w:rsidTr="00060EEA">
        <w:tc>
          <w:tcPr>
            <w:tcW w:w="9062" w:type="dxa"/>
            <w:gridSpan w:val="3"/>
          </w:tcPr>
          <w:p w14:paraId="4DCB8E8A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642C67A6" w14:textId="77777777" w:rsidTr="00060EEA">
        <w:tc>
          <w:tcPr>
            <w:tcW w:w="1094" w:type="dxa"/>
          </w:tcPr>
          <w:p w14:paraId="3EC22EC0" w14:textId="77777777" w:rsidR="004F73CF" w:rsidRDefault="004F73CF" w:rsidP="004F73CF">
            <w:r>
              <w:t>W_01</w:t>
            </w:r>
          </w:p>
        </w:tc>
        <w:tc>
          <w:tcPr>
            <w:tcW w:w="5831" w:type="dxa"/>
          </w:tcPr>
          <w:p w14:paraId="3A885571" w14:textId="73A0C48A" w:rsidR="004F73CF" w:rsidRDefault="00825579" w:rsidP="004F73CF">
            <w:r>
              <w:t>Absolwent za specyfikę stosunków międzynarodowych</w:t>
            </w:r>
          </w:p>
        </w:tc>
        <w:tc>
          <w:tcPr>
            <w:tcW w:w="2137" w:type="dxa"/>
          </w:tcPr>
          <w:p w14:paraId="1B4293CA" w14:textId="30611680" w:rsidR="004F73CF" w:rsidRDefault="00D00A19" w:rsidP="004F73CF">
            <w:r>
              <w:t>KW01</w:t>
            </w:r>
          </w:p>
        </w:tc>
      </w:tr>
      <w:tr w:rsidR="004F73CF" w14:paraId="7DF793AE" w14:textId="77777777" w:rsidTr="00060EEA">
        <w:tc>
          <w:tcPr>
            <w:tcW w:w="1094" w:type="dxa"/>
          </w:tcPr>
          <w:p w14:paraId="16913F26" w14:textId="77777777" w:rsidR="004F73CF" w:rsidRDefault="004F73CF" w:rsidP="004F73CF">
            <w:r>
              <w:t>W_02</w:t>
            </w:r>
          </w:p>
        </w:tc>
        <w:tc>
          <w:tcPr>
            <w:tcW w:w="5831" w:type="dxa"/>
          </w:tcPr>
          <w:p w14:paraId="5D30413C" w14:textId="159A28ED" w:rsidR="004F73CF" w:rsidRDefault="00D00A19" w:rsidP="004F73CF">
            <w:r>
              <w:t xml:space="preserve">Absolwent zna i rozumie specyfikę mniejszości narodowych i relacji zachodzących </w:t>
            </w:r>
            <w:r w:rsidR="00903A1E">
              <w:t xml:space="preserve">w społeczeństwie </w:t>
            </w:r>
          </w:p>
        </w:tc>
        <w:tc>
          <w:tcPr>
            <w:tcW w:w="2137" w:type="dxa"/>
          </w:tcPr>
          <w:p w14:paraId="1F438FFD" w14:textId="476AFEE4" w:rsidR="004F73CF" w:rsidRDefault="00903A1E" w:rsidP="004F73CF">
            <w:r>
              <w:t>KW06</w:t>
            </w:r>
          </w:p>
        </w:tc>
      </w:tr>
      <w:tr w:rsidR="004F73CF" w14:paraId="3A952752" w14:textId="77777777" w:rsidTr="00060EEA">
        <w:tc>
          <w:tcPr>
            <w:tcW w:w="9062" w:type="dxa"/>
            <w:gridSpan w:val="3"/>
          </w:tcPr>
          <w:p w14:paraId="080B7506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3AF6D737" w14:textId="77777777" w:rsidTr="00060EEA">
        <w:tc>
          <w:tcPr>
            <w:tcW w:w="1094" w:type="dxa"/>
          </w:tcPr>
          <w:p w14:paraId="07123ADA" w14:textId="77777777" w:rsidR="004F73CF" w:rsidRDefault="004F73CF" w:rsidP="004F73CF">
            <w:r>
              <w:t>U_01</w:t>
            </w:r>
          </w:p>
        </w:tc>
        <w:tc>
          <w:tcPr>
            <w:tcW w:w="5831" w:type="dxa"/>
          </w:tcPr>
          <w:p w14:paraId="61686A4D" w14:textId="1D97F626" w:rsidR="004F73CF" w:rsidRDefault="0031489C" w:rsidP="004F73CF">
            <w:r>
              <w:t>Absolwent potrafi wykorzystać zdobytą wiedzę do analizowania</w:t>
            </w:r>
            <w:r w:rsidR="005377AA">
              <w:t>, wyjaśniania problemów odnoszących się do problematyki mniejszości narodowych</w:t>
            </w:r>
          </w:p>
        </w:tc>
        <w:tc>
          <w:tcPr>
            <w:tcW w:w="2137" w:type="dxa"/>
          </w:tcPr>
          <w:p w14:paraId="7DC2F325" w14:textId="2F8CEB8D" w:rsidR="004F73CF" w:rsidRDefault="005377AA" w:rsidP="004F73CF">
            <w:r>
              <w:t>KU01</w:t>
            </w:r>
          </w:p>
        </w:tc>
      </w:tr>
      <w:tr w:rsidR="004F73CF" w14:paraId="4609FBEA" w14:textId="77777777" w:rsidTr="00060EEA">
        <w:tc>
          <w:tcPr>
            <w:tcW w:w="1094" w:type="dxa"/>
          </w:tcPr>
          <w:p w14:paraId="2AAB2DBA" w14:textId="77777777" w:rsidR="004F73CF" w:rsidRDefault="004F73CF" w:rsidP="004F73CF">
            <w:r>
              <w:t>U_02</w:t>
            </w:r>
          </w:p>
        </w:tc>
        <w:tc>
          <w:tcPr>
            <w:tcW w:w="5831" w:type="dxa"/>
          </w:tcPr>
          <w:p w14:paraId="0405FCC2" w14:textId="137A80D9" w:rsidR="004F73CF" w:rsidRDefault="00060EEA" w:rsidP="004F73CF">
            <w:r>
              <w:t xml:space="preserve">Absolwent potrafi wykorzystywać oraz prawidłowo interpretować przepisy prawne w zakresie </w:t>
            </w:r>
            <w:r w:rsidR="00035602">
              <w:t>ochrony mniejszości narodowych</w:t>
            </w:r>
            <w:r>
              <w:t xml:space="preserve"> </w:t>
            </w:r>
          </w:p>
        </w:tc>
        <w:tc>
          <w:tcPr>
            <w:tcW w:w="2137" w:type="dxa"/>
          </w:tcPr>
          <w:p w14:paraId="74BE5D30" w14:textId="2F8AAD09" w:rsidR="004F73CF" w:rsidRDefault="00060EEA" w:rsidP="004F73CF">
            <w:r>
              <w:t>KU04</w:t>
            </w:r>
          </w:p>
        </w:tc>
      </w:tr>
      <w:tr w:rsidR="004F73CF" w14:paraId="498037DC" w14:textId="77777777" w:rsidTr="00060EEA">
        <w:tc>
          <w:tcPr>
            <w:tcW w:w="1094" w:type="dxa"/>
          </w:tcPr>
          <w:p w14:paraId="0812150E" w14:textId="19B761AC" w:rsidR="004F73CF" w:rsidRDefault="004F73CF" w:rsidP="004F73CF">
            <w:r>
              <w:t>U_</w:t>
            </w:r>
            <w:r w:rsidR="00035602">
              <w:t>03</w:t>
            </w:r>
          </w:p>
        </w:tc>
        <w:tc>
          <w:tcPr>
            <w:tcW w:w="5831" w:type="dxa"/>
          </w:tcPr>
          <w:p w14:paraId="38BE73C8" w14:textId="7ACB9CA5" w:rsidR="004F73CF" w:rsidRDefault="00035602" w:rsidP="004F73CF">
            <w:r>
              <w:t>Absolwent potrafi oceniać zagrożenia w stosunkach międzynarodowych, w t</w:t>
            </w:r>
            <w:r w:rsidR="001255D7">
              <w:t>ym także odnoszących się do mniejszości narodowych</w:t>
            </w:r>
          </w:p>
        </w:tc>
        <w:tc>
          <w:tcPr>
            <w:tcW w:w="2137" w:type="dxa"/>
          </w:tcPr>
          <w:p w14:paraId="7D6C943F" w14:textId="6BB77356" w:rsidR="004F73CF" w:rsidRDefault="00035602" w:rsidP="004F73CF">
            <w:r>
              <w:t>KU05</w:t>
            </w:r>
          </w:p>
        </w:tc>
      </w:tr>
      <w:tr w:rsidR="004F73CF" w14:paraId="320684E3" w14:textId="77777777" w:rsidTr="00060EEA">
        <w:tc>
          <w:tcPr>
            <w:tcW w:w="9062" w:type="dxa"/>
            <w:gridSpan w:val="3"/>
          </w:tcPr>
          <w:p w14:paraId="56EBE03E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376DAD36" w14:textId="77777777" w:rsidTr="00060EEA">
        <w:tc>
          <w:tcPr>
            <w:tcW w:w="1094" w:type="dxa"/>
          </w:tcPr>
          <w:p w14:paraId="3F24D48D" w14:textId="77777777" w:rsidR="004F73CF" w:rsidRDefault="004F73CF" w:rsidP="004F73CF">
            <w:r>
              <w:t>K_01</w:t>
            </w:r>
          </w:p>
        </w:tc>
        <w:tc>
          <w:tcPr>
            <w:tcW w:w="5831" w:type="dxa"/>
          </w:tcPr>
          <w:p w14:paraId="02FB0822" w14:textId="71748C11" w:rsidR="004F73CF" w:rsidRDefault="001255D7" w:rsidP="004F73CF">
            <w:r>
              <w:t>Absolwent jest gotów do myślenia i działania w sposób prospołeczny</w:t>
            </w:r>
          </w:p>
        </w:tc>
        <w:tc>
          <w:tcPr>
            <w:tcW w:w="2137" w:type="dxa"/>
          </w:tcPr>
          <w:p w14:paraId="7373AAD5" w14:textId="6140A810" w:rsidR="004F73CF" w:rsidRDefault="001255D7" w:rsidP="004F73CF">
            <w:r>
              <w:t>KK02</w:t>
            </w:r>
          </w:p>
        </w:tc>
      </w:tr>
    </w:tbl>
    <w:p w14:paraId="4C5D09C9" w14:textId="77777777" w:rsidR="003C473D" w:rsidRDefault="003C473D" w:rsidP="003C473D">
      <w:pPr>
        <w:pStyle w:val="Akapitzlist"/>
        <w:ind w:left="1080"/>
        <w:rPr>
          <w:b/>
        </w:rPr>
      </w:pPr>
    </w:p>
    <w:p w14:paraId="284D3159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045A76DF" w14:textId="77777777" w:rsidTr="00FC6CE1">
        <w:tc>
          <w:tcPr>
            <w:tcW w:w="9212" w:type="dxa"/>
          </w:tcPr>
          <w:p w14:paraId="54C483CD" w14:textId="77777777" w:rsidR="00EB439A" w:rsidRPr="00236474" w:rsidRDefault="00EB439A" w:rsidP="00EB439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rPr>
                <w:b/>
                <w:bCs/>
              </w:rPr>
            </w:pPr>
            <w:r w:rsidRPr="00236474">
              <w:rPr>
                <w:b/>
                <w:bCs/>
              </w:rPr>
              <w:t xml:space="preserve">Podstawowe pojęcia z zakresu problematyki narodowościowej </w:t>
            </w:r>
          </w:p>
          <w:p w14:paraId="12012665" w14:textId="77777777" w:rsidR="00EB439A" w:rsidRDefault="00EB439A" w:rsidP="00EB439A">
            <w:pPr>
              <w:pStyle w:val="Akapitzlist"/>
              <w:numPr>
                <w:ilvl w:val="0"/>
                <w:numId w:val="27"/>
              </w:numPr>
              <w:spacing w:after="160" w:line="259" w:lineRule="auto"/>
            </w:pPr>
            <w:r w:rsidRPr="005E4805">
              <w:t>naród, państwo narodowe, kwestie narodowe, kontrowersje wokół ich interpretacji</w:t>
            </w:r>
            <w:r>
              <w:t xml:space="preserve"> polityka narodowościowa;</w:t>
            </w:r>
          </w:p>
          <w:p w14:paraId="512A98C7" w14:textId="77777777" w:rsidR="00EB439A" w:rsidRDefault="00EB439A" w:rsidP="00EB439A">
            <w:pPr>
              <w:pStyle w:val="Akapitzlist"/>
              <w:numPr>
                <w:ilvl w:val="0"/>
                <w:numId w:val="27"/>
              </w:numPr>
              <w:spacing w:after="160" w:line="259" w:lineRule="auto"/>
            </w:pPr>
            <w:r>
              <w:t xml:space="preserve">definicja mniejszości narodowej, mniejszość narodowa a mniejszość etniczna, </w:t>
            </w:r>
          </w:p>
          <w:p w14:paraId="6A33EAF3" w14:textId="77777777" w:rsidR="00EB439A" w:rsidRPr="00236474" w:rsidRDefault="00EB439A" w:rsidP="00EB439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rPr>
                <w:b/>
                <w:bCs/>
              </w:rPr>
            </w:pPr>
            <w:r w:rsidRPr="00236474">
              <w:rPr>
                <w:b/>
                <w:bCs/>
              </w:rPr>
              <w:t>Międzynarodowe standardy dotyczące praw i wolności mniejszości narodowych</w:t>
            </w:r>
          </w:p>
          <w:p w14:paraId="64C95241" w14:textId="77777777" w:rsidR="00EB439A" w:rsidRDefault="00EB439A" w:rsidP="00EB439A">
            <w:pPr>
              <w:pStyle w:val="Akapitzlist"/>
              <w:numPr>
                <w:ilvl w:val="0"/>
                <w:numId w:val="28"/>
              </w:numPr>
              <w:spacing w:after="160" w:line="259" w:lineRule="auto"/>
            </w:pPr>
            <w:r w:rsidRPr="00BA4A98">
              <w:t>Ochrona mniejszości narodowych w ONZ</w:t>
            </w:r>
          </w:p>
          <w:p w14:paraId="1A65699F" w14:textId="42113D76" w:rsidR="00EB439A" w:rsidRDefault="00EB439A" w:rsidP="00EB439A">
            <w:pPr>
              <w:pStyle w:val="Akapitzlist"/>
              <w:numPr>
                <w:ilvl w:val="0"/>
                <w:numId w:val="28"/>
              </w:numPr>
              <w:spacing w:after="160" w:line="259" w:lineRule="auto"/>
            </w:pPr>
            <w:r w:rsidRPr="00BA4A98">
              <w:t>Europejski wymiar ochrony mniejszości narodowych</w:t>
            </w:r>
            <w:r>
              <w:t xml:space="preserve"> (Rada Europy, OBWE, UE)</w:t>
            </w:r>
          </w:p>
          <w:p w14:paraId="3F91C2B7" w14:textId="77777777" w:rsidR="00EB439A" w:rsidRPr="00236474" w:rsidRDefault="00EB439A" w:rsidP="00EB439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rPr>
                <w:b/>
                <w:bCs/>
              </w:rPr>
            </w:pPr>
            <w:r w:rsidRPr="00236474">
              <w:rPr>
                <w:b/>
                <w:bCs/>
              </w:rPr>
              <w:t>Mniejszości narodowe w Polsce</w:t>
            </w:r>
          </w:p>
          <w:p w14:paraId="55E7CB09" w14:textId="77777777" w:rsidR="00EB439A" w:rsidRDefault="00EB439A" w:rsidP="00EB439A">
            <w:pPr>
              <w:pStyle w:val="Akapitzlist"/>
              <w:numPr>
                <w:ilvl w:val="0"/>
                <w:numId w:val="29"/>
              </w:numPr>
              <w:spacing w:after="160" w:line="259" w:lineRule="auto"/>
            </w:pPr>
            <w:r>
              <w:t>Charakterystyka mniejszości narodowych</w:t>
            </w:r>
          </w:p>
          <w:p w14:paraId="3864E8F8" w14:textId="77777777" w:rsidR="00EB439A" w:rsidRDefault="00EB439A" w:rsidP="00EB439A">
            <w:pPr>
              <w:pStyle w:val="Akapitzlist"/>
              <w:numPr>
                <w:ilvl w:val="0"/>
                <w:numId w:val="29"/>
              </w:numPr>
              <w:spacing w:after="160" w:line="259" w:lineRule="auto"/>
            </w:pPr>
            <w:r w:rsidRPr="003B5CC4">
              <w:t>Mniejszości narodowe w Polsce - aspekt historyczny</w:t>
            </w:r>
          </w:p>
          <w:p w14:paraId="124A3DA0" w14:textId="77777777" w:rsidR="00EB439A" w:rsidRDefault="00EB439A" w:rsidP="00EB439A">
            <w:pPr>
              <w:pStyle w:val="Akapitzlist"/>
              <w:numPr>
                <w:ilvl w:val="0"/>
                <w:numId w:val="29"/>
              </w:numPr>
              <w:spacing w:after="160" w:line="259" w:lineRule="auto"/>
            </w:pPr>
            <w:r>
              <w:t xml:space="preserve">Polityka narodowościowa Polski  </w:t>
            </w:r>
          </w:p>
          <w:p w14:paraId="452ADA33" w14:textId="77777777" w:rsidR="00EB439A" w:rsidRDefault="00EB439A" w:rsidP="00EB439A">
            <w:pPr>
              <w:pStyle w:val="Akapitzlist"/>
              <w:numPr>
                <w:ilvl w:val="0"/>
                <w:numId w:val="29"/>
              </w:numPr>
              <w:spacing w:after="160" w:line="259" w:lineRule="auto"/>
            </w:pPr>
            <w:r>
              <w:t>Współczesne mniejszości narodowe w Polsce</w:t>
            </w:r>
          </w:p>
          <w:p w14:paraId="18019D6A" w14:textId="77777777" w:rsidR="00EB439A" w:rsidRDefault="00EB439A" w:rsidP="00EB439A">
            <w:pPr>
              <w:pStyle w:val="Akapitzlist"/>
              <w:numPr>
                <w:ilvl w:val="0"/>
                <w:numId w:val="29"/>
              </w:numPr>
              <w:spacing w:after="160" w:line="259" w:lineRule="auto"/>
            </w:pPr>
            <w:r w:rsidRPr="00C73AE4">
              <w:t>Mniejszość polska w Europie</w:t>
            </w:r>
          </w:p>
          <w:p w14:paraId="1100988B" w14:textId="77777777" w:rsidR="00EB439A" w:rsidRPr="00236474" w:rsidRDefault="00EB439A" w:rsidP="00EB439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rPr>
                <w:b/>
                <w:bCs/>
              </w:rPr>
            </w:pPr>
            <w:r w:rsidRPr="00236474">
              <w:rPr>
                <w:b/>
                <w:bCs/>
              </w:rPr>
              <w:t>Prawne i instytucjonalne  uregulowania dot. mniejszości w Polsce</w:t>
            </w:r>
          </w:p>
          <w:p w14:paraId="5EE8C657" w14:textId="77777777" w:rsidR="00EB439A" w:rsidRDefault="00EB439A" w:rsidP="00EB439A">
            <w:pPr>
              <w:pStyle w:val="Akapitzlist"/>
              <w:numPr>
                <w:ilvl w:val="0"/>
                <w:numId w:val="30"/>
              </w:numPr>
              <w:spacing w:after="160" w:line="259" w:lineRule="auto"/>
            </w:pPr>
            <w:r w:rsidRPr="006264AD">
              <w:t>Konstytucja Rzeczypospolitej Polskiej</w:t>
            </w:r>
            <w:r>
              <w:t xml:space="preserve">; </w:t>
            </w:r>
            <w:r w:rsidRPr="006264AD">
              <w:t>Ustawa z dnia 6 stycznia 2005 r. o mniejszościach narodowych i etnicznych oraz o języku regionalnym</w:t>
            </w:r>
            <w:r>
              <w:t xml:space="preserve">; </w:t>
            </w:r>
          </w:p>
          <w:p w14:paraId="230DDA23" w14:textId="77777777" w:rsidR="00EB439A" w:rsidRDefault="00EB439A" w:rsidP="00EB439A">
            <w:pPr>
              <w:pStyle w:val="Akapitzlist"/>
              <w:numPr>
                <w:ilvl w:val="0"/>
                <w:numId w:val="30"/>
              </w:numPr>
              <w:spacing w:after="160" w:line="259" w:lineRule="auto"/>
            </w:pPr>
            <w:r>
              <w:t>Inne ustawy zawierające regulacje dotyczące mniejszości narodowych i etnicznych</w:t>
            </w:r>
          </w:p>
          <w:p w14:paraId="65764515" w14:textId="77777777" w:rsidR="00EB439A" w:rsidRDefault="00EB439A" w:rsidP="00EB439A">
            <w:pPr>
              <w:pStyle w:val="Akapitzlist"/>
              <w:numPr>
                <w:ilvl w:val="0"/>
                <w:numId w:val="30"/>
              </w:numPr>
              <w:spacing w:after="160" w:line="259" w:lineRule="auto"/>
            </w:pPr>
            <w:r>
              <w:t>Prawa, wolności i obowiązki wynikające z przepisów prawa polskiego</w:t>
            </w:r>
          </w:p>
          <w:p w14:paraId="054524B4" w14:textId="77777777" w:rsidR="00EB439A" w:rsidRDefault="00EB439A" w:rsidP="00EB439A">
            <w:pPr>
              <w:pStyle w:val="Akapitzlist"/>
              <w:numPr>
                <w:ilvl w:val="0"/>
                <w:numId w:val="30"/>
              </w:numPr>
              <w:spacing w:after="160" w:line="259" w:lineRule="auto"/>
            </w:pPr>
            <w:r>
              <w:t xml:space="preserve">Wymiar instytucjonalny działalności na rzecz mniejszości narodowych w Polsce </w:t>
            </w:r>
          </w:p>
          <w:p w14:paraId="489DBA59" w14:textId="77777777" w:rsidR="00EB439A" w:rsidRPr="003D7081" w:rsidRDefault="00EB439A" w:rsidP="00EB439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rPr>
                <w:b/>
                <w:bCs/>
              </w:rPr>
            </w:pPr>
            <w:r w:rsidRPr="003D7081">
              <w:rPr>
                <w:b/>
                <w:bCs/>
              </w:rPr>
              <w:t>Mniejszości narodowe w Federacji Rosyjskiej</w:t>
            </w:r>
          </w:p>
          <w:p w14:paraId="6602C192" w14:textId="77777777" w:rsidR="00EB439A" w:rsidRDefault="00EB439A" w:rsidP="00EB439A">
            <w:pPr>
              <w:pStyle w:val="Akapitzlist"/>
              <w:numPr>
                <w:ilvl w:val="0"/>
                <w:numId w:val="31"/>
              </w:numPr>
              <w:spacing w:after="160" w:line="259" w:lineRule="auto"/>
            </w:pPr>
            <w:r w:rsidRPr="003A5119">
              <w:t>Skład narodowościowy ludności Federacji Rosyjskiej</w:t>
            </w:r>
          </w:p>
          <w:p w14:paraId="12C8E4B2" w14:textId="77777777" w:rsidR="00EB439A" w:rsidRDefault="00EB439A" w:rsidP="00EB439A">
            <w:pPr>
              <w:pStyle w:val="Akapitzlist"/>
              <w:numPr>
                <w:ilvl w:val="0"/>
                <w:numId w:val="31"/>
              </w:numPr>
              <w:spacing w:after="160" w:line="259" w:lineRule="auto"/>
            </w:pPr>
            <w:r>
              <w:t>Polityka FR wobec mniejszości narodowych</w:t>
            </w:r>
          </w:p>
          <w:p w14:paraId="3FFA2E4C" w14:textId="77777777" w:rsidR="00EB439A" w:rsidRDefault="00EB439A" w:rsidP="00EB439A">
            <w:pPr>
              <w:pStyle w:val="Akapitzlist"/>
              <w:numPr>
                <w:ilvl w:val="0"/>
                <w:numId w:val="31"/>
              </w:numPr>
              <w:spacing w:after="160" w:line="259" w:lineRule="auto"/>
            </w:pPr>
            <w:r w:rsidRPr="003D7081">
              <w:t>Mniejszość rosyjska jako instrument polityki zagranicznej</w:t>
            </w:r>
          </w:p>
          <w:p w14:paraId="7BCEE4D6" w14:textId="77777777" w:rsidR="00EB439A" w:rsidRDefault="00EB439A" w:rsidP="00EB439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rPr>
                <w:b/>
                <w:bCs/>
              </w:rPr>
            </w:pPr>
            <w:r w:rsidRPr="00BA5968">
              <w:rPr>
                <w:b/>
                <w:bCs/>
              </w:rPr>
              <w:t>Mniejszości narodowe w państwach nadbałtyckich</w:t>
            </w:r>
          </w:p>
          <w:p w14:paraId="4B2DCDAB" w14:textId="77777777" w:rsidR="00EB439A" w:rsidRPr="00BA5968" w:rsidRDefault="00EB439A" w:rsidP="00EB439A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rPr>
                <w:b/>
                <w:bCs/>
              </w:rPr>
            </w:pPr>
            <w:r>
              <w:lastRenderedPageBreak/>
              <w:t>Mniejszości narodowe na Litwie, Łotwie i w Estonii</w:t>
            </w:r>
          </w:p>
          <w:p w14:paraId="3737F090" w14:textId="77777777" w:rsidR="00EB439A" w:rsidRDefault="00EB439A" w:rsidP="00EB439A">
            <w:pPr>
              <w:pStyle w:val="Akapitzlist"/>
              <w:numPr>
                <w:ilvl w:val="0"/>
                <w:numId w:val="32"/>
              </w:numPr>
              <w:spacing w:after="160" w:line="259" w:lineRule="auto"/>
            </w:pPr>
            <w:r w:rsidRPr="00BA5968">
              <w:t xml:space="preserve">Polityka </w:t>
            </w:r>
            <w:r>
              <w:t>wobec mniejszości narodowych</w:t>
            </w:r>
          </w:p>
          <w:p w14:paraId="78149D2D" w14:textId="77777777" w:rsidR="00EB439A" w:rsidRDefault="00EB439A" w:rsidP="00EB439A">
            <w:pPr>
              <w:pStyle w:val="Akapitzlist"/>
              <w:numPr>
                <w:ilvl w:val="0"/>
                <w:numId w:val="32"/>
              </w:numPr>
              <w:spacing w:after="160" w:line="259" w:lineRule="auto"/>
            </w:pPr>
            <w:r>
              <w:t>Kwestia polska i rosyjska w polityce narodowościowej</w:t>
            </w:r>
          </w:p>
          <w:p w14:paraId="49DEB185" w14:textId="77777777" w:rsidR="00EB439A" w:rsidRPr="00514CB5" w:rsidRDefault="00EB439A" w:rsidP="00EB439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rPr>
                <w:b/>
                <w:bCs/>
              </w:rPr>
            </w:pPr>
            <w:r w:rsidRPr="00514CB5">
              <w:rPr>
                <w:b/>
                <w:bCs/>
              </w:rPr>
              <w:t xml:space="preserve">Mniejszości narodowe na Ukrainie i Białorusi </w:t>
            </w:r>
          </w:p>
          <w:p w14:paraId="7F4D23FD" w14:textId="77777777" w:rsidR="00EB439A" w:rsidRDefault="00EB439A" w:rsidP="00EB439A">
            <w:pPr>
              <w:pStyle w:val="Akapitzlist"/>
              <w:numPr>
                <w:ilvl w:val="0"/>
                <w:numId w:val="33"/>
              </w:numPr>
              <w:spacing w:after="160" w:line="259" w:lineRule="auto"/>
            </w:pPr>
            <w:r>
              <w:t>Mniejszości narodowe na Białorusi</w:t>
            </w:r>
          </w:p>
          <w:p w14:paraId="4D6A9799" w14:textId="77777777" w:rsidR="00EB439A" w:rsidRDefault="00EB439A" w:rsidP="00EB439A">
            <w:pPr>
              <w:pStyle w:val="Akapitzlist"/>
              <w:numPr>
                <w:ilvl w:val="0"/>
                <w:numId w:val="33"/>
              </w:numPr>
              <w:spacing w:after="160" w:line="259" w:lineRule="auto"/>
            </w:pPr>
            <w:r>
              <w:t>Mniejszości narodowe na Ukrainie</w:t>
            </w:r>
          </w:p>
          <w:p w14:paraId="0D4697A3" w14:textId="77777777" w:rsidR="00EB439A" w:rsidRDefault="00EB439A" w:rsidP="00EB439A">
            <w:pPr>
              <w:pStyle w:val="Akapitzlist"/>
              <w:numPr>
                <w:ilvl w:val="0"/>
                <w:numId w:val="33"/>
              </w:numPr>
              <w:spacing w:after="160" w:line="259" w:lineRule="auto"/>
            </w:pPr>
            <w:r>
              <w:t>Polityka wobec mniejszości narodowych</w:t>
            </w:r>
          </w:p>
          <w:p w14:paraId="6833ED87" w14:textId="77777777" w:rsidR="00EB439A" w:rsidRDefault="00EB439A" w:rsidP="00EB439A">
            <w:pPr>
              <w:pStyle w:val="Akapitzlist"/>
              <w:numPr>
                <w:ilvl w:val="0"/>
                <w:numId w:val="33"/>
              </w:numPr>
              <w:spacing w:after="160" w:line="259" w:lineRule="auto"/>
            </w:pPr>
            <w:r>
              <w:t>Problemy mniejszości narodowych, ludność rosyjskojęzyczna a konflikt we wschodniej Ukrainie</w:t>
            </w:r>
          </w:p>
          <w:p w14:paraId="4B5F37BC" w14:textId="23BEBFDD" w:rsidR="00EB439A" w:rsidRPr="005513DD" w:rsidRDefault="00EB439A" w:rsidP="00EB439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rPr>
                <w:b/>
                <w:bCs/>
              </w:rPr>
            </w:pPr>
            <w:r w:rsidRPr="005513DD">
              <w:rPr>
                <w:b/>
                <w:bCs/>
              </w:rPr>
              <w:t>Mniejszości narodowe w Niemczech</w:t>
            </w:r>
            <w:r w:rsidR="00F84404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 xml:space="preserve"> Austrii</w:t>
            </w:r>
            <w:r w:rsidRPr="005513DD">
              <w:rPr>
                <w:b/>
                <w:bCs/>
              </w:rPr>
              <w:t xml:space="preserve"> </w:t>
            </w:r>
          </w:p>
          <w:p w14:paraId="1EEA0077" w14:textId="77777777" w:rsidR="00EB439A" w:rsidRDefault="00EB439A" w:rsidP="00EB439A">
            <w:pPr>
              <w:pStyle w:val="Akapitzlist"/>
              <w:numPr>
                <w:ilvl w:val="0"/>
                <w:numId w:val="34"/>
              </w:numPr>
              <w:spacing w:after="160" w:line="259" w:lineRule="auto"/>
            </w:pPr>
            <w:r>
              <w:t>Problematyka mniejszości w RFN</w:t>
            </w:r>
          </w:p>
          <w:p w14:paraId="12208E8E" w14:textId="77777777" w:rsidR="00EB439A" w:rsidRDefault="00EB439A" w:rsidP="00EB439A">
            <w:pPr>
              <w:pStyle w:val="Akapitzlist"/>
              <w:numPr>
                <w:ilvl w:val="0"/>
                <w:numId w:val="34"/>
              </w:numPr>
              <w:spacing w:after="160" w:line="259" w:lineRule="auto"/>
            </w:pPr>
            <w:r>
              <w:t>Struktura narodowościowa współczesnej Francji</w:t>
            </w:r>
          </w:p>
          <w:p w14:paraId="06098F58" w14:textId="3017066C" w:rsidR="00EB439A" w:rsidRDefault="00F84404" w:rsidP="00EB439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Problematyka m</w:t>
            </w:r>
            <w:r w:rsidR="00EB439A">
              <w:rPr>
                <w:b/>
                <w:bCs/>
              </w:rPr>
              <w:t>niejszości narodow</w:t>
            </w:r>
            <w:r>
              <w:rPr>
                <w:b/>
                <w:bCs/>
              </w:rPr>
              <w:t>ych</w:t>
            </w:r>
            <w:r w:rsidR="00EB439A">
              <w:rPr>
                <w:b/>
                <w:bCs/>
              </w:rPr>
              <w:t xml:space="preserve"> w Hiszpanii</w:t>
            </w:r>
            <w:r>
              <w:rPr>
                <w:b/>
                <w:bCs/>
              </w:rPr>
              <w:t xml:space="preserve"> i </w:t>
            </w:r>
            <w:r w:rsidR="00EB43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Francji</w:t>
            </w:r>
          </w:p>
          <w:p w14:paraId="37CCC776" w14:textId="7BF8405A" w:rsidR="00EB439A" w:rsidRDefault="00EB439A" w:rsidP="00EB439A">
            <w:pPr>
              <w:pStyle w:val="Akapitzlist"/>
              <w:numPr>
                <w:ilvl w:val="0"/>
                <w:numId w:val="35"/>
              </w:numPr>
              <w:spacing w:after="160" w:line="259" w:lineRule="auto"/>
            </w:pPr>
            <w:r w:rsidRPr="00B43352">
              <w:t>wspólnoty autonomiczne, liczba i rozmieszczenie ludnośc</w:t>
            </w:r>
            <w:r>
              <w:t>i</w:t>
            </w:r>
            <w:r w:rsidR="00F84404">
              <w:t xml:space="preserve"> w Hiszpanii</w:t>
            </w:r>
          </w:p>
          <w:p w14:paraId="460CBEF3" w14:textId="03414D7E" w:rsidR="00EB439A" w:rsidRDefault="00F84404" w:rsidP="00EB439A">
            <w:pPr>
              <w:pStyle w:val="Akapitzlist"/>
              <w:numPr>
                <w:ilvl w:val="0"/>
                <w:numId w:val="35"/>
              </w:numPr>
              <w:spacing w:after="160" w:line="259" w:lineRule="auto"/>
            </w:pPr>
            <w:r>
              <w:t>tendencje separatystyczne</w:t>
            </w:r>
            <w:r w:rsidR="003B72F2">
              <w:t>, uregulowania prawne</w:t>
            </w:r>
          </w:p>
          <w:p w14:paraId="7B4697D6" w14:textId="30569924" w:rsidR="003B72F2" w:rsidRDefault="003B72F2" w:rsidP="00EB439A">
            <w:pPr>
              <w:pStyle w:val="Akapitzlist"/>
              <w:numPr>
                <w:ilvl w:val="0"/>
                <w:numId w:val="35"/>
              </w:numPr>
              <w:spacing w:after="160" w:line="259" w:lineRule="auto"/>
            </w:pPr>
            <w:r>
              <w:t>kwestie narodowościowe a polityka Francji</w:t>
            </w:r>
          </w:p>
          <w:p w14:paraId="39B7B170" w14:textId="6844B14A" w:rsidR="008C4B00" w:rsidRDefault="008C4B00" w:rsidP="008C4B00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rPr>
                <w:b/>
                <w:bCs/>
              </w:rPr>
            </w:pPr>
            <w:r w:rsidRPr="008C4B00">
              <w:rPr>
                <w:b/>
                <w:bCs/>
              </w:rPr>
              <w:t>mniejszości narodowe w Czechach i na Słowacji</w:t>
            </w:r>
          </w:p>
          <w:p w14:paraId="2E525FBE" w14:textId="658E8859" w:rsidR="008C4B00" w:rsidRPr="00B37B30" w:rsidRDefault="008C4B00" w:rsidP="008C4B00">
            <w:pPr>
              <w:pStyle w:val="Akapitzlist"/>
              <w:numPr>
                <w:ilvl w:val="0"/>
                <w:numId w:val="37"/>
              </w:numPr>
              <w:spacing w:after="160" w:line="259" w:lineRule="auto"/>
            </w:pPr>
            <w:r w:rsidRPr="00B37B30">
              <w:t xml:space="preserve">polityka władz wobec </w:t>
            </w:r>
            <w:r w:rsidR="00B37B30" w:rsidRPr="00B37B30">
              <w:t>mniejszości narodowych</w:t>
            </w:r>
          </w:p>
          <w:p w14:paraId="2811AF67" w14:textId="32B2B90B" w:rsidR="00B37B30" w:rsidRPr="00B37B30" w:rsidRDefault="00B37B30" w:rsidP="008C4B00">
            <w:pPr>
              <w:pStyle w:val="Akapitzlist"/>
              <w:numPr>
                <w:ilvl w:val="0"/>
                <w:numId w:val="37"/>
              </w:numPr>
              <w:spacing w:after="160" w:line="259" w:lineRule="auto"/>
            </w:pPr>
            <w:r w:rsidRPr="00B37B30">
              <w:t xml:space="preserve">uregulowania prawne </w:t>
            </w:r>
          </w:p>
          <w:p w14:paraId="0D71966B" w14:textId="75E5826E" w:rsidR="00B37B30" w:rsidRPr="00B37B30" w:rsidRDefault="00B37B30" w:rsidP="008C4B00">
            <w:pPr>
              <w:pStyle w:val="Akapitzlist"/>
              <w:numPr>
                <w:ilvl w:val="0"/>
                <w:numId w:val="37"/>
              </w:numPr>
              <w:spacing w:after="160" w:line="259" w:lineRule="auto"/>
            </w:pPr>
            <w:r w:rsidRPr="00B37B30">
              <w:t>charakterystyka prawnie uznanych mniejszości narodowych</w:t>
            </w:r>
          </w:p>
          <w:p w14:paraId="72065C3F" w14:textId="77777777" w:rsidR="00EB439A" w:rsidRPr="008C4B00" w:rsidRDefault="00EB439A" w:rsidP="00EB439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rPr>
                <w:b/>
                <w:bCs/>
              </w:rPr>
            </w:pPr>
            <w:r w:rsidRPr="008C4B00">
              <w:rPr>
                <w:b/>
                <w:bCs/>
              </w:rPr>
              <w:t xml:space="preserve">Konflikty etniczne w Europie </w:t>
            </w:r>
          </w:p>
          <w:p w14:paraId="72F2E00E" w14:textId="77777777" w:rsidR="008C4B00" w:rsidRPr="008C4B00" w:rsidRDefault="00EB439A" w:rsidP="00EB439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rPr>
                <w:b/>
                <w:bCs/>
              </w:rPr>
            </w:pPr>
            <w:r w:rsidRPr="008C4B00">
              <w:rPr>
                <w:b/>
                <w:bCs/>
              </w:rPr>
              <w:t>Problemy mniejszości narodach i etnicznych</w:t>
            </w:r>
          </w:p>
          <w:p w14:paraId="1B73BD3B" w14:textId="77777777" w:rsidR="008C4B00" w:rsidRDefault="00EB439A" w:rsidP="008C4B00">
            <w:pPr>
              <w:pStyle w:val="Akapitzlist"/>
              <w:numPr>
                <w:ilvl w:val="0"/>
                <w:numId w:val="36"/>
              </w:numPr>
              <w:spacing w:after="160" w:line="259" w:lineRule="auto"/>
            </w:pPr>
            <w:r w:rsidRPr="00B43352">
              <w:t xml:space="preserve">Rasizm w Europie. Współczesne formy i przejawy nacjonalizmu i rasizmu w Europie . </w:t>
            </w:r>
          </w:p>
          <w:p w14:paraId="28F2974A" w14:textId="77777777" w:rsidR="008C4B00" w:rsidRDefault="00EB439A" w:rsidP="008C4B00">
            <w:pPr>
              <w:pStyle w:val="Akapitzlist"/>
              <w:numPr>
                <w:ilvl w:val="0"/>
                <w:numId w:val="36"/>
              </w:numPr>
              <w:spacing w:after="160" w:line="259" w:lineRule="auto"/>
            </w:pPr>
            <w:r w:rsidRPr="00B43352">
              <w:t>Metody przezwyciężenia</w:t>
            </w:r>
            <w:r>
              <w:t xml:space="preserve">; </w:t>
            </w:r>
          </w:p>
          <w:p w14:paraId="790DD345" w14:textId="4579A241" w:rsidR="00EB439A" w:rsidRPr="00B43352" w:rsidRDefault="00EB439A" w:rsidP="008C4B00">
            <w:pPr>
              <w:pStyle w:val="Akapitzlist"/>
              <w:numPr>
                <w:ilvl w:val="0"/>
                <w:numId w:val="36"/>
              </w:numPr>
              <w:spacing w:after="160" w:line="259" w:lineRule="auto"/>
            </w:pPr>
            <w:r>
              <w:t>Kwestia w</w:t>
            </w:r>
            <w:r w:rsidRPr="00B43352">
              <w:t>spółczesn</w:t>
            </w:r>
            <w:r w:rsidR="008C4B00">
              <w:t>ej</w:t>
            </w:r>
            <w:r w:rsidRPr="00B43352">
              <w:t xml:space="preserve"> imigracj</w:t>
            </w:r>
            <w:r w:rsidR="008C4B00">
              <w:t>i</w:t>
            </w:r>
            <w:r w:rsidRPr="00B43352">
              <w:t xml:space="preserve"> do Europy a zmiana struktury narodowościowej </w:t>
            </w:r>
          </w:p>
          <w:p w14:paraId="346AE831" w14:textId="77777777" w:rsidR="00FC6CE1" w:rsidRDefault="00FC6CE1" w:rsidP="00FC6CE1">
            <w:pPr>
              <w:rPr>
                <w:b/>
              </w:rPr>
            </w:pPr>
          </w:p>
        </w:tc>
      </w:tr>
      <w:tr w:rsidR="00B37B30" w14:paraId="6D500A94" w14:textId="77777777" w:rsidTr="00FC6CE1">
        <w:tc>
          <w:tcPr>
            <w:tcW w:w="9212" w:type="dxa"/>
          </w:tcPr>
          <w:p w14:paraId="1D1943F0" w14:textId="77777777" w:rsidR="00B37B30" w:rsidRPr="00236474" w:rsidRDefault="00B37B30" w:rsidP="00B37B30">
            <w:pPr>
              <w:pStyle w:val="Akapitzlist"/>
              <w:spacing w:after="160" w:line="259" w:lineRule="auto"/>
              <w:rPr>
                <w:b/>
                <w:bCs/>
              </w:rPr>
            </w:pPr>
          </w:p>
        </w:tc>
      </w:tr>
    </w:tbl>
    <w:p w14:paraId="1D8EFF0A" w14:textId="77777777" w:rsidR="00FC6CE1" w:rsidRPr="00FC6CE1" w:rsidRDefault="00FC6CE1" w:rsidP="00FC6CE1">
      <w:pPr>
        <w:rPr>
          <w:b/>
        </w:rPr>
      </w:pPr>
    </w:p>
    <w:p w14:paraId="11DAD4B0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14:paraId="5229FDE0" w14:textId="77777777" w:rsidTr="00896A15">
        <w:tc>
          <w:tcPr>
            <w:tcW w:w="1094" w:type="dxa"/>
            <w:vAlign w:val="center"/>
          </w:tcPr>
          <w:p w14:paraId="131E244E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066378F0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3123564C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33B2638C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5DA1C5B4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222A6E0C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50CC8C2A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24721535" w14:textId="77777777" w:rsidTr="00896A15">
        <w:tc>
          <w:tcPr>
            <w:tcW w:w="9062" w:type="dxa"/>
            <w:gridSpan w:val="4"/>
            <w:vAlign w:val="center"/>
          </w:tcPr>
          <w:p w14:paraId="2FFD5351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896A15" w14:paraId="7F96EFC2" w14:textId="77777777" w:rsidTr="00896A15">
        <w:tc>
          <w:tcPr>
            <w:tcW w:w="1094" w:type="dxa"/>
          </w:tcPr>
          <w:p w14:paraId="47A4505F" w14:textId="77777777" w:rsidR="00896A15" w:rsidRDefault="00896A15" w:rsidP="00896A15">
            <w:r>
              <w:t>W_01</w:t>
            </w:r>
          </w:p>
        </w:tc>
        <w:tc>
          <w:tcPr>
            <w:tcW w:w="2646" w:type="dxa"/>
          </w:tcPr>
          <w:p w14:paraId="05AC163F" w14:textId="329A2A36" w:rsidR="00896A15" w:rsidRDefault="00896A15" w:rsidP="00896A15">
            <w:r w:rsidRPr="005D25F1">
              <w:t xml:space="preserve">Dyskusja, praca samodzielna i w grupach, praca z tekstem Zaliczenie Protokół </w:t>
            </w:r>
          </w:p>
        </w:tc>
        <w:tc>
          <w:tcPr>
            <w:tcW w:w="2778" w:type="dxa"/>
          </w:tcPr>
          <w:p w14:paraId="35DE182C" w14:textId="540D6690" w:rsidR="00896A15" w:rsidRDefault="00896A15" w:rsidP="00896A15">
            <w:r w:rsidRPr="005D25F1">
              <w:t xml:space="preserve">Zaliczenie </w:t>
            </w:r>
          </w:p>
        </w:tc>
        <w:tc>
          <w:tcPr>
            <w:tcW w:w="2544" w:type="dxa"/>
          </w:tcPr>
          <w:p w14:paraId="24522D0C" w14:textId="21249029" w:rsidR="00896A15" w:rsidRDefault="00896A15" w:rsidP="00896A15">
            <w:r w:rsidRPr="005D25F1">
              <w:t xml:space="preserve">Protokół </w:t>
            </w:r>
          </w:p>
        </w:tc>
      </w:tr>
      <w:tr w:rsidR="00896A15" w14:paraId="04EFD47F" w14:textId="77777777" w:rsidTr="00896A15">
        <w:tc>
          <w:tcPr>
            <w:tcW w:w="1094" w:type="dxa"/>
          </w:tcPr>
          <w:p w14:paraId="5C78F3D7" w14:textId="77777777" w:rsidR="00896A15" w:rsidRDefault="00896A15" w:rsidP="00896A15">
            <w:r>
              <w:t>W_02</w:t>
            </w:r>
          </w:p>
        </w:tc>
        <w:tc>
          <w:tcPr>
            <w:tcW w:w="2646" w:type="dxa"/>
          </w:tcPr>
          <w:p w14:paraId="272F5D71" w14:textId="0731FB10" w:rsidR="00896A15" w:rsidRDefault="00896A15" w:rsidP="00896A15">
            <w:r w:rsidRPr="005D25F1">
              <w:t xml:space="preserve">Dyskusja, praca samodzielna i w grupach, praca z tekstem </w:t>
            </w:r>
          </w:p>
        </w:tc>
        <w:tc>
          <w:tcPr>
            <w:tcW w:w="2778" w:type="dxa"/>
          </w:tcPr>
          <w:p w14:paraId="5F2085D3" w14:textId="23F2FEF2" w:rsidR="00896A15" w:rsidRDefault="00896A15" w:rsidP="00896A15">
            <w:r w:rsidRPr="005D25F1">
              <w:t xml:space="preserve">Zaliczenie </w:t>
            </w:r>
          </w:p>
        </w:tc>
        <w:tc>
          <w:tcPr>
            <w:tcW w:w="2544" w:type="dxa"/>
          </w:tcPr>
          <w:p w14:paraId="7DBADE51" w14:textId="3C2B5392" w:rsidR="00896A15" w:rsidRDefault="00896A15" w:rsidP="00896A15">
            <w:r w:rsidRPr="005D25F1">
              <w:t xml:space="preserve">Protokół </w:t>
            </w:r>
          </w:p>
        </w:tc>
      </w:tr>
      <w:tr w:rsidR="00450FA6" w14:paraId="6B79E712" w14:textId="77777777" w:rsidTr="00896A15">
        <w:tc>
          <w:tcPr>
            <w:tcW w:w="9062" w:type="dxa"/>
            <w:gridSpan w:val="4"/>
            <w:vAlign w:val="center"/>
          </w:tcPr>
          <w:p w14:paraId="450EFFD8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CF3DBC" w14:paraId="62F51965" w14:textId="77777777" w:rsidTr="00896A15">
        <w:tc>
          <w:tcPr>
            <w:tcW w:w="1094" w:type="dxa"/>
          </w:tcPr>
          <w:p w14:paraId="3EA28311" w14:textId="77777777" w:rsidR="00CF3DBC" w:rsidRDefault="00CF3DBC" w:rsidP="00CF3DBC">
            <w:r>
              <w:t>U_01</w:t>
            </w:r>
          </w:p>
        </w:tc>
        <w:tc>
          <w:tcPr>
            <w:tcW w:w="2646" w:type="dxa"/>
          </w:tcPr>
          <w:p w14:paraId="7B8B01CF" w14:textId="2FCFB4C5" w:rsidR="00CF3DBC" w:rsidRDefault="00CF3DBC" w:rsidP="00CF3DBC">
            <w:r w:rsidRPr="005D25F1">
              <w:t xml:space="preserve">Dyskusja, praca samodzielna i w grupach, praca z tekstem </w:t>
            </w:r>
          </w:p>
        </w:tc>
        <w:tc>
          <w:tcPr>
            <w:tcW w:w="2778" w:type="dxa"/>
          </w:tcPr>
          <w:p w14:paraId="1ED14BDA" w14:textId="4E56A62F" w:rsidR="00CF3DBC" w:rsidRDefault="00CF3DBC" w:rsidP="00CF3DBC">
            <w:r w:rsidRPr="005D25F1">
              <w:t xml:space="preserve">Zaliczenie </w:t>
            </w:r>
          </w:p>
        </w:tc>
        <w:tc>
          <w:tcPr>
            <w:tcW w:w="2544" w:type="dxa"/>
          </w:tcPr>
          <w:p w14:paraId="5E57A22A" w14:textId="6D3230E3" w:rsidR="00CF3DBC" w:rsidRDefault="00CF3DBC" w:rsidP="00CF3DBC">
            <w:r w:rsidRPr="005D25F1">
              <w:t xml:space="preserve">Protokół </w:t>
            </w:r>
          </w:p>
        </w:tc>
      </w:tr>
      <w:tr w:rsidR="00CF3DBC" w14:paraId="65B9172E" w14:textId="77777777" w:rsidTr="00896A15">
        <w:tc>
          <w:tcPr>
            <w:tcW w:w="1094" w:type="dxa"/>
          </w:tcPr>
          <w:p w14:paraId="6FDC265C" w14:textId="77777777" w:rsidR="00CF3DBC" w:rsidRDefault="00CF3DBC" w:rsidP="00CF3DBC">
            <w:r>
              <w:lastRenderedPageBreak/>
              <w:t>U_02</w:t>
            </w:r>
          </w:p>
        </w:tc>
        <w:tc>
          <w:tcPr>
            <w:tcW w:w="2646" w:type="dxa"/>
          </w:tcPr>
          <w:p w14:paraId="6BB87C20" w14:textId="37C8315E" w:rsidR="00CF3DBC" w:rsidRDefault="00CF3DBC" w:rsidP="00CF3DBC">
            <w:r w:rsidRPr="005D25F1">
              <w:t xml:space="preserve">Dyskusja, praca samodzielna i w grupach, praca z tekstem </w:t>
            </w:r>
          </w:p>
        </w:tc>
        <w:tc>
          <w:tcPr>
            <w:tcW w:w="2778" w:type="dxa"/>
          </w:tcPr>
          <w:p w14:paraId="1F7EB643" w14:textId="161AB44C" w:rsidR="00CF3DBC" w:rsidRDefault="00CF3DBC" w:rsidP="00CF3DBC">
            <w:r w:rsidRPr="005D25F1">
              <w:t xml:space="preserve">Zaliczenie </w:t>
            </w:r>
          </w:p>
        </w:tc>
        <w:tc>
          <w:tcPr>
            <w:tcW w:w="2544" w:type="dxa"/>
          </w:tcPr>
          <w:p w14:paraId="5B22EBB3" w14:textId="19839696" w:rsidR="00CF3DBC" w:rsidRDefault="00CF3DBC" w:rsidP="00CF3DBC">
            <w:r w:rsidRPr="005D25F1">
              <w:t xml:space="preserve">Protokół </w:t>
            </w:r>
          </w:p>
        </w:tc>
      </w:tr>
      <w:tr w:rsidR="00CF3DBC" w14:paraId="11987067" w14:textId="77777777" w:rsidTr="00896A15">
        <w:tc>
          <w:tcPr>
            <w:tcW w:w="1094" w:type="dxa"/>
          </w:tcPr>
          <w:p w14:paraId="08BB21CC" w14:textId="3828832C" w:rsidR="00CF3DBC" w:rsidRDefault="00CF3DBC" w:rsidP="00CF3DBC">
            <w:r>
              <w:t>U_03</w:t>
            </w:r>
          </w:p>
        </w:tc>
        <w:tc>
          <w:tcPr>
            <w:tcW w:w="2646" w:type="dxa"/>
          </w:tcPr>
          <w:p w14:paraId="0E0C39AC" w14:textId="1406FB0A" w:rsidR="00CF3DBC" w:rsidRDefault="00CF3DBC" w:rsidP="00CF3DBC">
            <w:r w:rsidRPr="005D25F1">
              <w:t xml:space="preserve">Dyskusja, praca samodzielna i w grupach, praca z tekstem </w:t>
            </w:r>
          </w:p>
        </w:tc>
        <w:tc>
          <w:tcPr>
            <w:tcW w:w="2778" w:type="dxa"/>
          </w:tcPr>
          <w:p w14:paraId="060D358F" w14:textId="6AD96614" w:rsidR="00CF3DBC" w:rsidRDefault="00CF3DBC" w:rsidP="00CF3DBC">
            <w:r w:rsidRPr="005D25F1">
              <w:t xml:space="preserve">Zaliczenie </w:t>
            </w:r>
          </w:p>
        </w:tc>
        <w:tc>
          <w:tcPr>
            <w:tcW w:w="2544" w:type="dxa"/>
          </w:tcPr>
          <w:p w14:paraId="43CC59A9" w14:textId="312DF6FE" w:rsidR="00CF3DBC" w:rsidRDefault="00CF3DBC" w:rsidP="00CF3DBC">
            <w:r w:rsidRPr="005D25F1">
              <w:t xml:space="preserve">Protokół </w:t>
            </w:r>
          </w:p>
        </w:tc>
      </w:tr>
      <w:tr w:rsidR="00450FA6" w14:paraId="1006A802" w14:textId="77777777" w:rsidTr="00896A15">
        <w:tc>
          <w:tcPr>
            <w:tcW w:w="9062" w:type="dxa"/>
            <w:gridSpan w:val="4"/>
            <w:vAlign w:val="center"/>
          </w:tcPr>
          <w:p w14:paraId="201CE840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CF3DBC" w14:paraId="4D109CA1" w14:textId="77777777" w:rsidTr="00896A15">
        <w:tc>
          <w:tcPr>
            <w:tcW w:w="1094" w:type="dxa"/>
          </w:tcPr>
          <w:p w14:paraId="6A681683" w14:textId="77777777" w:rsidR="00CF3DBC" w:rsidRDefault="00CF3DBC" w:rsidP="00CF3DBC">
            <w:r>
              <w:t>K_01</w:t>
            </w:r>
          </w:p>
        </w:tc>
        <w:tc>
          <w:tcPr>
            <w:tcW w:w="2646" w:type="dxa"/>
          </w:tcPr>
          <w:p w14:paraId="36348BDD" w14:textId="028B6F73" w:rsidR="00CF3DBC" w:rsidRDefault="00CF3DBC" w:rsidP="00CF3DBC">
            <w:r w:rsidRPr="005D25F1">
              <w:t xml:space="preserve">Dyskusja, praca samodzielna i w grupach, praca z tekstem </w:t>
            </w:r>
          </w:p>
        </w:tc>
        <w:tc>
          <w:tcPr>
            <w:tcW w:w="2778" w:type="dxa"/>
          </w:tcPr>
          <w:p w14:paraId="18E662D2" w14:textId="3A3F37B0" w:rsidR="00CF3DBC" w:rsidRDefault="00CF3DBC" w:rsidP="00CF3DBC">
            <w:r w:rsidRPr="005D25F1">
              <w:t xml:space="preserve">Zaliczenie </w:t>
            </w:r>
          </w:p>
        </w:tc>
        <w:tc>
          <w:tcPr>
            <w:tcW w:w="2544" w:type="dxa"/>
          </w:tcPr>
          <w:p w14:paraId="5969DB58" w14:textId="26483B86" w:rsidR="00CF3DBC" w:rsidRDefault="00CF3DBC" w:rsidP="00CF3DBC">
            <w:r w:rsidRPr="005D25F1">
              <w:t xml:space="preserve">Protokół </w:t>
            </w:r>
          </w:p>
        </w:tc>
      </w:tr>
      <w:tr w:rsidR="00450FA6" w14:paraId="3E02C4DF" w14:textId="77777777" w:rsidTr="00896A15">
        <w:tc>
          <w:tcPr>
            <w:tcW w:w="1094" w:type="dxa"/>
          </w:tcPr>
          <w:p w14:paraId="1155A847" w14:textId="77777777" w:rsidR="00450FA6" w:rsidRDefault="00450FA6" w:rsidP="00262167">
            <w:r>
              <w:t>K_02</w:t>
            </w:r>
          </w:p>
        </w:tc>
        <w:tc>
          <w:tcPr>
            <w:tcW w:w="2646" w:type="dxa"/>
          </w:tcPr>
          <w:p w14:paraId="1E2572D4" w14:textId="77777777" w:rsidR="00450FA6" w:rsidRDefault="00450FA6" w:rsidP="002D1A52"/>
        </w:tc>
        <w:tc>
          <w:tcPr>
            <w:tcW w:w="2778" w:type="dxa"/>
          </w:tcPr>
          <w:p w14:paraId="1DB2E9FD" w14:textId="77777777" w:rsidR="00450FA6" w:rsidRDefault="00450FA6" w:rsidP="002D1A52"/>
        </w:tc>
        <w:tc>
          <w:tcPr>
            <w:tcW w:w="2544" w:type="dxa"/>
          </w:tcPr>
          <w:p w14:paraId="73C74083" w14:textId="77777777" w:rsidR="00450FA6" w:rsidRDefault="00450FA6" w:rsidP="002D1A52"/>
        </w:tc>
      </w:tr>
      <w:tr w:rsidR="00450FA6" w14:paraId="4342076C" w14:textId="77777777" w:rsidTr="00896A15">
        <w:tc>
          <w:tcPr>
            <w:tcW w:w="1094" w:type="dxa"/>
          </w:tcPr>
          <w:p w14:paraId="0B476C6B" w14:textId="77777777" w:rsidR="00450FA6" w:rsidRDefault="00450FA6" w:rsidP="00262167">
            <w:r>
              <w:t>K_...</w:t>
            </w:r>
          </w:p>
        </w:tc>
        <w:tc>
          <w:tcPr>
            <w:tcW w:w="2646" w:type="dxa"/>
          </w:tcPr>
          <w:p w14:paraId="4E16EA56" w14:textId="77777777" w:rsidR="00450FA6" w:rsidRDefault="00450FA6" w:rsidP="002D1A52"/>
        </w:tc>
        <w:tc>
          <w:tcPr>
            <w:tcW w:w="2778" w:type="dxa"/>
          </w:tcPr>
          <w:p w14:paraId="6028B830" w14:textId="77777777" w:rsidR="00450FA6" w:rsidRDefault="00450FA6" w:rsidP="002D1A52"/>
        </w:tc>
        <w:tc>
          <w:tcPr>
            <w:tcW w:w="2544" w:type="dxa"/>
          </w:tcPr>
          <w:p w14:paraId="152EE634" w14:textId="77777777" w:rsidR="00450FA6" w:rsidRDefault="00450FA6" w:rsidP="002D1A52"/>
        </w:tc>
      </w:tr>
    </w:tbl>
    <w:p w14:paraId="57238C5B" w14:textId="77777777" w:rsidR="00C961A5" w:rsidRDefault="00C961A5" w:rsidP="004E2DB4">
      <w:pPr>
        <w:spacing w:after="0"/>
      </w:pPr>
    </w:p>
    <w:p w14:paraId="09CC5BE6" w14:textId="77777777" w:rsidR="003C473D" w:rsidRDefault="003C473D" w:rsidP="003C473D">
      <w:pPr>
        <w:pStyle w:val="Akapitzlist"/>
        <w:ind w:left="1080"/>
        <w:rPr>
          <w:b/>
        </w:rPr>
      </w:pPr>
    </w:p>
    <w:p w14:paraId="3E1D3047" w14:textId="6290F422" w:rsidR="003C473D" w:rsidRDefault="00BD58F9" w:rsidP="00CC5A4D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6DF2A9BF" w14:textId="503E53CD" w:rsidR="00CC5A4D" w:rsidRPr="00834967" w:rsidRDefault="00CC5A4D" w:rsidP="00CC5A4D">
      <w:pPr>
        <w:rPr>
          <w:bCs/>
        </w:rPr>
      </w:pPr>
      <w:r w:rsidRPr="00834967">
        <w:rPr>
          <w:bCs/>
        </w:rPr>
        <w:t>Na ocenę końcową składają się takie elementy jak:</w:t>
      </w:r>
    </w:p>
    <w:p w14:paraId="0221B80B" w14:textId="7FC094BF" w:rsidR="00CC5A4D" w:rsidRPr="00834967" w:rsidRDefault="00CC5A4D" w:rsidP="00CC5A4D">
      <w:pPr>
        <w:rPr>
          <w:bCs/>
        </w:rPr>
      </w:pPr>
      <w:r w:rsidRPr="00834967">
        <w:rPr>
          <w:bCs/>
        </w:rPr>
        <w:t>- obecność na zajęciach;</w:t>
      </w:r>
    </w:p>
    <w:p w14:paraId="1A1755BB" w14:textId="30C3C7E3" w:rsidR="00CC5A4D" w:rsidRPr="00834967" w:rsidRDefault="00CC5A4D" w:rsidP="00CC5A4D">
      <w:pPr>
        <w:rPr>
          <w:bCs/>
        </w:rPr>
      </w:pPr>
      <w:r w:rsidRPr="00834967">
        <w:rPr>
          <w:bCs/>
        </w:rPr>
        <w:t>- aktywność w trakcie zajęć;</w:t>
      </w:r>
    </w:p>
    <w:p w14:paraId="5E73742E" w14:textId="77777777" w:rsidR="00834967" w:rsidRDefault="00CC5A4D" w:rsidP="00CC5A4D">
      <w:pPr>
        <w:rPr>
          <w:b/>
        </w:rPr>
      </w:pPr>
      <w:r w:rsidRPr="00834967">
        <w:rPr>
          <w:bCs/>
        </w:rPr>
        <w:t xml:space="preserve">- dodatkowe formy aktywności w postaci </w:t>
      </w:r>
      <w:r w:rsidR="00834967" w:rsidRPr="00834967">
        <w:rPr>
          <w:bCs/>
        </w:rPr>
        <w:t>referatów lub prezentacji</w:t>
      </w:r>
      <w:r w:rsidR="00834967">
        <w:rPr>
          <w:b/>
        </w:rPr>
        <w:t>;</w:t>
      </w:r>
    </w:p>
    <w:p w14:paraId="61D80CAE" w14:textId="237C5921" w:rsidR="00CC5A4D" w:rsidRPr="00834967" w:rsidRDefault="00834967" w:rsidP="00CC5A4D">
      <w:pPr>
        <w:rPr>
          <w:bCs/>
        </w:rPr>
      </w:pPr>
      <w:r w:rsidRPr="00834967">
        <w:rPr>
          <w:bCs/>
        </w:rPr>
        <w:t xml:space="preserve">- zaliczenie kolokwium pisemnego z omówionego materiału </w:t>
      </w:r>
    </w:p>
    <w:p w14:paraId="01077B40" w14:textId="77777777" w:rsidR="00CC5A4D" w:rsidRPr="00CC5A4D" w:rsidRDefault="00CC5A4D" w:rsidP="00CC5A4D">
      <w:pPr>
        <w:rPr>
          <w:b/>
        </w:rPr>
      </w:pPr>
    </w:p>
    <w:p w14:paraId="00D1F32E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4482AA45" w14:textId="77777777" w:rsidTr="004E2DB4">
        <w:tc>
          <w:tcPr>
            <w:tcW w:w="4606" w:type="dxa"/>
          </w:tcPr>
          <w:p w14:paraId="116AE7F5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4D5156FB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60D0A131" w14:textId="77777777" w:rsidTr="004E2DB4">
        <w:tc>
          <w:tcPr>
            <w:tcW w:w="4606" w:type="dxa"/>
          </w:tcPr>
          <w:p w14:paraId="63CAFB5F" w14:textId="77777777" w:rsidR="004E2DB4" w:rsidRDefault="004E2DB4" w:rsidP="004E2DB4">
            <w:r>
              <w:t xml:space="preserve">Liczba godzin kontaktowych z nauczycielem </w:t>
            </w:r>
          </w:p>
          <w:p w14:paraId="7D1A5156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75AF4AAC" w14:textId="0B068B9B" w:rsidR="004E2DB4" w:rsidRDefault="00B045D7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790505AF" w14:textId="77777777" w:rsidTr="004E2DB4">
        <w:tc>
          <w:tcPr>
            <w:tcW w:w="4606" w:type="dxa"/>
          </w:tcPr>
          <w:p w14:paraId="3EC4C69E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1E0471DE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2B911CA7" w14:textId="3FC1FD39" w:rsidR="004E2DB4" w:rsidRDefault="00CA3E71" w:rsidP="004E2DB4">
            <w:pPr>
              <w:rPr>
                <w:b/>
              </w:rPr>
            </w:pPr>
            <w:r>
              <w:rPr>
                <w:b/>
              </w:rPr>
              <w:t>3</w:t>
            </w:r>
            <w:r w:rsidR="00B045D7">
              <w:rPr>
                <w:b/>
              </w:rPr>
              <w:t>0</w:t>
            </w:r>
          </w:p>
        </w:tc>
      </w:tr>
    </w:tbl>
    <w:p w14:paraId="50B814AB" w14:textId="77777777" w:rsidR="004E2DB4" w:rsidRDefault="004E2DB4" w:rsidP="004E2DB4">
      <w:pPr>
        <w:spacing w:after="0"/>
        <w:rPr>
          <w:b/>
        </w:rPr>
      </w:pPr>
    </w:p>
    <w:p w14:paraId="40FDB4F8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09D5AE25" w14:textId="77777777" w:rsidTr="004E2DB4">
        <w:tc>
          <w:tcPr>
            <w:tcW w:w="9212" w:type="dxa"/>
          </w:tcPr>
          <w:p w14:paraId="6014678E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75456A40" w14:textId="77777777" w:rsidTr="004E2DB4">
        <w:tc>
          <w:tcPr>
            <w:tcW w:w="9212" w:type="dxa"/>
          </w:tcPr>
          <w:p w14:paraId="6F42DDE0" w14:textId="77777777" w:rsidR="004E2DB4" w:rsidRDefault="00C5189A" w:rsidP="004E2DB4">
            <w:r w:rsidRPr="00276556">
              <w:rPr>
                <w:i/>
                <w:iCs/>
              </w:rPr>
              <w:t>Prawa mniejszości narodowych</w:t>
            </w:r>
            <w:r>
              <w:t>, red. T. Gardocka, j. Sobczak,  Toruń 2010;</w:t>
            </w:r>
          </w:p>
          <w:p w14:paraId="0FAB6CA5" w14:textId="77777777" w:rsidR="00C5189A" w:rsidRDefault="00C5189A" w:rsidP="004E2DB4">
            <w:r>
              <w:t xml:space="preserve">T. Białek, </w:t>
            </w:r>
            <w:r w:rsidRPr="00276556">
              <w:rPr>
                <w:i/>
                <w:iCs/>
              </w:rPr>
              <w:t xml:space="preserve">Międzynarodowe standardy ochrony praw mniejszości narodowych i ich </w:t>
            </w:r>
            <w:r w:rsidR="00777DCC" w:rsidRPr="00276556">
              <w:rPr>
                <w:i/>
                <w:iCs/>
              </w:rPr>
              <w:t>realizacja</w:t>
            </w:r>
            <w:r w:rsidRPr="00276556">
              <w:rPr>
                <w:i/>
                <w:iCs/>
              </w:rPr>
              <w:t xml:space="preserve"> na przykładzie Białorusi, Litwy i Ukrainy</w:t>
            </w:r>
            <w:r>
              <w:t>,</w:t>
            </w:r>
            <w:r w:rsidR="00777DCC">
              <w:t xml:space="preserve"> Warszawa 2008;</w:t>
            </w:r>
          </w:p>
          <w:p w14:paraId="31509A91" w14:textId="77777777" w:rsidR="00777DCC" w:rsidRDefault="00CD5828" w:rsidP="004E2DB4">
            <w:r w:rsidRPr="00276556">
              <w:rPr>
                <w:i/>
                <w:iCs/>
              </w:rPr>
              <w:t>Mniejszości narodowe i etniczne w Polsce i Europie : aspekty polityczne i społeczne</w:t>
            </w:r>
            <w:r w:rsidRPr="00CD5828">
              <w:t xml:space="preserve">, </w:t>
            </w:r>
            <w:r>
              <w:t xml:space="preserve">red. </w:t>
            </w:r>
            <w:r w:rsidRPr="00CD5828">
              <w:t>A</w:t>
            </w:r>
            <w:r>
              <w:t xml:space="preserve">. </w:t>
            </w:r>
            <w:proofErr w:type="spellStart"/>
            <w:r w:rsidRPr="00CD5828">
              <w:t>Sakson</w:t>
            </w:r>
            <w:proofErr w:type="spellEnd"/>
            <w:r>
              <w:t>, Toruń 2014;</w:t>
            </w:r>
          </w:p>
          <w:p w14:paraId="65868912" w14:textId="45AE3ECD" w:rsidR="008559D6" w:rsidRPr="00C52E02" w:rsidRDefault="008559D6" w:rsidP="004E2DB4">
            <w:r>
              <w:t xml:space="preserve">Akty prawne </w:t>
            </w:r>
            <w:r w:rsidR="006A5759">
              <w:t>z zakresu ochrony praw mniejszości narodowych</w:t>
            </w:r>
          </w:p>
        </w:tc>
      </w:tr>
      <w:tr w:rsidR="004E2DB4" w14:paraId="360662E3" w14:textId="77777777" w:rsidTr="004E2DB4">
        <w:tc>
          <w:tcPr>
            <w:tcW w:w="9212" w:type="dxa"/>
          </w:tcPr>
          <w:p w14:paraId="030A1CFA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2B6DFF2F" w14:textId="77777777" w:rsidTr="004E2DB4">
        <w:tc>
          <w:tcPr>
            <w:tcW w:w="9212" w:type="dxa"/>
          </w:tcPr>
          <w:p w14:paraId="20B5FB56" w14:textId="77777777" w:rsidR="004E2DB4" w:rsidRDefault="0025569E" w:rsidP="004E2DB4">
            <w:pPr>
              <w:rPr>
                <w:bCs/>
              </w:rPr>
            </w:pPr>
            <w:r w:rsidRPr="00276556">
              <w:rPr>
                <w:bCs/>
                <w:i/>
                <w:iCs/>
              </w:rPr>
              <w:t>Konflikty etniczne i wyznaniowe a bezpieczeństwo w wymiarze lokalnym, państwowym i międzynarodowym</w:t>
            </w:r>
            <w:r w:rsidRPr="00CD18C7">
              <w:rPr>
                <w:bCs/>
              </w:rPr>
              <w:t xml:space="preserve">,  red. E. </w:t>
            </w:r>
            <w:proofErr w:type="spellStart"/>
            <w:r w:rsidRPr="00CD18C7">
              <w:rPr>
                <w:bCs/>
              </w:rPr>
              <w:t>Szyszlak</w:t>
            </w:r>
            <w:proofErr w:type="spellEnd"/>
            <w:r w:rsidRPr="00CD18C7">
              <w:rPr>
                <w:bCs/>
              </w:rPr>
              <w:t xml:space="preserve">, T. </w:t>
            </w:r>
            <w:proofErr w:type="spellStart"/>
            <w:r w:rsidRPr="00CD18C7">
              <w:rPr>
                <w:bCs/>
              </w:rPr>
              <w:t>Szyszlak</w:t>
            </w:r>
            <w:proofErr w:type="spellEnd"/>
            <w:r w:rsidRPr="00CD18C7">
              <w:rPr>
                <w:bCs/>
              </w:rPr>
              <w:t xml:space="preserve">, </w:t>
            </w:r>
            <w:r w:rsidR="00CD18C7" w:rsidRPr="00CD18C7">
              <w:rPr>
                <w:bCs/>
              </w:rPr>
              <w:t>Kraków 2016</w:t>
            </w:r>
            <w:r w:rsidRPr="00CD18C7">
              <w:rPr>
                <w:bCs/>
              </w:rPr>
              <w:t xml:space="preserve">  </w:t>
            </w:r>
          </w:p>
          <w:p w14:paraId="2E0C5D8F" w14:textId="75BF0A08" w:rsidR="00276556" w:rsidRPr="00CD18C7" w:rsidRDefault="00276556" w:rsidP="004E2DB4">
            <w:pPr>
              <w:rPr>
                <w:bCs/>
              </w:rPr>
            </w:pPr>
            <w:r w:rsidRPr="00276556">
              <w:rPr>
                <w:bCs/>
                <w:i/>
                <w:iCs/>
              </w:rPr>
              <w:t>Mniejszości narodowe i etniczne w Polsce w świetle Narodowego Spisu Powszechnego Ludności z 2011 roku,</w:t>
            </w:r>
            <w:r w:rsidRPr="00276556">
              <w:rPr>
                <w:bCs/>
              </w:rPr>
              <w:t xml:space="preserve"> </w:t>
            </w:r>
            <w:r>
              <w:rPr>
                <w:bCs/>
              </w:rPr>
              <w:t xml:space="preserve">red. </w:t>
            </w:r>
            <w:r w:rsidRPr="00276556">
              <w:rPr>
                <w:bCs/>
              </w:rPr>
              <w:t>S</w:t>
            </w:r>
            <w:r>
              <w:rPr>
                <w:bCs/>
              </w:rPr>
              <w:t>.</w:t>
            </w:r>
            <w:r w:rsidRPr="00276556">
              <w:rPr>
                <w:bCs/>
              </w:rPr>
              <w:t xml:space="preserve"> Łodziński</w:t>
            </w:r>
            <w:r>
              <w:rPr>
                <w:bCs/>
              </w:rPr>
              <w:t>,</w:t>
            </w:r>
            <w:r w:rsidRPr="00276556">
              <w:rPr>
                <w:bCs/>
              </w:rPr>
              <w:t xml:space="preserve"> </w:t>
            </w:r>
            <w:r>
              <w:rPr>
                <w:bCs/>
              </w:rPr>
              <w:t>K.</w:t>
            </w:r>
            <w:r w:rsidRPr="00276556">
              <w:rPr>
                <w:bCs/>
              </w:rPr>
              <w:t xml:space="preserve"> Warmińska</w:t>
            </w:r>
            <w:r>
              <w:rPr>
                <w:bCs/>
              </w:rPr>
              <w:t>,</w:t>
            </w:r>
            <w:r w:rsidRPr="00276556">
              <w:rPr>
                <w:bCs/>
              </w:rPr>
              <w:t xml:space="preserve"> </w:t>
            </w:r>
            <w:r>
              <w:rPr>
                <w:bCs/>
              </w:rPr>
              <w:t>G.</w:t>
            </w:r>
            <w:r w:rsidRPr="00276556">
              <w:rPr>
                <w:bCs/>
              </w:rPr>
              <w:t xml:space="preserve"> </w:t>
            </w:r>
            <w:proofErr w:type="spellStart"/>
            <w:r w:rsidRPr="00276556">
              <w:rPr>
                <w:bCs/>
              </w:rPr>
              <w:t>Gudaszewski</w:t>
            </w:r>
            <w:proofErr w:type="spellEnd"/>
            <w:r w:rsidRPr="00276556">
              <w:rPr>
                <w:bCs/>
              </w:rPr>
              <w:t>,</w:t>
            </w:r>
            <w:r w:rsidR="0036240D">
              <w:rPr>
                <w:bCs/>
              </w:rPr>
              <w:t xml:space="preserve"> </w:t>
            </w:r>
            <w:r w:rsidRPr="00276556">
              <w:rPr>
                <w:bCs/>
              </w:rPr>
              <w:t>2015</w:t>
            </w:r>
          </w:p>
        </w:tc>
      </w:tr>
    </w:tbl>
    <w:p w14:paraId="35E36572" w14:textId="77777777" w:rsidR="004E2DB4" w:rsidRDefault="004E2DB4" w:rsidP="004E2DB4">
      <w:pPr>
        <w:spacing w:after="0"/>
        <w:rPr>
          <w:b/>
        </w:rPr>
      </w:pPr>
    </w:p>
    <w:p w14:paraId="6FB7A92B" w14:textId="77777777" w:rsidR="00C961A5" w:rsidRPr="002D1A52" w:rsidRDefault="00C961A5" w:rsidP="002D1A52"/>
    <w:sectPr w:rsidR="00C961A5" w:rsidRPr="002D1A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F189" w14:textId="77777777" w:rsidR="004C45B7" w:rsidRDefault="004C45B7" w:rsidP="00B04272">
      <w:pPr>
        <w:spacing w:after="0" w:line="240" w:lineRule="auto"/>
      </w:pPr>
      <w:r>
        <w:separator/>
      </w:r>
    </w:p>
  </w:endnote>
  <w:endnote w:type="continuationSeparator" w:id="0">
    <w:p w14:paraId="0AE71017" w14:textId="77777777" w:rsidR="004C45B7" w:rsidRDefault="004C45B7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E547" w14:textId="77777777" w:rsidR="004C45B7" w:rsidRDefault="004C45B7" w:rsidP="00B04272">
      <w:pPr>
        <w:spacing w:after="0" w:line="240" w:lineRule="auto"/>
      </w:pPr>
      <w:r>
        <w:separator/>
      </w:r>
    </w:p>
  </w:footnote>
  <w:footnote w:type="continuationSeparator" w:id="0">
    <w:p w14:paraId="44116660" w14:textId="77777777" w:rsidR="004C45B7" w:rsidRDefault="004C45B7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F658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3C986230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87CB4"/>
    <w:multiLevelType w:val="hybridMultilevel"/>
    <w:tmpl w:val="CBAAF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603EC"/>
    <w:multiLevelType w:val="hybridMultilevel"/>
    <w:tmpl w:val="3A2065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571BE2"/>
    <w:multiLevelType w:val="hybridMultilevel"/>
    <w:tmpl w:val="A53C86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043D65"/>
    <w:multiLevelType w:val="hybridMultilevel"/>
    <w:tmpl w:val="37B0C2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A2307"/>
    <w:multiLevelType w:val="hybridMultilevel"/>
    <w:tmpl w:val="09D69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0319F"/>
    <w:multiLevelType w:val="hybridMultilevel"/>
    <w:tmpl w:val="9BF6C8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B6786"/>
    <w:multiLevelType w:val="hybridMultilevel"/>
    <w:tmpl w:val="2FA63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1262E50"/>
    <w:multiLevelType w:val="hybridMultilevel"/>
    <w:tmpl w:val="47FC0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C498D"/>
    <w:multiLevelType w:val="hybridMultilevel"/>
    <w:tmpl w:val="AEF6A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B60605"/>
    <w:multiLevelType w:val="hybridMultilevel"/>
    <w:tmpl w:val="503A32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95B3E"/>
    <w:multiLevelType w:val="hybridMultilevel"/>
    <w:tmpl w:val="593817B8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0" w15:restartNumberingAfterBreak="0">
    <w:nsid w:val="6B821EAB"/>
    <w:multiLevelType w:val="hybridMultilevel"/>
    <w:tmpl w:val="56B23E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4"/>
  </w:num>
  <w:num w:numId="4">
    <w:abstractNumId w:val="36"/>
  </w:num>
  <w:num w:numId="5">
    <w:abstractNumId w:val="8"/>
  </w:num>
  <w:num w:numId="6">
    <w:abstractNumId w:val="35"/>
  </w:num>
  <w:num w:numId="7">
    <w:abstractNumId w:val="6"/>
  </w:num>
  <w:num w:numId="8">
    <w:abstractNumId w:val="27"/>
  </w:num>
  <w:num w:numId="9">
    <w:abstractNumId w:val="2"/>
  </w:num>
  <w:num w:numId="10">
    <w:abstractNumId w:val="14"/>
  </w:num>
  <w:num w:numId="11">
    <w:abstractNumId w:val="20"/>
  </w:num>
  <w:num w:numId="12">
    <w:abstractNumId w:val="10"/>
  </w:num>
  <w:num w:numId="13">
    <w:abstractNumId w:val="33"/>
  </w:num>
  <w:num w:numId="14">
    <w:abstractNumId w:val="32"/>
  </w:num>
  <w:num w:numId="15">
    <w:abstractNumId w:val="0"/>
  </w:num>
  <w:num w:numId="16">
    <w:abstractNumId w:val="24"/>
  </w:num>
  <w:num w:numId="17">
    <w:abstractNumId w:val="12"/>
  </w:num>
  <w:num w:numId="18">
    <w:abstractNumId w:val="22"/>
  </w:num>
  <w:num w:numId="19">
    <w:abstractNumId w:val="13"/>
  </w:num>
  <w:num w:numId="20">
    <w:abstractNumId w:val="3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31"/>
  </w:num>
  <w:num w:numId="26">
    <w:abstractNumId w:val="19"/>
  </w:num>
  <w:num w:numId="27">
    <w:abstractNumId w:val="5"/>
  </w:num>
  <w:num w:numId="28">
    <w:abstractNumId w:val="30"/>
  </w:num>
  <w:num w:numId="29">
    <w:abstractNumId w:val="7"/>
  </w:num>
  <w:num w:numId="30">
    <w:abstractNumId w:val="18"/>
  </w:num>
  <w:num w:numId="31">
    <w:abstractNumId w:val="26"/>
  </w:num>
  <w:num w:numId="32">
    <w:abstractNumId w:val="1"/>
  </w:num>
  <w:num w:numId="33">
    <w:abstractNumId w:val="25"/>
  </w:num>
  <w:num w:numId="34">
    <w:abstractNumId w:val="23"/>
  </w:num>
  <w:num w:numId="35">
    <w:abstractNumId w:val="9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35602"/>
    <w:rsid w:val="00047D65"/>
    <w:rsid w:val="0005709E"/>
    <w:rsid w:val="00060EEA"/>
    <w:rsid w:val="00080067"/>
    <w:rsid w:val="00084ADA"/>
    <w:rsid w:val="000B3BEC"/>
    <w:rsid w:val="001051F5"/>
    <w:rsid w:val="00115BF8"/>
    <w:rsid w:val="001255D7"/>
    <w:rsid w:val="001A5D37"/>
    <w:rsid w:val="001A6CF0"/>
    <w:rsid w:val="001C0192"/>
    <w:rsid w:val="001C278A"/>
    <w:rsid w:val="00216EC6"/>
    <w:rsid w:val="0025569E"/>
    <w:rsid w:val="002754C6"/>
    <w:rsid w:val="00276556"/>
    <w:rsid w:val="002778F0"/>
    <w:rsid w:val="002D1A52"/>
    <w:rsid w:val="002F2985"/>
    <w:rsid w:val="00304259"/>
    <w:rsid w:val="0031489C"/>
    <w:rsid w:val="00317BBA"/>
    <w:rsid w:val="0033369E"/>
    <w:rsid w:val="003501E6"/>
    <w:rsid w:val="0036240D"/>
    <w:rsid w:val="00372079"/>
    <w:rsid w:val="003B72F2"/>
    <w:rsid w:val="003C473D"/>
    <w:rsid w:val="003C65DA"/>
    <w:rsid w:val="003D4626"/>
    <w:rsid w:val="004051F6"/>
    <w:rsid w:val="00450FA6"/>
    <w:rsid w:val="004B6F7B"/>
    <w:rsid w:val="004C45B7"/>
    <w:rsid w:val="004E2DB4"/>
    <w:rsid w:val="004F73CF"/>
    <w:rsid w:val="005377AA"/>
    <w:rsid w:val="00556FCA"/>
    <w:rsid w:val="00583DB9"/>
    <w:rsid w:val="005A3D71"/>
    <w:rsid w:val="005E7AA7"/>
    <w:rsid w:val="006534C9"/>
    <w:rsid w:val="0066271E"/>
    <w:rsid w:val="00685044"/>
    <w:rsid w:val="006A5759"/>
    <w:rsid w:val="0072441E"/>
    <w:rsid w:val="00732E45"/>
    <w:rsid w:val="00757261"/>
    <w:rsid w:val="00777DCC"/>
    <w:rsid w:val="007841B3"/>
    <w:rsid w:val="007A78E4"/>
    <w:rsid w:val="007D0038"/>
    <w:rsid w:val="007D6295"/>
    <w:rsid w:val="008215CC"/>
    <w:rsid w:val="00825579"/>
    <w:rsid w:val="00834967"/>
    <w:rsid w:val="008559D6"/>
    <w:rsid w:val="00862BBA"/>
    <w:rsid w:val="00867330"/>
    <w:rsid w:val="00896A15"/>
    <w:rsid w:val="008A0F2F"/>
    <w:rsid w:val="008C4B00"/>
    <w:rsid w:val="008E2C5B"/>
    <w:rsid w:val="008E4017"/>
    <w:rsid w:val="008F79F5"/>
    <w:rsid w:val="00903A1E"/>
    <w:rsid w:val="009168BF"/>
    <w:rsid w:val="00933F07"/>
    <w:rsid w:val="009D424F"/>
    <w:rsid w:val="00A40520"/>
    <w:rsid w:val="00A5036D"/>
    <w:rsid w:val="00A805ED"/>
    <w:rsid w:val="00B04272"/>
    <w:rsid w:val="00B045D7"/>
    <w:rsid w:val="00B37B30"/>
    <w:rsid w:val="00BC4DCB"/>
    <w:rsid w:val="00BD58F9"/>
    <w:rsid w:val="00BE454D"/>
    <w:rsid w:val="00C37A43"/>
    <w:rsid w:val="00C5189A"/>
    <w:rsid w:val="00C52E02"/>
    <w:rsid w:val="00C748B5"/>
    <w:rsid w:val="00C961A5"/>
    <w:rsid w:val="00CA3E71"/>
    <w:rsid w:val="00CC5A4D"/>
    <w:rsid w:val="00CD18C7"/>
    <w:rsid w:val="00CD5828"/>
    <w:rsid w:val="00CD7096"/>
    <w:rsid w:val="00CF3DBC"/>
    <w:rsid w:val="00D004F5"/>
    <w:rsid w:val="00D00A19"/>
    <w:rsid w:val="00D27DDC"/>
    <w:rsid w:val="00D406F6"/>
    <w:rsid w:val="00DB781E"/>
    <w:rsid w:val="00E35724"/>
    <w:rsid w:val="00E43C97"/>
    <w:rsid w:val="00EB439A"/>
    <w:rsid w:val="00F54F71"/>
    <w:rsid w:val="00F84404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3F05"/>
  <w15:docId w15:val="{DAE384A1-FCB6-40AF-9F37-06978246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08FC-B160-451F-B03B-2D1BDE50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Grzesiek Tutak</cp:lastModifiedBy>
  <cp:revision>5</cp:revision>
  <cp:lastPrinted>2019-01-23T11:10:00Z</cp:lastPrinted>
  <dcterms:created xsi:type="dcterms:W3CDTF">2022-01-20T19:27:00Z</dcterms:created>
  <dcterms:modified xsi:type="dcterms:W3CDTF">2022-01-21T15:06:00Z</dcterms:modified>
</cp:coreProperties>
</file>