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państwa wobec patologii społecznych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en-US" w:eastAsia="pl-PL" w:bidi="ar-SA"/>
              </w:rPr>
              <w:t>State Policy towards Social Pathologies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mgr Marek Pabich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[v]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W1 – Podstawowa znajomość problemów społecznych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>W2 – Umiejętność analizowania tekstów naukowych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C1 – Wprowadzenie studentów w podstawowe pojęcia oraz zagadnienia związane z patologiami społecznymi.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>C2 – Przedstawienie reakcji instytucji państwowych i samorządowych wobec zjawiska patologii społecznych.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>C3 - Przedstawienie grup zagrożonych patologiami społecznymi oraz sposobów zapobiegania wymienionym zjawiskom.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Student ma rozszerzoną wiedzę o różnych rodzajach struktur, procesów społecznych, globalnych oraz zachodzących między nimi relacjach istotnych z punktu widzenia zmian </w:t>
            </w:r>
            <w:r>
              <w:rPr>
                <w:rFonts w:eastAsia="Calibri"/>
                <w:kern w:val="0"/>
                <w:lang w:val="pl-PL" w:eastAsia="en-US" w:bidi="ar-SA"/>
              </w:rPr>
              <w:t>społecznych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 xml:space="preserve">Student posiada pogłębione umiejętności wyszukiwania, oceniania, selekcjonowania i przetwarzania informacji na temat zjawisk społecznych zachodzących między nimi relacji, przy wykorzystaniu różnych źródeł i metod oraz analizowania i eksplikowania ich z punktu widzenia zmian i problemów społecznych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student potrafi przygotować prace pisemne korzystając z różnorodnych źródeł</w:t>
            </w:r>
          </w:p>
        </w:tc>
        <w:tc>
          <w:tcPr>
            <w:tcW w:w="213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student zauważa konieczność i wyrabia w sobie umiejętność ciągłego kształcenia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Treści programowe dla przedmiotu: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>Patologia społeczna – różne definicje. Wybrane teorie dewiacji. Reakcja państwa na zjawisko  patologii społecznych. Stereotypy i uprzedzenia. Omówienie wybranych zachowań patologicznych obecnych we współczesnych społeczeństwach (zagadnienie terroryzmu, problem samobójstwa, agresja wśród dzieci i młodzieży, uzależnienie od alkoholu, narkomania, uzależnienie od elektronicznych środków przekazu, zjawisko hazardu, patologie seksualne, handel ludźmi, zjawisko mobbingu, wykluczenie społeczne).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Dyskusja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Przygotowanie prezentacji multimedialnej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Dyskusja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Przygotowanie prezentacji multimedialnej.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Dyskusja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Przygotowanie prezentacji multimedialnej.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 xml:space="preserve">Aktywność i obecność na zajęciach. Dozwolone 2 nieobecności nieusprawiedliwione. Prezentacja multimedialna. </w:t>
      </w:r>
    </w:p>
    <w:p>
      <w:pPr>
        <w:pStyle w:val="Default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/>
        <w:t xml:space="preserve"> </w:t>
      </w:r>
      <w:r>
        <w:rPr>
          <w:sz w:val="23"/>
          <w:szCs w:val="23"/>
        </w:rPr>
        <w:t xml:space="preserve">Ocena niedostateczna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(W) – Student nie zna podstawowych pojęć dotyczących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(U) - Student nie potrafi opisać podstawowych mechanizmów sprzyjających powstawaniu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(K) – Student nie potrafi zorganizować własnego warsztatu pracy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Ocena dostateczna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(W) – Student zna wybrane pojęcia dotyczące patologii społecznych oraz wie, jakie grupy są nimi zagrożone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(U) - Student potrafi opisać podstawowe mechanizmy sprzyjające powstawaniu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(K) – Student potrafi zaprezentować samodzielne wystąpienie dotyczące wybranego zagadnienia poruszanego w trakcie zajęć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Ocena dobra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(W) – Student zna większość omówionych na zajęciach pojęć dotyczące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(U) - Student potrafi opisać i zanalizować większość omawianych mechanizmy sprzyjających powstawaniu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(K) – Student potrafi samodzielnie wyszukiwać informacje pomocne w analizowaniu wybranego zagadnienia omawianego podczas zajęć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Ocena bardzo dobra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(W) – Student zna wszystkie omówione na zajęciach pojęcia dotyczące patologii społecznych a także sposoby zapobiegania wymienionym zjawiskom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(U) - Student potrafi interpretować wskaźniki odnoszące się do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(K) – Student potrafi weryfikować potoczne opinie na temat patologii społecznych w świetle nabytej na zajęciach wiedzy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I. Pospiszyl,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3"/>
                <w:szCs w:val="23"/>
                <w:lang w:val="pl-PL" w:eastAsia="en-US" w:bidi="ar-SA"/>
              </w:rPr>
              <w:t>Patologie społeczne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, Wydawnictwo Naukowe PWN, Warszawa 2008.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i/>
                <w:iCs/>
                <w:kern w:val="0"/>
                <w:sz w:val="23"/>
                <w:szCs w:val="23"/>
                <w:lang w:val="pl-PL" w:eastAsia="en-US" w:bidi="ar-SA"/>
              </w:rPr>
              <w:t>Patologie społeczne, przestępczość, niedostosowanie społeczne. Wyzwania dla współczesnej profilaktyki</w:t>
            </w: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>, red. M. Jędrzejko, E. Gładysz, Warszawa 2014.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3"/>
                <w:szCs w:val="23"/>
                <w:lang w:val="pl-PL" w:eastAsia="en-US" w:bidi="ar-SA"/>
              </w:rPr>
              <w:t>Patologie społeczne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, red. M. Jędrzejko, Pułtusk 2006.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A. Siemaszko,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3"/>
                <w:szCs w:val="23"/>
                <w:lang w:val="pl-PL" w:eastAsia="en-US" w:bidi="ar-SA"/>
              </w:rPr>
              <w:t>Granice tolerancji. O teoriach zachowań dewiacyjnych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, Warszawa 1993.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B. Urban,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3"/>
                <w:szCs w:val="23"/>
                <w:lang w:val="pl-PL" w:eastAsia="en-US" w:bidi="ar-SA"/>
              </w:rPr>
              <w:t>Profilaktyka społeczna i resocjalizacja młodzieży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>, Mysłowice 2004.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55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95565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295565"/>
    <w:rPr>
      <w:rFonts w:ascii="Consolas" w:hAnsi="Consolas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9556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955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29556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295565"/>
    <w:pPr>
      <w:spacing w:lineRule="auto" w:line="240" w:before="0" w:after="0"/>
    </w:pPr>
    <w:rPr>
      <w:rFonts w:ascii="Consolas" w:hAnsi="Consola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55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LibreOffice/7.2.6.2$Windows_X86_64 LibreOffice_project/b0ec3a565991f7569a5a7f5d24fed7f52653d754</Application>
  <AppVersion>15.0000</AppVersion>
  <Pages>5</Pages>
  <Words>627</Words>
  <Characters>4680</Characters>
  <CharactersWithSpaces>5220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2021-11-25T15:44:00Z</dcterms:created>
  <dc:creator>Marek Pabich</dc:creator>
  <dc:description/>
  <dc:language>pl-PL</dc:language>
  <cp:lastModifiedBy/>
  <dcterms:modified xsi:type="dcterms:W3CDTF">2022-12-05T14:42:39Z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