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Polityka bezpieczeństwa USA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US Security Policy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Bezpieczeństwo narodowe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II stopień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Amb. Andrzej Jaroszyński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33"/>
        <w:gridCol w:w="6978"/>
      </w:tblGrid>
      <w:tr>
        <w:trPr/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WI wiedza z zakresów studiów o polityce, W2 Podstawy stosunków międzynarodowych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C1 analiza priorytetów amerykańskiej  polityki bezpieczeństwa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C2 amerykańska polityka bezpieczeństwa na tle  wybranych strategii innych krajów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C3 Rozwiązywanie problemów na wybranych przykładach w oparciu o zdobytą wiedzę</w:t>
            </w:r>
          </w:p>
        </w:tc>
      </w:tr>
    </w:tbl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roszerzoną wiedzę nt teorii  bezpieczeństwa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wiedzę nt rozwoju polityki bezpieczeństwa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porównać podstawy strategii USA z  innymi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roszerzoną wiedzę nt teorii  bezpieczeństwa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wiedzę nt rozwoju polityki bezpieczeństwa USA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Posiada zdolność kreatywnego udziału na rynku pracy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Rozumie potrzebę stałej mobilności na rynku pracy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Potrafi samodzielnie uzupełnić wiedzę i umiejętności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1.    Historyczne uwarunkowania prowadzenia amerykańskiej polityki zagranicznej i   bezpieczeństwa. Kultura strategiczna („exceptionalism”, realizm i idealizm, izolacjonizm i działania międzynarodowe).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2. Instytucjonalne uwarunkowania tworzenia i implementacji strategii bezpieczeństwa (prezydent, Kongres, Departament Obrony; grupy nacisku, członkostwo w organizacjach międzynarodowych).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3.  Definicje i ewolucja narodowej polityki bezpieczeństwa, od izolacjonalizmu do hegemonizmu, rodzaje interwencjonizmu.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4. Główne doktryny i strategie okresu zimnej wojny (polityka powstrzymywania, „nowego spojrzenia”, odstraszania, elastycznego reagowania, odprężenia, zmiany reżimu).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5. Ewolucja strategii bezpieczeństwa w okresie pozimnowojennym. Analiza US NSS z roku 2002. Odpowiedzi na nowe zagrożenia w otoczeniu międzynarodowym (zagrożenia asymetryczne, terroryzm).</w:t>
            </w:r>
          </w:p>
          <w:p>
            <w:pPr>
              <w:pStyle w:val="Normal"/>
              <w:widowControl w:val="false"/>
              <w:rPr/>
            </w:pPr>
            <w:r>
              <w:rPr/>
              <w:t>6. US NSS 2006. Porównanie ze Strategią Bezpieczeństwa UE 2003),NATO, Rosji . US NSS 2010 wobec zagrożeń i konfliktów regionalnych   (Irak, Iran, Afganistan, Libia)</w:t>
            </w:r>
          </w:p>
          <w:p>
            <w:pPr>
              <w:pStyle w:val="Normal"/>
              <w:widowControl w:val="false"/>
              <w:rPr/>
            </w:pPr>
            <w:r>
              <w:rPr/>
              <w:t>7.  USA wobec proliferacji BMR, terroryzmu (National Strategy for Counterterrorism 2011), bezpieczeństwa cybernetycznego wyzwań globalnych (zmiany klimatyczne, bezpieczeństwo energetyczne). US NSS 2015 wobec zagrożeń FR i Bliskiego Wschodu. NSS 2020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Egzamin/zaliczenie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z tekstem źródłowym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W_…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Dyskusja/rozmowa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Esej nt wybranej strategii narodowej USA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Praca w grupach / prezentacje ustne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zaliczenie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protokół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K_...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Formuła zajęć:</w:t>
      </w:r>
    </w:p>
    <w:p>
      <w:pPr>
        <w:pStyle w:val="Normal"/>
        <w:rPr/>
      </w:pPr>
      <w:r>
        <w:rPr/>
        <w:t>Wykład połączony z analizą tekstów żródłowych, prezentacją multimedialną oraz dyskusją. Słuchacze mają możliwość prezentacji ustnych wybranych zagadnień.</w:t>
      </w:r>
    </w:p>
    <w:p>
      <w:pPr>
        <w:pStyle w:val="Normal"/>
        <w:rPr/>
      </w:pPr>
      <w:r>
        <w:rPr>
          <w:b/>
        </w:rPr>
        <w:t>Metody oceny</w:t>
      </w:r>
      <w:r>
        <w:rPr/>
        <w:t>: Egzamin:  praca pisemna oraz na podstawie oceny przygotowywanych prezentacji i testów pisemnych 60%; uczestnictwa w zajęciach 40%.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Literatura podstawowa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fr-FR"/>
              </w:rPr>
              <w:t xml:space="preserve">Baylis J. et al. red. </w:t>
            </w:r>
            <w:r>
              <w:rPr>
                <w:i/>
              </w:rPr>
              <w:t xml:space="preserve">Strategia we współczesnym świecie, </w:t>
            </w:r>
            <w:r>
              <w:rPr/>
              <w:t>Kraków, 2009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Gaddis, J.L. </w:t>
            </w:r>
            <w:r>
              <w:rPr>
                <w:i/>
              </w:rPr>
              <w:t xml:space="preserve">Strategia powstrzymywania. Analiza polityki bezpieczeństwa Stanów Zjednoczonych w okresie zimnej wojny, </w:t>
            </w:r>
            <w:r>
              <w:rPr/>
              <w:t>Warszawa 2007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Notatki z wykładów: Andrzej Jaroszyński, 2023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Literatura uzupełniająca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</w:t>
            </w:r>
            <w:r>
              <w:rPr/>
              <w:t xml:space="preserve">Czulda R. </w:t>
            </w:r>
            <w:r>
              <w:rPr>
                <w:i/>
              </w:rPr>
              <w:t xml:space="preserve">Polityka bezpieczeństwa militarnego Stanów Zjednoczonych 2001-2009, </w:t>
            </w:r>
            <w:r>
              <w:rPr/>
              <w:t>Warszawa 2010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National Security Historical Office: history.defence.gov&gt;DOCUMENTS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National Security Strategy Archive: nssarchive.us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</w:tbl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Andrzej Jaroszyński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21/03/2023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f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abulatory" w:customStyle="1">
    <w:name w:val="tabulatory"/>
    <w:basedOn w:val="DefaultParagraphFont"/>
    <w:uiPriority w:val="99"/>
    <w:qFormat/>
    <w:rsid w:val="00d406f6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d406f6"/>
    <w:rPr>
      <w:rFonts w:cs="Times New Roman"/>
      <w:color w:val="0000FF"/>
      <w:u w:val="single"/>
    </w:rPr>
  </w:style>
  <w:style w:type="character" w:styleId="Access" w:customStyle="1">
    <w:name w:val="access"/>
    <w:basedOn w:val="DefaultParagraphFont"/>
    <w:uiPriority w:val="99"/>
    <w:qFormat/>
    <w:rsid w:val="003c65da"/>
    <w:rPr>
      <w:rFonts w:cs="Times New Roman"/>
    </w:rPr>
  </w:style>
  <w:style w:type="character" w:styleId="Luchili" w:customStyle="1">
    <w:name w:val="luc_hili"/>
    <w:basedOn w:val="DefaultParagraphFont"/>
    <w:uiPriority w:val="99"/>
    <w:qFormat/>
    <w:rsid w:val="001a5d37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04272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0427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estern" w:customStyle="1">
    <w:name w:val="western"/>
    <w:basedOn w:val="Normal"/>
    <w:uiPriority w:val="99"/>
    <w:qFormat/>
    <w:rsid w:val="007d0038"/>
    <w:pPr>
      <w:spacing w:lineRule="atLeast" w:line="102" w:beforeAutospacing="1" w:after="119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d27ddc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2e4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LibreOffice/7.2.4.1$Windows_X86_64 LibreOffice_project/27d75539669ac387bb498e35313b970b7fe9c4f9</Application>
  <AppVersion>15.0000</AppVersion>
  <Pages>5</Pages>
  <Words>554</Words>
  <Characters>4024</Characters>
  <CharactersWithSpaces>4459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2021-03-05T19:16:00Z</dcterms:created>
  <dc:creator>Anna Łukasiewicz</dc:creator>
  <dc:description/>
  <dc:language>pl-PL</dc:language>
  <cp:lastModifiedBy/>
  <cp:lastPrinted>2019-01-23T11:10:00Z</cp:lastPrinted>
  <dcterms:modified xsi:type="dcterms:W3CDTF">2023-04-13T20:17:22Z</dcterms:modified>
  <cp:revision>10</cp:revision>
  <dc:subject/>
  <dc:title>KARTA PRZEDMIOTU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