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E5" w:rsidRPr="005E58E5" w:rsidRDefault="005E58E5" w:rsidP="005E58E5">
      <w:pPr>
        <w:suppressAutoHyphens/>
        <w:spacing w:after="0" w:line="23" w:lineRule="atLeast"/>
        <w:contextualSpacing/>
        <w:textAlignment w:val="baseline"/>
        <w:rPr>
          <w:rFonts w:ascii="Calibri" w:eastAsia="Calibri" w:hAnsi="Calibri" w:cs="Calibri"/>
          <w:b/>
        </w:rPr>
      </w:pPr>
      <w:r w:rsidRPr="005E58E5">
        <w:rPr>
          <w:rFonts w:ascii="Calibri" w:eastAsia="Calibri" w:hAnsi="Calibri" w:cs="Calibri"/>
          <w:b/>
        </w:rPr>
        <w:t>Załącznik nr 1</w:t>
      </w:r>
    </w:p>
    <w:p w:rsidR="005E58E5" w:rsidRPr="005E58E5" w:rsidRDefault="005E58E5" w:rsidP="005E58E5">
      <w:pPr>
        <w:suppressAutoHyphens/>
        <w:spacing w:after="0" w:line="23" w:lineRule="atLeast"/>
        <w:contextualSpacing/>
        <w:jc w:val="center"/>
        <w:textAlignment w:val="baseline"/>
        <w:rPr>
          <w:rFonts w:ascii="Calibri" w:eastAsia="Calibri" w:hAnsi="Calibri" w:cs="Calibri"/>
          <w:b/>
          <w:sz w:val="28"/>
          <w:szCs w:val="28"/>
        </w:rPr>
      </w:pPr>
      <w:r w:rsidRPr="005E58E5">
        <w:rPr>
          <w:rFonts w:ascii="Calibri" w:eastAsia="Calibri" w:hAnsi="Calibri" w:cs="Calibri"/>
          <w:b/>
          <w:sz w:val="28"/>
          <w:szCs w:val="28"/>
        </w:rPr>
        <w:t>Formularz wniosku grantowego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79"/>
        <w:gridCol w:w="2128"/>
        <w:gridCol w:w="1140"/>
        <w:gridCol w:w="778"/>
        <w:gridCol w:w="1487"/>
        <w:gridCol w:w="1282"/>
        <w:gridCol w:w="709"/>
        <w:gridCol w:w="279"/>
        <w:gridCol w:w="716"/>
        <w:gridCol w:w="12"/>
        <w:gridCol w:w="1396"/>
      </w:tblGrid>
      <w:tr w:rsidR="005E58E5" w:rsidRPr="005E58E5" w:rsidTr="004F24A2">
        <w:trPr>
          <w:trHeight w:val="52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58E5" w:rsidRPr="005E58E5" w:rsidRDefault="005E58E5" w:rsidP="005E58E5">
            <w:pPr>
              <w:widowControl w:val="0"/>
              <w:numPr>
                <w:ilvl w:val="0"/>
                <w:numId w:val="1"/>
              </w:numPr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Calibri" w:eastAsia="Calibri" w:hAnsi="Calibri" w:cs="Tahoma"/>
              </w:rPr>
              <w:t>Informacje o wykonawcach</w:t>
            </w:r>
          </w:p>
        </w:tc>
      </w:tr>
      <w:tr w:rsidR="005E58E5" w:rsidRPr="005E58E5" w:rsidTr="004F24A2">
        <w:trPr>
          <w:trHeight w:val="52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Calibri" w:eastAsia="Calibri" w:hAnsi="Calibri" w:cs="Calibri"/>
                <w:b/>
              </w:rPr>
              <w:t>1. Dane wnioskodawcy/kierownika projektu</w:t>
            </w:r>
          </w:p>
        </w:tc>
      </w:tr>
      <w:tr w:rsidR="005E58E5" w:rsidRPr="005E58E5" w:rsidTr="004F24A2">
        <w:trPr>
          <w:trHeight w:hRule="exact" w:val="56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Imię i nazwisko, 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5E58E5" w:rsidRPr="005E58E5" w:rsidTr="004F24A2">
        <w:trPr>
          <w:trHeight w:hRule="exact" w:val="42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Numer telefonu i adres e-mail w domenie kul.pl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5E58E5" w:rsidRPr="005E58E5" w:rsidTr="004F24A2">
        <w:trPr>
          <w:trHeight w:hRule="exact" w:val="422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Dyscyplina wiodąca kierownika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5E58E5" w:rsidRPr="005E58E5" w:rsidTr="004F24A2">
        <w:trPr>
          <w:trHeight w:hRule="exact" w:val="139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 xml:space="preserve">Jedna najważniejsza publikacja z ostatnich 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br/>
              <w:t xml:space="preserve">2 lat kalendarzowych poprzedzających rok, 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br/>
              <w:t>w którym składany jest wniosek (1N):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 xml:space="preserve">Należy podać: autora, tytuł publikacji, wydawcę, rok wydania, liczbę punktów 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br/>
              <w:t xml:space="preserve">wg </w:t>
            </w: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wykazu 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t>ministra właściwego ds. nauki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5E58E5" w:rsidRPr="005E58E5" w:rsidTr="004F24A2">
        <w:trPr>
          <w:trHeight w:val="84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 xml:space="preserve">Dane grantów </w:t>
            </w:r>
            <w:proofErr w:type="spellStart"/>
            <w:r w:rsidRPr="005E58E5">
              <w:rPr>
                <w:rFonts w:ascii="Calibri" w:eastAsia="Calibri" w:hAnsi="Calibri" w:cs="Calibri"/>
                <w:sz w:val="18"/>
                <w:szCs w:val="18"/>
              </w:rPr>
              <w:t>dyscyplinowych</w:t>
            </w:r>
            <w:proofErr w:type="spellEnd"/>
            <w:r w:rsidRPr="005E58E5">
              <w:rPr>
                <w:rFonts w:ascii="Calibri" w:eastAsia="Calibri" w:hAnsi="Calibri" w:cs="Calibri"/>
                <w:sz w:val="18"/>
                <w:szCs w:val="18"/>
              </w:rPr>
              <w:t>, w których wnioskujący był kierownikiem lub wykonawcą, z okresu ostatnich 2 lat kalendarzowych (nazwa, nr, data rozpoczęcia i zakończenia, wynik oceny raportu)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</w:rPr>
            </w:pPr>
          </w:p>
        </w:tc>
      </w:tr>
      <w:tr w:rsidR="005E58E5" w:rsidRPr="005E58E5" w:rsidTr="005E58E5">
        <w:trPr>
          <w:trHeight w:val="52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Calibri" w:eastAsia="Calibri" w:hAnsi="Calibri" w:cs="Calibri"/>
                <w:b/>
              </w:rPr>
              <w:t>2. Dane członka zespołu badawczego (oddzielnie dla każdego wykonawcy)</w:t>
            </w:r>
          </w:p>
        </w:tc>
      </w:tr>
      <w:tr w:rsidR="005E58E5" w:rsidRPr="005E58E5" w:rsidTr="004F24A2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tabs>
                <w:tab w:val="left" w:pos="420"/>
              </w:tabs>
              <w:suppressAutoHyphens/>
              <w:spacing w:after="0" w:line="23" w:lineRule="atLeast"/>
              <w:contextualSpacing/>
              <w:jc w:val="both"/>
              <w:textAlignment w:val="baseline"/>
              <w:rPr>
                <w:rFonts w:ascii="Calibri" w:eastAsia="Calibri" w:hAnsi="Calibri" w:cs="Tahoma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Imię i nazwisko, 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t>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5E58E5" w:rsidRPr="005E58E5" w:rsidTr="004F24A2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tabs>
                <w:tab w:val="left" w:pos="420"/>
              </w:tabs>
              <w:suppressAutoHyphens/>
              <w:spacing w:after="0" w:line="23" w:lineRule="atLeast"/>
              <w:contextualSpacing/>
              <w:jc w:val="both"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Dyscyplina wiodąca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5E58E5" w:rsidRPr="005E58E5" w:rsidTr="004F24A2">
        <w:trPr>
          <w:trHeight w:val="52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numPr>
                <w:ilvl w:val="0"/>
                <w:numId w:val="1"/>
              </w:numPr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Calibri" w:eastAsia="Calibri" w:hAnsi="Calibri" w:cs="Calibri"/>
                <w:b/>
                <w:bCs/>
              </w:rPr>
              <w:t>Rodzaj grantu (zaznacz właściwe)</w:t>
            </w:r>
          </w:p>
        </w:tc>
      </w:tr>
      <w:tr w:rsidR="005E58E5" w:rsidRPr="005E58E5" w:rsidTr="004F24A2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tabs>
                <w:tab w:val="left" w:pos="420"/>
              </w:tabs>
              <w:suppressAutoHyphens/>
              <w:spacing w:after="0" w:line="23" w:lineRule="atLeast"/>
              <w:contextualSpacing/>
              <w:jc w:val="both"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5E58E5">
              <w:rPr>
                <w:rFonts w:ascii="Calibri" w:eastAsia="Wingdings 2" w:hAnsi="Calibri" w:cs="Calibri"/>
                <w:sz w:val="18"/>
                <w:szCs w:val="18"/>
              </w:rPr>
              <w:t xml:space="preserve"> </w:t>
            </w: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Badania podstawowe 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5E58E5">
              <w:rPr>
                <w:rFonts w:ascii="Calibri" w:eastAsia="Wingdings 2" w:hAnsi="Calibri" w:cs="Calibri"/>
                <w:sz w:val="18"/>
                <w:szCs w:val="18"/>
              </w:rPr>
              <w:t xml:space="preserve"> 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t>Badania wdrożeniowe (zaznacz właściwe):</w:t>
            </w:r>
          </w:p>
          <w:p w:rsidR="005E58E5" w:rsidRPr="005E58E5" w:rsidRDefault="005E58E5" w:rsidP="005E58E5">
            <w:pPr>
              <w:widowControl w:val="0"/>
              <w:numPr>
                <w:ilvl w:val="0"/>
                <w:numId w:val="2"/>
              </w:numPr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faza badawcza (I)</w:t>
            </w:r>
          </w:p>
          <w:p w:rsidR="005E58E5" w:rsidRPr="005E58E5" w:rsidRDefault="005E58E5" w:rsidP="005E58E5">
            <w:pPr>
              <w:widowControl w:val="0"/>
              <w:numPr>
                <w:ilvl w:val="0"/>
                <w:numId w:val="2"/>
              </w:numPr>
              <w:suppressAutoHyphens/>
              <w:spacing w:after="0" w:line="23" w:lineRule="atLeast"/>
              <w:contextualSpacing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E58E5">
              <w:rPr>
                <w:rFonts w:ascii="Calibri" w:eastAsia="Times New Roman" w:hAnsi="Calibri" w:cs="Calibri"/>
                <w:sz w:val="18"/>
                <w:szCs w:val="18"/>
              </w:rPr>
              <w:t>faza testowania (II)</w:t>
            </w:r>
          </w:p>
          <w:p w:rsidR="005E58E5" w:rsidRPr="005E58E5" w:rsidRDefault="005E58E5" w:rsidP="005E58E5">
            <w:pPr>
              <w:widowControl w:val="0"/>
              <w:numPr>
                <w:ilvl w:val="0"/>
                <w:numId w:val="2"/>
              </w:numPr>
              <w:suppressAutoHyphens/>
              <w:spacing w:after="0" w:line="23" w:lineRule="atLeast"/>
              <w:contextualSpacing/>
              <w:textAlignment w:val="baseline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5E58E5">
              <w:rPr>
                <w:rFonts w:ascii="Calibri" w:eastAsia="Wingdings 2" w:hAnsi="Calibri" w:cs="Calibri"/>
                <w:sz w:val="18"/>
                <w:szCs w:val="18"/>
              </w:rPr>
              <w:t>faza praktycznego zastosowania (III)</w:t>
            </w:r>
          </w:p>
        </w:tc>
      </w:tr>
      <w:tr w:rsidR="005E58E5" w:rsidRPr="005E58E5" w:rsidTr="004F24A2">
        <w:trPr>
          <w:trHeight w:val="63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Calibri" w:eastAsia="Calibri" w:hAnsi="Calibri" w:cs="Calibri"/>
                <w:b/>
              </w:rPr>
              <w:t>III. Informacje o projekcie</w:t>
            </w:r>
          </w:p>
        </w:tc>
      </w:tr>
      <w:tr w:rsidR="005E58E5" w:rsidRPr="005E58E5" w:rsidTr="004F24A2">
        <w:trPr>
          <w:trHeight w:val="71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412"/>
          <w:jc w:val="center"/>
        </w:trPr>
        <w:tc>
          <w:tcPr>
            <w:tcW w:w="3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Planowany okres realizacji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Tahoma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Liczba miesięcy:</w:t>
            </w:r>
          </w:p>
        </w:tc>
      </w:tr>
      <w:tr w:rsidR="005E58E5" w:rsidRPr="005E58E5" w:rsidTr="004F24A2">
        <w:trPr>
          <w:trHeight w:val="418"/>
          <w:jc w:val="center"/>
        </w:trPr>
        <w:tc>
          <w:tcPr>
            <w:tcW w:w="3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Tahoma"/>
                <w:sz w:val="18"/>
                <w:szCs w:val="18"/>
              </w:rPr>
            </w:pP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 xml:space="preserve">Planowana data rozpoczęcia:  …………………… 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Planowana data zakończenia: ………….......</w:t>
            </w:r>
          </w:p>
        </w:tc>
      </w:tr>
      <w:tr w:rsidR="005E58E5" w:rsidRPr="005E58E5" w:rsidTr="004F24A2">
        <w:trPr>
          <w:trHeight w:val="1036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Opis merytoryczny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Maksymalnie 3 strony znormalizowanego tekstu (5400 znaków), obowiązkowo jako załącznik do wniosku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Przy badaniach podstawowych: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Bibliografia uwzgledniająca również dorobek pracowników KUL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Przy badaniach wdrożeniowych: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Obszar projektu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Opis fazy I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Opis fazy II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Opis fazy III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Bibliografia uwzgledniająca również dorobek pracowników KUL</w:t>
            </w:r>
          </w:p>
        </w:tc>
      </w:tr>
      <w:tr w:rsidR="005E58E5" w:rsidRPr="005E58E5" w:rsidTr="004F24A2">
        <w:trPr>
          <w:trHeight w:val="279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lastRenderedPageBreak/>
              <w:t>Proponowane rezultaty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t xml:space="preserve"> Artykuł(y) naukowy(e) w czasopiśmie obecnym w wykazie ministra, liczba ………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t xml:space="preserve"> Monografia(e) w wydawnictwie obecnym w wykazie ministra, liczba ………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</w:rPr>
            </w:pPr>
            <w:r w:rsidRPr="005E58E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t xml:space="preserve"> Rozdział(y) w monografii/ach naukowej(</w:t>
            </w:r>
            <w:proofErr w:type="spellStart"/>
            <w:r w:rsidRPr="005E58E5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proofErr w:type="spellEnd"/>
            <w:r w:rsidRPr="005E58E5">
              <w:rPr>
                <w:rFonts w:ascii="Calibri" w:eastAsia="Calibri" w:hAnsi="Calibri" w:cs="Calibri"/>
                <w:sz w:val="18"/>
                <w:szCs w:val="18"/>
              </w:rPr>
              <w:t>) w wydawnictwie obecnym w II poziomie wykazu ministra, liczba ………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t xml:space="preserve"> Redakcja monografii naukowej(</w:t>
            </w:r>
            <w:proofErr w:type="spellStart"/>
            <w:r w:rsidRPr="005E58E5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proofErr w:type="spellEnd"/>
            <w:r w:rsidRPr="005E58E5">
              <w:rPr>
                <w:rFonts w:ascii="Calibri" w:eastAsia="Calibri" w:hAnsi="Calibri" w:cs="Calibri"/>
                <w:sz w:val="18"/>
                <w:szCs w:val="18"/>
              </w:rPr>
              <w:t>) w wydawnictwie obecnym w II poziomie wykazu ministra, liczba ………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5E58E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t xml:space="preserve"> Raport(y) z wdrożenia, liczba …………………</w:t>
            </w:r>
          </w:p>
        </w:tc>
      </w:tr>
      <w:tr w:rsidR="005E58E5" w:rsidRPr="005E58E5" w:rsidTr="004F24A2">
        <w:trPr>
          <w:trHeight w:val="481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Rezultaty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>Rezultat 1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Nazwa: 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>Rezultat 2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>Nazwa: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>Rezultat 3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>Nazwa: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>…………………………….</w:t>
            </w:r>
          </w:p>
        </w:tc>
      </w:tr>
      <w:tr w:rsidR="005E58E5" w:rsidRPr="005E58E5" w:rsidTr="004F24A2">
        <w:trPr>
          <w:trHeight w:val="843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Szczegółowy opis rezultatów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autorski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współautorski,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wymienić współautorów: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…………………………………...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procentowy udział autorstwa ..……………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autorski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współautorski,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wymienić współautorów: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…………………………………...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procentowy udział autorstwa ..……………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autorski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5E58E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współautorski, wymienić współautorów: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…………………………………...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procentowy udział autorstwa ..……………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81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Proponowany termin złożenia publikacji do wydania (miesiąc, rok)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81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Proponowane nazwy czasopism dla artykułów zadeklarowanych jako rezultaty 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lub nazwy wydawnictw dla monografii.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882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>Liczba punktów dla rezultatu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wg wykazu </w:t>
            </w:r>
            <w:r w:rsidRPr="005E58E5">
              <w:rPr>
                <w:rFonts w:ascii="Calibri" w:eastAsia="Calibri" w:hAnsi="Calibri" w:cs="Calibri"/>
                <w:sz w:val="18"/>
                <w:szCs w:val="18"/>
              </w:rPr>
              <w:t>ministra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sz w:val="18"/>
                <w:szCs w:val="18"/>
              </w:rPr>
              <w:t>(nie dotyczy Raportów z wdrożenia)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40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tbl>
            <w:tblPr>
              <w:tblW w:w="1020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9"/>
            </w:tblGrid>
            <w:tr w:rsidR="005E58E5" w:rsidRPr="005E58E5" w:rsidTr="004F24A2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/>
                    </w:rPr>
                  </w:pPr>
                  <w:r w:rsidRPr="005E58E5">
                    <w:rPr>
                      <w:rFonts w:ascii="Calibri" w:eastAsia="Calibri" w:hAnsi="Calibri" w:cs="Calibri"/>
                      <w:b/>
                    </w:rPr>
                    <w:t>III. KOSZTORYS (należy podać planowane wydatki w rozbiciu na lata kalendarzowe)</w:t>
                  </w:r>
                </w:p>
              </w:tc>
            </w:tr>
            <w:tr w:rsidR="005E58E5" w:rsidRPr="005E58E5" w:rsidTr="004F24A2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jc w:val="center"/>
                    <w:textAlignment w:val="baseline"/>
                    <w:rPr>
                      <w:rFonts w:ascii="Calibri" w:eastAsia="Calibri" w:hAnsi="Calibri" w:cs="Calibri"/>
                      <w:b/>
                    </w:rPr>
                  </w:pPr>
                  <w:r w:rsidRPr="005E58E5">
                    <w:rPr>
                      <w:rFonts w:ascii="Calibri" w:eastAsia="Calibri" w:hAnsi="Calibri" w:cs="Calibri"/>
                      <w:b/>
                      <w:bCs/>
                    </w:rPr>
                    <w:t>KOSZTORYS NA ROK KALENDARZOWY ……………….</w:t>
                  </w:r>
                </w:p>
              </w:tc>
            </w:tr>
          </w:tbl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132"/>
          <w:jc w:val="center"/>
        </w:trPr>
        <w:tc>
          <w:tcPr>
            <w:tcW w:w="10206" w:type="dxa"/>
            <w:gridSpan w:val="11"/>
            <w:tcBorders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tbl>
            <w:tblPr>
              <w:tblW w:w="101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2078"/>
              <w:gridCol w:w="2766"/>
              <w:gridCol w:w="710"/>
              <w:gridCol w:w="986"/>
              <w:gridCol w:w="9"/>
              <w:gridCol w:w="1935"/>
            </w:tblGrid>
            <w:tr w:rsidR="005E58E5" w:rsidRPr="005E58E5" w:rsidTr="004F24A2">
              <w:trPr>
                <w:trHeight w:val="325"/>
                <w:jc w:val="center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jc w:val="center"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 w:rsidRPr="005E58E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Rodzaj planowanego wydatku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jc w:val="center"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 w:rsidRPr="005E58E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Opis</w:t>
                  </w:r>
                </w:p>
              </w:tc>
              <w:tc>
                <w:tcPr>
                  <w:tcW w:w="27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jc w:val="center"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 w:rsidRPr="005E58E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Uzasadnienie wydatku</w:t>
                  </w:r>
                </w:p>
              </w:tc>
              <w:tc>
                <w:tcPr>
                  <w:tcW w:w="17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jc w:val="center"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 w:rsidRPr="005E58E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Kalkulacja kosztów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jc w:val="center"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 w:rsidRPr="005E58E5">
                    <w:rPr>
                      <w:rFonts w:ascii="Calibri" w:eastAsia="Calibri" w:hAnsi="Calibri" w:cs="Tahoma"/>
                      <w:b/>
                      <w:sz w:val="18"/>
                      <w:szCs w:val="18"/>
                    </w:rPr>
                    <w:t>Wnioskowana kwota</w:t>
                  </w:r>
                </w:p>
              </w:tc>
            </w:tr>
            <w:tr w:rsidR="005E58E5" w:rsidRPr="005E58E5" w:rsidTr="004F24A2">
              <w:trPr>
                <w:trHeight w:val="509"/>
                <w:jc w:val="center"/>
              </w:trPr>
              <w:tc>
                <w:tcPr>
                  <w:tcW w:w="170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jc w:val="center"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 w:rsidRPr="005E58E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5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jc w:val="center"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  <w:r w:rsidRPr="005E58E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cena</w:t>
                  </w:r>
                </w:p>
              </w:tc>
              <w:tc>
                <w:tcPr>
                  <w:tcW w:w="193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5E58E5" w:rsidRPr="005E58E5" w:rsidTr="004F24A2">
              <w:trPr>
                <w:trHeight w:val="811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 w:rsidRPr="005E58E5"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 xml:space="preserve">Wynagrodzenia dla pracowników pomocniczych**  </w:t>
                  </w:r>
                </w:p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 w:rsidRPr="005E58E5"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 xml:space="preserve">(wymienić za co)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E58E5" w:rsidRPr="005E58E5" w:rsidTr="004F24A2">
              <w:trPr>
                <w:trHeight w:val="1121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Wingdings 2" w:eastAsia="Wingdings 2" w:hAnsi="Wingdings 2" w:cs="Wingdings 2"/>
                      <w:bCs/>
                      <w:sz w:val="16"/>
                      <w:szCs w:val="16"/>
                    </w:rPr>
                  </w:pPr>
                  <w:r w:rsidRPr="005E58E5"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 xml:space="preserve">Zakupy materiałów (wymienić jakie)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E58E5" w:rsidRPr="005E58E5" w:rsidTr="004F24A2">
              <w:trPr>
                <w:trHeight w:val="953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 w:rsidRPr="005E58E5"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Zakup usług</w:t>
                  </w:r>
                </w:p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 w:rsidRPr="005E58E5"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(wymienić jakie)</w:t>
                  </w:r>
                </w:p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E58E5" w:rsidRPr="005E58E5" w:rsidTr="004F24A2">
              <w:trPr>
                <w:trHeight w:val="1185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 w:rsidRPr="005E58E5"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Zakup sprzętu, aparatury (wymienić jakie)</w:t>
                  </w:r>
                </w:p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E58E5" w:rsidRPr="005E58E5" w:rsidTr="004F24A2">
              <w:trPr>
                <w:trHeight w:val="1294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 w:rsidRPr="005E58E5"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lastRenderedPageBreak/>
                    <w:t>Delegacje (cel, miejsce, kalkulacja: bilet, pobyt, inne)</w:t>
                  </w:r>
                </w:p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E58E5" w:rsidRPr="005E58E5" w:rsidTr="004F24A2">
              <w:trPr>
                <w:trHeight w:val="1085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 w:rsidRPr="005E58E5"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Opłaty konferencyjne (podać kraj)</w:t>
                  </w:r>
                </w:p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E58E5" w:rsidRPr="005E58E5" w:rsidTr="004F24A2">
              <w:trPr>
                <w:trHeight w:val="1468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Tahoma"/>
                      <w:sz w:val="16"/>
                      <w:szCs w:val="16"/>
                    </w:rPr>
                  </w:pPr>
                  <w:r w:rsidRPr="005E58E5"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Opłaty za publikację (w przypadku wydania monografii -  wstępna kalkulacja wydawnicza dołączona do wniosku, w przypadku publikacji art. w płatnym czasopiśmie -informacja od redakcji o wysokości opłaty)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E58E5" w:rsidRPr="005E58E5" w:rsidTr="004F24A2">
              <w:trPr>
                <w:trHeight w:val="1468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</w:pPr>
                  <w:r w:rsidRPr="005E58E5">
                    <w:rPr>
                      <w:rFonts w:ascii="Calibri" w:eastAsia="Calibri" w:hAnsi="Calibri" w:cs="Calibri"/>
                      <w:bCs/>
                      <w:sz w:val="16"/>
                      <w:szCs w:val="16"/>
                    </w:rPr>
                    <w:t>Opłaty za działania upowszechniające (tylko w przypadku wniosku o grant wdrożeniowy z fazą praktycznego zastosowania)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E58E5" w:rsidRPr="005E58E5" w:rsidTr="004F24A2">
              <w:trPr>
                <w:trHeight w:val="696"/>
                <w:jc w:val="center"/>
              </w:trPr>
              <w:tc>
                <w:tcPr>
                  <w:tcW w:w="824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jc w:val="right"/>
                    <w:textAlignment w:val="baseline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5E58E5">
                    <w:rPr>
                      <w:rFonts w:ascii="Calibri" w:eastAsia="Calibri" w:hAnsi="Calibri" w:cs="Calibri"/>
                      <w:b/>
                      <w:bCs/>
                    </w:rPr>
                    <w:t>RAZEM: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5E58E5" w:rsidRPr="005E58E5" w:rsidRDefault="005E58E5" w:rsidP="005E58E5">
                  <w:pPr>
                    <w:widowControl w:val="0"/>
                    <w:suppressAutoHyphens/>
                    <w:spacing w:after="0" w:line="23" w:lineRule="atLeast"/>
                    <w:contextualSpacing/>
                    <w:textAlignment w:val="baseline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</w:tbl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E58E5" w:rsidRPr="005E58E5" w:rsidTr="005E58E5">
        <w:trPr>
          <w:trHeight w:val="593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bCs/>
              </w:rPr>
              <w:t>KOSZTORYS NA ROK KALENDARZOWY ……………….</w:t>
            </w:r>
          </w:p>
        </w:tc>
      </w:tr>
      <w:tr w:rsidR="005E58E5" w:rsidRPr="005E58E5" w:rsidTr="004F24A2">
        <w:trPr>
          <w:trHeight w:val="325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Cs/>
                <w:sz w:val="14"/>
                <w:szCs w:val="14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5E58E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Rodzaj planowanego wydatku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Uzasadnienie wydatku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Tahoma"/>
                <w:b/>
                <w:sz w:val="18"/>
                <w:szCs w:val="18"/>
              </w:rPr>
              <w:t>Wnioskowana kwota</w:t>
            </w:r>
          </w:p>
        </w:tc>
      </w:tr>
      <w:tr w:rsidR="005E58E5" w:rsidRPr="005E58E5" w:rsidTr="004F24A2">
        <w:trPr>
          <w:trHeight w:val="509"/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Cs/>
                <w:sz w:val="14"/>
                <w:szCs w:val="1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8E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Tahoma"/>
                <w:b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811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5E58E5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wynagrodzenia dla pracowników pomocniczych**  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5E58E5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(wymienić za co) 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1121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Wingdings 2" w:eastAsia="Wingdings 2" w:hAnsi="Wingdings 2" w:cs="Wingdings 2"/>
                <w:bCs/>
                <w:sz w:val="16"/>
                <w:szCs w:val="16"/>
              </w:rPr>
            </w:pPr>
            <w:r w:rsidRPr="005E58E5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zakupy materiałów (wymienić jakie) 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953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5E58E5">
              <w:rPr>
                <w:rFonts w:ascii="Calibri" w:eastAsia="Calibri" w:hAnsi="Calibri" w:cs="Calibri"/>
                <w:bCs/>
                <w:sz w:val="16"/>
                <w:szCs w:val="16"/>
              </w:rPr>
              <w:t>zakup usług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5E58E5">
              <w:rPr>
                <w:rFonts w:ascii="Calibri" w:eastAsia="Calibri" w:hAnsi="Calibri" w:cs="Calibri"/>
                <w:bCs/>
                <w:sz w:val="16"/>
                <w:szCs w:val="16"/>
              </w:rPr>
              <w:t>(wymienić jakie)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118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5E58E5">
              <w:rPr>
                <w:rFonts w:ascii="Calibri" w:eastAsia="Calibri" w:hAnsi="Calibri" w:cs="Calibri"/>
                <w:bCs/>
                <w:sz w:val="16"/>
                <w:szCs w:val="16"/>
              </w:rPr>
              <w:t>zakup sprzętu, aparatury (wymienić jakie)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1294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5E58E5">
              <w:rPr>
                <w:rFonts w:ascii="Calibri" w:eastAsia="Calibri" w:hAnsi="Calibri" w:cs="Calibri"/>
                <w:bCs/>
                <w:sz w:val="16"/>
                <w:szCs w:val="16"/>
              </w:rPr>
              <w:t>delegacje (cel, miejsce, kalkulacja: bilet, pobyt, inne)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108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5E58E5">
              <w:rPr>
                <w:rFonts w:ascii="Calibri" w:eastAsia="Calibri" w:hAnsi="Calibri" w:cs="Calibri"/>
                <w:bCs/>
                <w:sz w:val="16"/>
                <w:szCs w:val="16"/>
              </w:rPr>
              <w:t>opłaty konferencyjne (podać kraj)</w:t>
            </w: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146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Tahoma"/>
                <w:sz w:val="16"/>
                <w:szCs w:val="16"/>
              </w:rPr>
            </w:pPr>
            <w:r w:rsidRPr="005E58E5">
              <w:rPr>
                <w:rFonts w:ascii="Calibri" w:eastAsia="Calibri" w:hAnsi="Calibri" w:cs="Calibri"/>
                <w:bCs/>
                <w:sz w:val="16"/>
                <w:szCs w:val="16"/>
              </w:rPr>
              <w:t>opłaty za publikację (w przypadku wydania monografii wstępna kalkulacja wydawnicza dołączona do wniosku, w przypadku publikacji art. w płatnym czasopiśmie informacja od redakcji o wysokości opłaty)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146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jc w:val="center"/>
              <w:textAlignment w:val="baseline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5E58E5">
              <w:rPr>
                <w:rFonts w:ascii="Calibri" w:eastAsia="Calibri" w:hAnsi="Calibri" w:cs="Calibri"/>
                <w:bCs/>
                <w:sz w:val="16"/>
                <w:szCs w:val="16"/>
              </w:rPr>
              <w:t>Opłaty za działania upowszechniające (tylko w przypadku wniosku o grant wdrożeniowy z fazą praktycznego zastosowania)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5E58E5" w:rsidRPr="005E58E5" w:rsidTr="004F24A2">
        <w:trPr>
          <w:trHeight w:val="467"/>
          <w:jc w:val="center"/>
        </w:trPr>
        <w:tc>
          <w:tcPr>
            <w:tcW w:w="8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ind w:right="295"/>
              <w:contextualSpacing/>
              <w:jc w:val="right"/>
              <w:textAlignment w:val="baseline"/>
              <w:rPr>
                <w:rFonts w:ascii="Calibri" w:eastAsia="Calibri" w:hAnsi="Calibri" w:cs="Calibri"/>
                <w:b/>
                <w:bCs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ind w:right="295"/>
              <w:contextualSpacing/>
              <w:jc w:val="right"/>
              <w:textAlignment w:val="baseline"/>
              <w:rPr>
                <w:rFonts w:ascii="Calibri" w:eastAsia="Calibri" w:hAnsi="Calibri" w:cs="Calibri"/>
                <w:b/>
                <w:bCs/>
              </w:rPr>
            </w:pPr>
            <w:r w:rsidRPr="005E58E5">
              <w:rPr>
                <w:rFonts w:ascii="Calibri" w:eastAsia="Calibri" w:hAnsi="Calibri" w:cs="Calibri"/>
                <w:b/>
                <w:bCs/>
              </w:rPr>
              <w:t>RAZEM: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E58E5" w:rsidRPr="005E58E5" w:rsidTr="004F24A2">
        <w:trPr>
          <w:trHeight w:val="696"/>
          <w:jc w:val="center"/>
        </w:trPr>
        <w:tc>
          <w:tcPr>
            <w:tcW w:w="8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ind w:right="295"/>
              <w:contextualSpacing/>
              <w:jc w:val="right"/>
              <w:textAlignment w:val="baseline"/>
              <w:rPr>
                <w:rFonts w:ascii="Calibri" w:eastAsia="Calibri" w:hAnsi="Calibri" w:cs="Calibri"/>
                <w:b/>
                <w:bCs/>
              </w:rPr>
            </w:pPr>
          </w:p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ind w:right="295"/>
              <w:contextualSpacing/>
              <w:jc w:val="right"/>
              <w:textAlignment w:val="baseline"/>
              <w:rPr>
                <w:rFonts w:ascii="Calibri" w:eastAsia="Calibri" w:hAnsi="Calibri" w:cs="Calibri"/>
                <w:b/>
                <w:bCs/>
              </w:rPr>
            </w:pPr>
            <w:r w:rsidRPr="005E58E5">
              <w:rPr>
                <w:rFonts w:ascii="Calibri" w:eastAsia="Calibri" w:hAnsi="Calibri" w:cs="Calibri"/>
                <w:b/>
                <w:bCs/>
              </w:rPr>
              <w:t>ŁĄCZNY KOSZT GRANTU: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58E5" w:rsidRPr="005E58E5" w:rsidRDefault="005E58E5" w:rsidP="005E58E5">
            <w:pPr>
              <w:widowControl w:val="0"/>
              <w:suppressAutoHyphens/>
              <w:spacing w:after="0" w:line="23" w:lineRule="atLeast"/>
              <w:contextualSpacing/>
              <w:textAlignment w:val="baseline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5E58E5" w:rsidRPr="005E58E5" w:rsidRDefault="005E58E5" w:rsidP="005E58E5">
      <w:pPr>
        <w:suppressAutoHyphens/>
        <w:spacing w:after="0" w:line="23" w:lineRule="atLeast"/>
        <w:contextualSpacing/>
        <w:textAlignment w:val="baseline"/>
        <w:rPr>
          <w:rFonts w:ascii="Calibri" w:eastAsia="Calibri" w:hAnsi="Calibri" w:cs="Calibri"/>
          <w:sz w:val="16"/>
          <w:szCs w:val="16"/>
        </w:rPr>
      </w:pPr>
      <w:r w:rsidRPr="005E58E5">
        <w:rPr>
          <w:rFonts w:ascii="Calibri" w:eastAsia="Calibri" w:hAnsi="Calibri" w:cs="Calibri"/>
          <w:sz w:val="16"/>
          <w:szCs w:val="16"/>
        </w:rPr>
        <w:t>** Pracownikami po</w:t>
      </w:r>
      <w:r>
        <w:rPr>
          <w:rFonts w:ascii="Calibri" w:eastAsia="Calibri" w:hAnsi="Calibri" w:cs="Calibri"/>
          <w:sz w:val="16"/>
          <w:szCs w:val="16"/>
        </w:rPr>
        <w:t>mocniczymi nie mogą być członkow</w:t>
      </w:r>
      <w:r w:rsidRPr="005E58E5">
        <w:rPr>
          <w:rFonts w:ascii="Calibri" w:eastAsia="Calibri" w:hAnsi="Calibri" w:cs="Calibri"/>
          <w:sz w:val="16"/>
          <w:szCs w:val="16"/>
        </w:rPr>
        <w:t>ie zespołu projektowego, wybór pracowników nastąpi w trybie przepisów PZP.</w:t>
      </w:r>
    </w:p>
    <w:p w:rsidR="005E58E5" w:rsidRPr="005E58E5" w:rsidRDefault="005E58E5" w:rsidP="005E58E5">
      <w:pPr>
        <w:suppressAutoHyphens/>
        <w:spacing w:after="0" w:line="23" w:lineRule="atLeast"/>
        <w:contextualSpacing/>
        <w:jc w:val="center"/>
        <w:textAlignment w:val="baseline"/>
        <w:rPr>
          <w:rFonts w:ascii="Calibri" w:eastAsia="Calibri" w:hAnsi="Calibri" w:cs="Calibri"/>
          <w:b/>
          <w:sz w:val="16"/>
          <w:szCs w:val="16"/>
        </w:rPr>
      </w:pPr>
    </w:p>
    <w:p w:rsidR="005E58E5" w:rsidRPr="005E58E5" w:rsidRDefault="005E58E5" w:rsidP="005E58E5">
      <w:pPr>
        <w:suppressAutoHyphens/>
        <w:spacing w:after="0" w:line="23" w:lineRule="atLeast"/>
        <w:contextualSpacing/>
        <w:jc w:val="center"/>
        <w:textAlignment w:val="baseline"/>
        <w:rPr>
          <w:rFonts w:ascii="Calibri" w:eastAsia="Calibri" w:hAnsi="Calibri" w:cs="Calibri"/>
          <w:b/>
          <w:sz w:val="16"/>
          <w:szCs w:val="16"/>
        </w:rPr>
      </w:pP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center"/>
        <w:textAlignment w:val="baseline"/>
        <w:rPr>
          <w:rFonts w:ascii="Calibri" w:eastAsia="Calibri" w:hAnsi="Calibri" w:cs="Calibri"/>
          <w:b/>
          <w:sz w:val="16"/>
          <w:szCs w:val="16"/>
        </w:rPr>
      </w:pPr>
      <w:r w:rsidRPr="005E58E5">
        <w:rPr>
          <w:rFonts w:ascii="Calibri" w:eastAsia="Calibri" w:hAnsi="Calibri" w:cs="Calibri"/>
          <w:b/>
          <w:sz w:val="16"/>
          <w:szCs w:val="16"/>
        </w:rPr>
        <w:t>Oświadczenie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6"/>
          <w:szCs w:val="16"/>
        </w:rPr>
      </w:pPr>
      <w:r w:rsidRPr="005E58E5">
        <w:rPr>
          <w:rFonts w:ascii="Calibri" w:eastAsia="Calibri" w:hAnsi="Calibri" w:cs="Calibri"/>
          <w:sz w:val="16"/>
          <w:szCs w:val="16"/>
        </w:rPr>
        <w:t>Zapoznałam(em) się z Regulaminem konkursów grantowych i akceptuję jego postanowienia.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6"/>
          <w:szCs w:val="16"/>
        </w:rPr>
      </w:pPr>
      <w:r w:rsidRPr="005E58E5">
        <w:rPr>
          <w:rFonts w:ascii="Calibri" w:eastAsia="Calibri" w:hAnsi="Calibri" w:cs="Calibri"/>
          <w:sz w:val="16"/>
          <w:szCs w:val="16"/>
        </w:rPr>
        <w:t>Biorę odpowiedzialność za poprawność i prawidłowość podanych we wniosku danych.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textAlignment w:val="baseline"/>
        <w:rPr>
          <w:rFonts w:ascii="Calibri" w:eastAsia="Calibri" w:hAnsi="Calibri" w:cs="Calibri"/>
          <w:sz w:val="16"/>
          <w:szCs w:val="16"/>
        </w:rPr>
      </w:pP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textAlignment w:val="baseline"/>
        <w:rPr>
          <w:rFonts w:ascii="Calibri" w:eastAsia="Calibri" w:hAnsi="Calibri" w:cs="Calibri"/>
          <w:sz w:val="16"/>
          <w:szCs w:val="16"/>
        </w:rPr>
      </w:pP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textAlignment w:val="baseline"/>
        <w:rPr>
          <w:rFonts w:ascii="Calibri" w:eastAsia="Calibri" w:hAnsi="Calibri" w:cs="Calibri"/>
          <w:sz w:val="16"/>
          <w:szCs w:val="16"/>
        </w:rPr>
      </w:pP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textAlignment w:val="baseline"/>
        <w:rPr>
          <w:rFonts w:ascii="Calibri" w:eastAsia="Calibri" w:hAnsi="Calibri" w:cs="Calibri"/>
          <w:sz w:val="16"/>
          <w:szCs w:val="16"/>
        </w:rPr>
      </w:pPr>
    </w:p>
    <w:p w:rsidR="005E58E5" w:rsidRPr="005E58E5" w:rsidRDefault="005E58E5" w:rsidP="005E58E5">
      <w:pPr>
        <w:suppressAutoHyphens/>
        <w:spacing w:after="0" w:line="23" w:lineRule="atLeast"/>
        <w:contextualSpacing/>
        <w:textAlignment w:val="baseline"/>
        <w:rPr>
          <w:rFonts w:ascii="Calibri" w:eastAsia="Calibri" w:hAnsi="Calibri" w:cs="Calibri"/>
          <w:sz w:val="16"/>
          <w:szCs w:val="16"/>
        </w:rPr>
      </w:pPr>
    </w:p>
    <w:p w:rsidR="005E58E5" w:rsidRPr="005E58E5" w:rsidRDefault="005E58E5" w:rsidP="005E58E5">
      <w:pPr>
        <w:suppressAutoHyphens/>
        <w:spacing w:after="0" w:line="23" w:lineRule="atLeast"/>
        <w:contextualSpacing/>
        <w:jc w:val="right"/>
        <w:textAlignment w:val="baseline"/>
        <w:rPr>
          <w:rFonts w:ascii="Calibri" w:eastAsia="Calibri" w:hAnsi="Calibri" w:cs="Calibri"/>
          <w:sz w:val="20"/>
        </w:rPr>
      </w:pPr>
      <w:r w:rsidRPr="005E58E5">
        <w:rPr>
          <w:rFonts w:ascii="Calibri" w:eastAsia="Calibri" w:hAnsi="Calibri" w:cs="Calibri"/>
          <w:sz w:val="20"/>
        </w:rPr>
        <w:t>…………………………………………………</w:t>
      </w:r>
    </w:p>
    <w:p w:rsidR="005E58E5" w:rsidRPr="005E58E5" w:rsidRDefault="005E58E5" w:rsidP="005E58E5">
      <w:pPr>
        <w:suppressAutoHyphens/>
        <w:spacing w:after="0" w:line="23" w:lineRule="atLeast"/>
        <w:ind w:left="6372"/>
        <w:contextualSpacing/>
        <w:jc w:val="right"/>
        <w:textAlignment w:val="baseline"/>
        <w:rPr>
          <w:rFonts w:ascii="Calibri" w:eastAsia="Calibri" w:hAnsi="Calibri" w:cs="Calibri"/>
          <w:sz w:val="20"/>
        </w:rPr>
      </w:pPr>
      <w:r w:rsidRPr="005E58E5">
        <w:rPr>
          <w:rFonts w:ascii="Calibri" w:eastAsia="Calibri" w:hAnsi="Calibri" w:cs="Calibri"/>
          <w:sz w:val="20"/>
        </w:rPr>
        <w:t>(data, podpis kierownika grantu)</w:t>
      </w:r>
    </w:p>
    <w:p w:rsidR="005E58E5" w:rsidRPr="005E58E5" w:rsidRDefault="005E58E5" w:rsidP="005E58E5">
      <w:pPr>
        <w:suppressAutoHyphens/>
        <w:spacing w:after="0" w:line="23" w:lineRule="atLeast"/>
        <w:contextualSpacing/>
        <w:textAlignment w:val="baseline"/>
        <w:rPr>
          <w:rFonts w:ascii="Calibri" w:eastAsia="Calibri" w:hAnsi="Calibri" w:cs="Calibri"/>
          <w:sz w:val="16"/>
          <w:szCs w:val="16"/>
        </w:rPr>
      </w:pP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textAlignment w:val="baseline"/>
        <w:rPr>
          <w:rFonts w:ascii="Calibri" w:eastAsia="Calibri" w:hAnsi="Calibri" w:cs="Calibri"/>
          <w:sz w:val="16"/>
          <w:szCs w:val="16"/>
        </w:rPr>
      </w:pP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center"/>
        <w:textAlignment w:val="baseline"/>
        <w:rPr>
          <w:rFonts w:ascii="Calibri" w:eastAsia="Calibri" w:hAnsi="Calibri" w:cs="Calibri"/>
          <w:b/>
          <w:sz w:val="16"/>
          <w:szCs w:val="16"/>
          <w:shd w:val="clear" w:color="auto" w:fill="FFFFFF"/>
        </w:rPr>
      </w:pPr>
      <w:r w:rsidRPr="005E58E5">
        <w:rPr>
          <w:rFonts w:ascii="Calibri" w:eastAsia="Calibri" w:hAnsi="Calibri" w:cs="Calibri"/>
          <w:b/>
          <w:sz w:val="16"/>
          <w:szCs w:val="16"/>
          <w:shd w:val="clear" w:color="auto" w:fill="FFFFFF"/>
        </w:rPr>
        <w:t>KLAUZULA INFORMACYJNA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publ</w:t>
      </w:r>
      <w:proofErr w:type="spellEnd"/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. Dz. Urz. UE L Nr 119, s. 1: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1. Administratorem jest Katolicki Uniwersytet Lubelski Jana Pawła II (adres: Al. Racławickie 14, 20 – 950 Lublin, adres e-mail: kul@kul.pl, numer telefonu: 81 445 41 01), reprezentowany przez Rektora.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2. Na Katolickim Uniwersytecie Lubelskim Jana Pawła II powołany został inspektor ochrony danych (dane kontaktowe: adres e-mail: iod@kul.pl, numer telefonu: 81 445 32 30).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3. Dane osobowe będą przetwarzane w związku z ubieganiem się o środki finansowe w systemie grantów wewnętrznych organizowanych w Uniwersytecie.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4. Dane osobowe będą przetwarzane przez okres niezbędny do realizacji ww. celu z uwzględnieniem okresu archiwizacji.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5. Podstawą prawną przetwarzania danych jest art. 6 ust. 1 lit. a) ww. Rozporządzenia (zgoda osoby, której dane dotyczą).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6. Dane osobowe mogą być ujawniane: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- pracownikom posiadającym upoważnienia do przetwarzania danych osobowych;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- podmiotom przetwarzającym dane na zlecenie;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- Ministerstwu Nauki i Szkolnictwa Wyższego.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7. Osoba, której dane dotyczą, ma prawo do: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- żądania dostępu do danych osobowych oraz ich sprostowania, usunięcia lub ograniczenia przetwarzania danych osobowych;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- cofnięcia zgody w dowolnym momencie bez wpływu na zgodność z prawem przetwarzania, którego dokonano na podstawie zgody przed jej cofnięciem;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- wniesienia skargi do Prezesa Urzędu Ochrony Danych Osobowych.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Podanie danych osobowych jest konieczne. Konsekwencją niepodania danych osobowych jest brak możliwości wnioskowania o środki finansowe.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5E58E5">
        <w:rPr>
          <w:rFonts w:ascii="Calibri" w:eastAsia="Calibri" w:hAnsi="Calibri" w:cs="Calibri"/>
          <w:sz w:val="14"/>
          <w:szCs w:val="14"/>
          <w:shd w:val="clear" w:color="auto" w:fill="FFFFFF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</w:p>
    <w:p w:rsidR="005E58E5" w:rsidRPr="005E58E5" w:rsidRDefault="005E58E5" w:rsidP="005E58E5">
      <w:pPr>
        <w:suppressAutoHyphens/>
        <w:spacing w:after="0" w:line="23" w:lineRule="atLeast"/>
        <w:ind w:left="-284"/>
        <w:contextualSpacing/>
        <w:jc w:val="both"/>
        <w:textAlignment w:val="baseline"/>
        <w:rPr>
          <w:rFonts w:ascii="Calibri" w:eastAsia="Calibri" w:hAnsi="Calibri" w:cs="Calibri"/>
          <w:sz w:val="14"/>
          <w:szCs w:val="14"/>
          <w:shd w:val="clear" w:color="auto" w:fill="FFFFFF"/>
        </w:rPr>
      </w:pPr>
    </w:p>
    <w:p w:rsidR="005E58E5" w:rsidRPr="005E58E5" w:rsidRDefault="005E58E5" w:rsidP="005E58E5">
      <w:pPr>
        <w:suppressAutoHyphens/>
        <w:spacing w:after="0" w:line="23" w:lineRule="atLeast"/>
        <w:contextualSpacing/>
        <w:jc w:val="right"/>
        <w:textAlignment w:val="baseline"/>
        <w:rPr>
          <w:rFonts w:ascii="Calibri" w:eastAsia="Calibri" w:hAnsi="Calibri" w:cs="Calibri"/>
          <w:sz w:val="20"/>
        </w:rPr>
      </w:pPr>
      <w:r w:rsidRPr="005E58E5">
        <w:rPr>
          <w:rFonts w:ascii="Calibri" w:eastAsia="Calibri" w:hAnsi="Calibri" w:cs="Calibri"/>
          <w:sz w:val="20"/>
        </w:rPr>
        <w:t>…………………………………………………</w:t>
      </w:r>
    </w:p>
    <w:p w:rsidR="006B7875" w:rsidRPr="005E58E5" w:rsidRDefault="005E58E5" w:rsidP="005E58E5">
      <w:pPr>
        <w:suppressAutoHyphens/>
        <w:spacing w:after="0" w:line="23" w:lineRule="atLeast"/>
        <w:ind w:left="6372"/>
        <w:contextualSpacing/>
        <w:jc w:val="right"/>
        <w:textAlignment w:val="baseline"/>
        <w:rPr>
          <w:rFonts w:ascii="Calibri" w:eastAsia="Calibri" w:hAnsi="Calibri" w:cs="Calibri"/>
          <w:sz w:val="20"/>
        </w:rPr>
      </w:pPr>
      <w:r w:rsidRPr="005E58E5">
        <w:rPr>
          <w:rFonts w:ascii="Calibri" w:eastAsia="Calibri" w:hAnsi="Calibri" w:cs="Calibri"/>
          <w:sz w:val="20"/>
        </w:rPr>
        <w:t>(data, podpis kierownika grantu)</w:t>
      </w:r>
      <w:bookmarkStart w:id="0" w:name="_GoBack"/>
      <w:bookmarkEnd w:id="0"/>
    </w:p>
    <w:sectPr w:rsidR="006B7875" w:rsidRPr="005E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0538"/>
    <w:multiLevelType w:val="hybridMultilevel"/>
    <w:tmpl w:val="81540C46"/>
    <w:lvl w:ilvl="0" w:tplc="AEEAE3C0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7403F"/>
    <w:multiLevelType w:val="hybridMultilevel"/>
    <w:tmpl w:val="7C820F14"/>
    <w:lvl w:ilvl="0" w:tplc="AF96A814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65"/>
    <w:rsid w:val="005E58E5"/>
    <w:rsid w:val="006B7875"/>
    <w:rsid w:val="00C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F89E"/>
  <w15:chartTrackingRefBased/>
  <w15:docId w15:val="{A0EA63F3-AF45-4C8C-8A4D-82E80F8F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Pajdowska</dc:creator>
  <cp:keywords/>
  <dc:description/>
  <cp:lastModifiedBy>Agnieszka Pajdowska</cp:lastModifiedBy>
  <cp:revision>2</cp:revision>
  <dcterms:created xsi:type="dcterms:W3CDTF">2026-02-06T09:29:00Z</dcterms:created>
  <dcterms:modified xsi:type="dcterms:W3CDTF">2026-02-06T09:31:00Z</dcterms:modified>
</cp:coreProperties>
</file>