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6E" w:rsidRDefault="002F1B6E" w:rsidP="00A4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Kwestionariusz do pomiaru cech osobowości kojarzonych z </w:t>
      </w:r>
      <w:r w:rsidR="00B61A73">
        <w:rPr>
          <w:rFonts w:ascii="Times New Roman" w:hAnsi="Times New Roman" w:cs="Times New Roman"/>
          <w:b/>
          <w:sz w:val="24"/>
          <w:szCs w:val="24"/>
        </w:rPr>
        <w:t>przedsiębiorstwem/</w:t>
      </w:r>
      <w:r>
        <w:rPr>
          <w:rFonts w:ascii="Times New Roman" w:hAnsi="Times New Roman" w:cs="Times New Roman"/>
          <w:b/>
          <w:sz w:val="24"/>
          <w:szCs w:val="24"/>
        </w:rPr>
        <w:t>organizacją</w:t>
      </w:r>
    </w:p>
    <w:p w:rsidR="002F1B6E" w:rsidRDefault="002F1B6E" w:rsidP="003F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6AD" w:rsidRPr="00DA3586" w:rsidRDefault="00AC36AD" w:rsidP="00DA358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586">
        <w:rPr>
          <w:rFonts w:ascii="Times New Roman" w:hAnsi="Times New Roman" w:cs="Times New Roman"/>
          <w:b/>
          <w:sz w:val="28"/>
          <w:szCs w:val="24"/>
        </w:rPr>
        <w:t>Wizerunek firmy</w:t>
      </w:r>
    </w:p>
    <w:p w:rsidR="005A75CF" w:rsidRPr="003F2AEE" w:rsidRDefault="005A75CF" w:rsidP="003F2A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3F2AEE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Pr="003F2AEE">
        <w:rPr>
          <w:rFonts w:ascii="Times New Roman" w:hAnsi="Times New Roman" w:cs="Times New Roman"/>
          <w:sz w:val="20"/>
          <w:szCs w:val="24"/>
        </w:rPr>
        <w:t>O.Gorbaniuk</w:t>
      </w:r>
      <w:proofErr w:type="spellEnd"/>
      <w:r w:rsidRPr="003F2AEE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3F2AEE">
        <w:rPr>
          <w:rFonts w:ascii="Times New Roman" w:hAnsi="Times New Roman" w:cs="Times New Roman"/>
          <w:sz w:val="20"/>
          <w:szCs w:val="24"/>
        </w:rPr>
        <w:t>A.Lebiedowicz</w:t>
      </w:r>
      <w:proofErr w:type="spellEnd"/>
      <w:r w:rsidRPr="003F2AEE">
        <w:rPr>
          <w:rFonts w:ascii="Times New Roman" w:hAnsi="Times New Roman" w:cs="Times New Roman"/>
          <w:sz w:val="20"/>
          <w:szCs w:val="24"/>
        </w:rPr>
        <w:t>)</w:t>
      </w:r>
    </w:p>
    <w:p w:rsidR="00562BC0" w:rsidRDefault="00562BC0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6AD" w:rsidRDefault="005A75CF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AEE">
        <w:rPr>
          <w:rFonts w:ascii="Times New Roman" w:hAnsi="Times New Roman" w:cs="Times New Roman"/>
          <w:i/>
          <w:sz w:val="24"/>
          <w:szCs w:val="24"/>
        </w:rPr>
        <w:t xml:space="preserve">Instrukcja: </w:t>
      </w:r>
      <w:r w:rsidR="00AC36AD" w:rsidRPr="003F2AEE">
        <w:rPr>
          <w:rFonts w:ascii="Times New Roman" w:hAnsi="Times New Roman" w:cs="Times New Roman"/>
          <w:i/>
          <w:sz w:val="24"/>
          <w:szCs w:val="24"/>
        </w:rPr>
        <w:t>Proszę za pomocą 5-stopniowej skali ocenić, w jakim stopniu poniższe przymiotniki dobrze opisują Pana/i opinię o firmie X. Proszę otoczyć kółkiem właściwą odpowiedź na skali od 1 (nie zgadzam się) do 5 (zgadzam się)</w:t>
      </w:r>
      <w:r w:rsidRPr="003F2AEE">
        <w:rPr>
          <w:rFonts w:ascii="Times New Roman" w:hAnsi="Times New Roman" w:cs="Times New Roman"/>
          <w:i/>
          <w:sz w:val="24"/>
          <w:szCs w:val="24"/>
        </w:rPr>
        <w:t>, gdzie poszczególne cyfry oznaczają:</w:t>
      </w:r>
    </w:p>
    <w:p w:rsidR="00A42D4A" w:rsidRPr="003F2AEE" w:rsidRDefault="00A42D4A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7"/>
        <w:gridCol w:w="1842"/>
        <w:gridCol w:w="1417"/>
        <w:gridCol w:w="1622"/>
        <w:gridCol w:w="1230"/>
      </w:tblGrid>
      <w:tr w:rsidR="00AC36AD" w:rsidRPr="003F2AEE" w:rsidTr="00AC36AD">
        <w:trPr>
          <w:jc w:val="center"/>
        </w:trPr>
        <w:tc>
          <w:tcPr>
            <w:tcW w:w="152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36AD" w:rsidRPr="003F2AEE" w:rsidTr="00AC36AD">
        <w:trPr>
          <w:jc w:val="center"/>
        </w:trPr>
        <w:tc>
          <w:tcPr>
            <w:tcW w:w="152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nie zgadzam się</w:t>
            </w:r>
          </w:p>
        </w:tc>
        <w:tc>
          <w:tcPr>
            <w:tcW w:w="184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raczej się nie zgadzam</w:t>
            </w:r>
          </w:p>
        </w:tc>
        <w:tc>
          <w:tcPr>
            <w:tcW w:w="1417" w:type="dxa"/>
          </w:tcPr>
          <w:p w:rsidR="005A75CF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 xml:space="preserve">ani tak </w:t>
            </w:r>
          </w:p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ani nie</w:t>
            </w:r>
          </w:p>
        </w:tc>
        <w:tc>
          <w:tcPr>
            <w:tcW w:w="162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raczej się zgadzam</w:t>
            </w:r>
          </w:p>
        </w:tc>
        <w:tc>
          <w:tcPr>
            <w:tcW w:w="1230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zgadzam się</w:t>
            </w:r>
          </w:p>
        </w:tc>
      </w:tr>
    </w:tbl>
    <w:p w:rsidR="00AC36AD" w:rsidRPr="003F2AEE" w:rsidRDefault="00AC36AD" w:rsidP="003F2A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6AD" w:rsidRPr="003F2AEE" w:rsidRDefault="00AC36AD" w:rsidP="003F2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AEE">
        <w:rPr>
          <w:rFonts w:ascii="Times New Roman" w:hAnsi="Times New Roman" w:cs="Times New Roman"/>
          <w:sz w:val="24"/>
          <w:szCs w:val="24"/>
        </w:rPr>
        <w:t>Firma</w:t>
      </w:r>
      <w:r w:rsidRPr="003F2AEE">
        <w:rPr>
          <w:rFonts w:ascii="Times New Roman" w:hAnsi="Times New Roman" w:cs="Times New Roman"/>
          <w:b/>
          <w:sz w:val="24"/>
          <w:szCs w:val="24"/>
        </w:rPr>
        <w:t xml:space="preserve"> X</w:t>
      </w:r>
      <w:r w:rsidRPr="003F2AEE">
        <w:rPr>
          <w:rFonts w:ascii="Times New Roman" w:hAnsi="Times New Roman" w:cs="Times New Roman"/>
          <w:sz w:val="24"/>
          <w:szCs w:val="24"/>
        </w:rPr>
        <w:t xml:space="preserve"> jest: </w:t>
      </w:r>
    </w:p>
    <w:tbl>
      <w:tblPr>
        <w:tblW w:w="73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360"/>
        <w:gridCol w:w="361"/>
        <w:gridCol w:w="361"/>
        <w:gridCol w:w="361"/>
        <w:gridCol w:w="361"/>
        <w:gridCol w:w="634"/>
        <w:gridCol w:w="1560"/>
        <w:gridCol w:w="362"/>
        <w:gridCol w:w="363"/>
        <w:gridCol w:w="362"/>
        <w:gridCol w:w="363"/>
        <w:gridCol w:w="363"/>
      </w:tblGrid>
      <w:tr w:rsidR="00AC36AD" w:rsidRPr="003F2AEE" w:rsidTr="00D70572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eastAsia="Arial Unicode MS" w:hAnsi="Times New Roman" w:cs="Times New Roman"/>
                <w:sz w:val="24"/>
                <w:szCs w:val="24"/>
              </w:rPr>
              <w:t>stabilna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inteligentna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36AD" w:rsidRPr="003F2AEE" w:rsidTr="00D70572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innowacyjna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serdeczna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36AD" w:rsidRPr="003F2AEE" w:rsidTr="00D70572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wesoła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stateczna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36AD" w:rsidRPr="003F2AEE" w:rsidTr="00D70572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zarozumiała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egoistyczna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36AD" w:rsidRPr="003F2AEE" w:rsidTr="00D70572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energiczna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kreatywna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36AD" w:rsidRPr="003F2AEE" w:rsidTr="00D70572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towarzyska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radosna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36AD" w:rsidRPr="003F2AEE" w:rsidTr="00D70572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poważna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zrównoważona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36AD" w:rsidRPr="003F2AEE" w:rsidTr="00D70572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dwulicowa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przebiegła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C36AD" w:rsidRDefault="00AC36AD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101" w:rsidRPr="00310DE6" w:rsidRDefault="00AD2101" w:rsidP="00AD210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310DE6">
        <w:rPr>
          <w:rFonts w:ascii="Times New Roman" w:hAnsi="Times New Roman" w:cs="Times New Roman"/>
          <w:i/>
          <w:sz w:val="20"/>
          <w:szCs w:val="24"/>
        </w:rPr>
        <w:t>Copyright © 201</w:t>
      </w:r>
      <w:r w:rsidR="00DA3586">
        <w:rPr>
          <w:rFonts w:ascii="Times New Roman" w:hAnsi="Times New Roman" w:cs="Times New Roman"/>
          <w:i/>
          <w:sz w:val="20"/>
          <w:szCs w:val="24"/>
        </w:rPr>
        <w:t>0</w:t>
      </w:r>
      <w:r w:rsidRPr="00310DE6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310DE6">
        <w:rPr>
          <w:rFonts w:ascii="Times New Roman" w:hAnsi="Times New Roman" w:cs="Times New Roman"/>
          <w:i/>
          <w:sz w:val="20"/>
          <w:szCs w:val="24"/>
        </w:rPr>
        <w:t>O.Gorbaniuk</w:t>
      </w:r>
      <w:proofErr w:type="spellEnd"/>
      <w:r w:rsidRPr="00310DE6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4"/>
        </w:rPr>
        <w:t>A.Lebiedowicz</w:t>
      </w:r>
      <w:proofErr w:type="spellEnd"/>
    </w:p>
    <w:p w:rsidR="00063475" w:rsidRDefault="00063475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475" w:rsidRPr="003F2AEE" w:rsidRDefault="00063475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6AD" w:rsidRPr="003F2AEE" w:rsidRDefault="00AC36AD" w:rsidP="003F2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AEE">
        <w:rPr>
          <w:rFonts w:ascii="Times New Roman" w:hAnsi="Times New Roman" w:cs="Times New Roman"/>
          <w:b/>
          <w:sz w:val="24"/>
          <w:szCs w:val="24"/>
        </w:rPr>
        <w:t>Klucz: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36"/>
      </w:tblGrid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AC36AD" w:rsidP="003F2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Skala</w:t>
            </w:r>
          </w:p>
        </w:tc>
        <w:tc>
          <w:tcPr>
            <w:tcW w:w="6836" w:type="dxa"/>
          </w:tcPr>
          <w:p w:rsidR="00AC36AD" w:rsidRPr="003F2AEE" w:rsidRDefault="00AC36AD" w:rsidP="003F2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Przymiotniki</w:t>
            </w:r>
          </w:p>
        </w:tc>
      </w:tr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AC36AD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Stabilność</w:t>
            </w:r>
          </w:p>
        </w:tc>
        <w:tc>
          <w:tcPr>
            <w:tcW w:w="6836" w:type="dxa"/>
          </w:tcPr>
          <w:p w:rsidR="00AC36AD" w:rsidRPr="003F2AEE" w:rsidRDefault="00AC36AD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stabilna, </w:t>
            </w: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poważna, stateczna, zrównoważona</w:t>
            </w:r>
          </w:p>
        </w:tc>
      </w:tr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AC36AD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Innowacyjność</w:t>
            </w:r>
          </w:p>
        </w:tc>
        <w:tc>
          <w:tcPr>
            <w:tcW w:w="6836" w:type="dxa"/>
          </w:tcPr>
          <w:p w:rsidR="00AC36AD" w:rsidRPr="003F2AEE" w:rsidRDefault="00AC36AD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innowacyjna, energiczna, inteligentna, kreatywna</w:t>
            </w:r>
          </w:p>
        </w:tc>
      </w:tr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AC36AD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Otwartość</w:t>
            </w:r>
          </w:p>
        </w:tc>
        <w:tc>
          <w:tcPr>
            <w:tcW w:w="6836" w:type="dxa"/>
          </w:tcPr>
          <w:p w:rsidR="00AC36AD" w:rsidRPr="003F2AEE" w:rsidRDefault="00AC36AD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wesoła, towarzyska, serdeczna, radosna</w:t>
            </w:r>
          </w:p>
        </w:tc>
      </w:tr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416608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Makiawelizm</w:t>
            </w:r>
          </w:p>
        </w:tc>
        <w:tc>
          <w:tcPr>
            <w:tcW w:w="6836" w:type="dxa"/>
          </w:tcPr>
          <w:p w:rsidR="00AC36AD" w:rsidRPr="003F2AEE" w:rsidRDefault="00AC36AD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zarozumiała, dwulicowa, egoistyczna, przebiegła</w:t>
            </w:r>
          </w:p>
        </w:tc>
      </w:tr>
    </w:tbl>
    <w:p w:rsidR="003F2AEE" w:rsidRPr="003F2AEE" w:rsidRDefault="003F2AEE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608" w:rsidRPr="003F2AEE" w:rsidRDefault="00416608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AEE">
        <w:rPr>
          <w:rFonts w:ascii="Times New Roman" w:hAnsi="Times New Roman" w:cs="Times New Roman"/>
          <w:b/>
          <w:sz w:val="24"/>
          <w:szCs w:val="24"/>
        </w:rPr>
        <w:t>Sposób obliczania</w:t>
      </w:r>
      <w:r w:rsidR="00B76F47" w:rsidRPr="003F2AEE">
        <w:rPr>
          <w:rFonts w:ascii="Times New Roman" w:hAnsi="Times New Roman" w:cs="Times New Roman"/>
          <w:sz w:val="24"/>
          <w:szCs w:val="24"/>
        </w:rPr>
        <w:t>: wynik w skali oblicza się jako średnia pozycji wchodzących w skład skali</w:t>
      </w:r>
    </w:p>
    <w:p w:rsidR="003F2AEE" w:rsidRDefault="003F2AEE" w:rsidP="003F2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AEE" w:rsidRDefault="003F2AEE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Właściwości psychometryczne (w skrócie</w:t>
      </w:r>
      <w:r w:rsidR="00DA3586" w:rsidRPr="00DA358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62BC0">
        <w:rPr>
          <w:rFonts w:ascii="Times New Roman" w:hAnsi="Times New Roman" w:cs="Times New Roman"/>
          <w:sz w:val="24"/>
          <w:szCs w:val="24"/>
        </w:rPr>
        <w:t>:</w:t>
      </w:r>
    </w:p>
    <w:p w:rsidR="00B76F47" w:rsidRPr="00515D46" w:rsidRDefault="003F2AEE" w:rsidP="00515D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46">
        <w:rPr>
          <w:rFonts w:ascii="Times New Roman" w:hAnsi="Times New Roman" w:cs="Times New Roman"/>
          <w:sz w:val="24"/>
          <w:szCs w:val="24"/>
        </w:rPr>
        <w:t xml:space="preserve">Rzetelność </w:t>
      </w:r>
      <w:proofErr w:type="spellStart"/>
      <w:r w:rsidRPr="00515D46">
        <w:rPr>
          <w:rFonts w:ascii="Times New Roman" w:hAnsi="Times New Roman" w:cs="Times New Roman"/>
          <w:sz w:val="24"/>
          <w:szCs w:val="24"/>
        </w:rPr>
        <w:t>skal</w:t>
      </w:r>
      <w:proofErr w:type="spellEnd"/>
      <w:r w:rsidRPr="00515D46">
        <w:rPr>
          <w:rFonts w:ascii="Times New Roman" w:hAnsi="Times New Roman" w:cs="Times New Roman"/>
          <w:sz w:val="24"/>
          <w:szCs w:val="24"/>
        </w:rPr>
        <w:t xml:space="preserve"> (alfa </w:t>
      </w:r>
      <w:proofErr w:type="spellStart"/>
      <w:r w:rsidRPr="00515D46">
        <w:rPr>
          <w:rFonts w:ascii="Times New Roman" w:hAnsi="Times New Roman" w:cs="Times New Roman"/>
          <w:sz w:val="24"/>
          <w:szCs w:val="24"/>
        </w:rPr>
        <w:t>Cronbacha</w:t>
      </w:r>
      <w:proofErr w:type="spellEnd"/>
      <w:r w:rsidRPr="00515D46">
        <w:rPr>
          <w:rFonts w:ascii="Times New Roman" w:hAnsi="Times New Roman" w:cs="Times New Roman"/>
          <w:sz w:val="24"/>
          <w:szCs w:val="24"/>
        </w:rPr>
        <w:t>): Stabilność (</w:t>
      </w:r>
      <w:r w:rsidRPr="00515D46">
        <w:rPr>
          <w:rFonts w:ascii="Times New Roman" w:hAnsi="Times New Roman" w:cs="Times New Roman"/>
        </w:rPr>
        <w:t>α = </w:t>
      </w:r>
      <w:r w:rsidRPr="00515D46">
        <w:rPr>
          <w:rFonts w:ascii="Times New Roman" w:hAnsi="Times New Roman" w:cs="Times New Roman"/>
          <w:sz w:val="24"/>
          <w:szCs w:val="24"/>
        </w:rPr>
        <w:t>0,80), Innowacyjność (</w:t>
      </w:r>
      <w:r w:rsidRPr="00515D46">
        <w:rPr>
          <w:rFonts w:ascii="Times New Roman" w:hAnsi="Times New Roman" w:cs="Times New Roman"/>
        </w:rPr>
        <w:t>α = </w:t>
      </w:r>
      <w:r w:rsidRPr="00515D46">
        <w:rPr>
          <w:rFonts w:ascii="Times New Roman" w:hAnsi="Times New Roman" w:cs="Times New Roman"/>
          <w:sz w:val="24"/>
          <w:szCs w:val="24"/>
        </w:rPr>
        <w:t>0,79), Otwartość (</w:t>
      </w:r>
      <w:r w:rsidRPr="00515D46">
        <w:rPr>
          <w:rFonts w:ascii="Times New Roman" w:hAnsi="Times New Roman" w:cs="Times New Roman"/>
        </w:rPr>
        <w:t>α = </w:t>
      </w:r>
      <w:r w:rsidRPr="00515D46">
        <w:rPr>
          <w:rFonts w:ascii="Times New Roman" w:hAnsi="Times New Roman" w:cs="Times New Roman"/>
          <w:sz w:val="24"/>
          <w:szCs w:val="24"/>
        </w:rPr>
        <w:t>0,85), Makiawelizm (</w:t>
      </w:r>
      <w:r w:rsidRPr="00515D46">
        <w:rPr>
          <w:rFonts w:ascii="Times New Roman" w:hAnsi="Times New Roman" w:cs="Times New Roman"/>
        </w:rPr>
        <w:t>α = </w:t>
      </w:r>
      <w:r w:rsidRPr="00515D46">
        <w:rPr>
          <w:rFonts w:ascii="Times New Roman" w:hAnsi="Times New Roman" w:cs="Times New Roman"/>
          <w:sz w:val="24"/>
          <w:szCs w:val="24"/>
        </w:rPr>
        <w:t>0,85)</w:t>
      </w:r>
    </w:p>
    <w:p w:rsidR="00315ECA" w:rsidRPr="00A42D4A" w:rsidRDefault="00315ECA" w:rsidP="00515D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D4A">
        <w:rPr>
          <w:rFonts w:ascii="Times New Roman" w:hAnsi="Times New Roman" w:cs="Times New Roman"/>
          <w:sz w:val="24"/>
          <w:szCs w:val="24"/>
        </w:rPr>
        <w:t xml:space="preserve">EFA: cztery czynniki wyjaśniają 67% wariancji pozycji </w:t>
      </w:r>
      <w:proofErr w:type="spellStart"/>
      <w:r w:rsidRPr="00A42D4A">
        <w:rPr>
          <w:rFonts w:ascii="Times New Roman" w:hAnsi="Times New Roman" w:cs="Times New Roman"/>
          <w:sz w:val="24"/>
          <w:szCs w:val="24"/>
        </w:rPr>
        <w:t>skal</w:t>
      </w:r>
      <w:proofErr w:type="spellEnd"/>
      <w:r w:rsidRPr="00A42D4A">
        <w:rPr>
          <w:rFonts w:ascii="Times New Roman" w:hAnsi="Times New Roman" w:cs="Times New Roman"/>
          <w:sz w:val="24"/>
          <w:szCs w:val="24"/>
        </w:rPr>
        <w:t>.</w:t>
      </w:r>
    </w:p>
    <w:p w:rsidR="00315ECA" w:rsidRPr="00A42D4A" w:rsidRDefault="00315ECA" w:rsidP="00515D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2D4A">
        <w:rPr>
          <w:rFonts w:ascii="Times New Roman" w:hAnsi="Times New Roman" w:cs="Times New Roman"/>
          <w:sz w:val="24"/>
          <w:szCs w:val="24"/>
        </w:rPr>
        <w:t>CFA: wskaźniki dopasowani</w:t>
      </w:r>
      <w:r w:rsidR="004D73E4">
        <w:rPr>
          <w:rFonts w:ascii="Times New Roman" w:hAnsi="Times New Roman" w:cs="Times New Roman"/>
          <w:sz w:val="24"/>
          <w:szCs w:val="24"/>
        </w:rPr>
        <w:t>a</w:t>
      </w:r>
      <w:r w:rsidRPr="00A42D4A">
        <w:rPr>
          <w:rFonts w:ascii="Times New Roman" w:hAnsi="Times New Roman" w:cs="Times New Roman"/>
          <w:sz w:val="24"/>
          <w:szCs w:val="24"/>
        </w:rPr>
        <w:t xml:space="preserve">: 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>χ²</w:t>
      </w:r>
      <w:r w:rsidRPr="00A42D4A">
        <w:rPr>
          <w:rFonts w:ascii="Times New Roman" w:hAnsi="Times New Roman" w:cs="Times New Roman"/>
          <w:sz w:val="24"/>
          <w:szCs w:val="24"/>
        </w:rPr>
        <w:t> 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A42D4A">
        <w:rPr>
          <w:rFonts w:ascii="Times New Roman" w:hAnsi="Times New Roman" w:cs="Times New Roman"/>
          <w:sz w:val="24"/>
          <w:szCs w:val="24"/>
        </w:rPr>
        <w:t> 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 xml:space="preserve">839.86, </w:t>
      </w:r>
      <w:proofErr w:type="spellStart"/>
      <w:r w:rsidRPr="00A42D4A">
        <w:rPr>
          <w:rFonts w:ascii="Times New Roman" w:hAnsi="Times New Roman" w:cs="Times New Roman"/>
          <w:color w:val="000000"/>
          <w:sz w:val="24"/>
          <w:szCs w:val="24"/>
        </w:rPr>
        <w:t>df</w:t>
      </w:r>
      <w:proofErr w:type="spellEnd"/>
      <w:r w:rsidRPr="00A42D4A">
        <w:rPr>
          <w:rFonts w:ascii="Times New Roman" w:hAnsi="Times New Roman" w:cs="Times New Roman"/>
          <w:sz w:val="24"/>
          <w:szCs w:val="24"/>
        </w:rPr>
        <w:t> 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A42D4A">
        <w:rPr>
          <w:rFonts w:ascii="Times New Roman" w:hAnsi="Times New Roman" w:cs="Times New Roman"/>
          <w:sz w:val="24"/>
          <w:szCs w:val="24"/>
        </w:rPr>
        <w:t> 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>98, p</w:t>
      </w:r>
      <w:r w:rsidRPr="00A42D4A">
        <w:rPr>
          <w:rFonts w:ascii="Times New Roman" w:hAnsi="Times New Roman" w:cs="Times New Roman"/>
          <w:sz w:val="24"/>
          <w:szCs w:val="24"/>
        </w:rPr>
        <w:t> 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Pr="00A42D4A">
        <w:rPr>
          <w:rFonts w:ascii="Times New Roman" w:hAnsi="Times New Roman" w:cs="Times New Roman"/>
          <w:sz w:val="24"/>
          <w:szCs w:val="24"/>
        </w:rPr>
        <w:t> 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 xml:space="preserve">.001; </w:t>
      </w:r>
      <w:r w:rsidRPr="00A42D4A">
        <w:rPr>
          <w:rFonts w:ascii="Times New Roman" w:hAnsi="Times New Roman" w:cs="Times New Roman"/>
          <w:sz w:val="24"/>
          <w:szCs w:val="24"/>
        </w:rPr>
        <w:t>przedział ufności dla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 xml:space="preserve"> RMSEA</w:t>
      </w:r>
      <w:r w:rsidR="003F2AEE" w:rsidRPr="00A42D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AEE" w:rsidRPr="00A42D4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>.050-</w:t>
      </w:r>
      <w:r w:rsidR="003F2AEE" w:rsidRPr="00A42D4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 xml:space="preserve">.056; </w:t>
      </w:r>
      <w:r w:rsidR="003F2AEE" w:rsidRPr="00A42D4A">
        <w:rPr>
          <w:rFonts w:ascii="Times New Roman" w:hAnsi="Times New Roman" w:cs="Times New Roman"/>
          <w:sz w:val="24"/>
          <w:szCs w:val="24"/>
        </w:rPr>
        <w:t>przedział ufności dla skorygowanego wskaźnika gamma populacji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F2AEE" w:rsidRPr="00A42D4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42D4A">
        <w:rPr>
          <w:rFonts w:ascii="Times New Roman" w:hAnsi="Times New Roman" w:cs="Times New Roman"/>
          <w:color w:val="000000"/>
          <w:sz w:val="24"/>
          <w:szCs w:val="24"/>
        </w:rPr>
        <w:t>.943-</w:t>
      </w:r>
      <w:r w:rsidR="003F2AEE" w:rsidRPr="00A42D4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42D4A" w:rsidRPr="00A42D4A">
        <w:rPr>
          <w:rFonts w:ascii="Times New Roman" w:hAnsi="Times New Roman" w:cs="Times New Roman"/>
          <w:color w:val="000000"/>
          <w:sz w:val="24"/>
          <w:szCs w:val="24"/>
        </w:rPr>
        <w:t>.953.</w:t>
      </w:r>
    </w:p>
    <w:p w:rsidR="00A42D4A" w:rsidRPr="00A42D4A" w:rsidRDefault="00A42D4A" w:rsidP="00A42D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2D4A" w:rsidRPr="00A42D4A" w:rsidRDefault="00A42D4A" w:rsidP="00A42D4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2D4A">
        <w:rPr>
          <w:rFonts w:ascii="Times New Roman" w:hAnsi="Times New Roman" w:cs="Times New Roman"/>
          <w:b/>
          <w:color w:val="000000"/>
          <w:sz w:val="24"/>
          <w:szCs w:val="24"/>
        </w:rPr>
        <w:t>Wartość predykcyjna postawy wobec firmy:</w:t>
      </w:r>
    </w:p>
    <w:p w:rsidR="00470443" w:rsidRPr="00470443" w:rsidRDefault="00470443" w:rsidP="0047044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Cztery wymiary wizerunku tłumaczą 65% wariancji postawy wobec firmy (F(4,1041) = 478,29, p &lt; 0,001, R = 0,81, próba N = 1045 opisów firm. Wzory na obliczenie postawy na podstawie wyników w skalach:</w:t>
      </w:r>
    </w:p>
    <w:p w:rsidR="00470443" w:rsidRDefault="00A42D4A" w:rsidP="00A42D4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70443">
        <w:rPr>
          <w:rFonts w:ascii="Times New Roman" w:hAnsi="Times New Roman" w:cs="Times New Roman"/>
          <w:color w:val="000000"/>
          <w:sz w:val="24"/>
          <w:szCs w:val="24"/>
        </w:rPr>
        <w:t xml:space="preserve">Wyniki „surowe”: </w:t>
      </w:r>
      <w:r w:rsidRPr="00470443">
        <w:rPr>
          <w:rFonts w:ascii="Times New Roman" w:hAnsi="Times New Roman" w:cs="Times New Roman"/>
          <w:i/>
          <w:color w:val="000000"/>
          <w:sz w:val="24"/>
          <w:szCs w:val="24"/>
        </w:rPr>
        <w:t>Postawa* = 8,58</w:t>
      </w:r>
      <w:r w:rsidRPr="00A42D4A">
        <w:rPr>
          <w:rFonts w:ascii="Times New Roman" w:hAnsi="Times New Roman" w:cs="Times New Roman"/>
          <w:sz w:val="24"/>
          <w:szCs w:val="24"/>
        </w:rPr>
        <w:sym w:font="Symbol" w:char="F0B4"/>
      </w:r>
      <w:r w:rsidRPr="00470443">
        <w:rPr>
          <w:rFonts w:ascii="Times New Roman" w:hAnsi="Times New Roman" w:cs="Times New Roman"/>
          <w:i/>
          <w:color w:val="000000"/>
          <w:sz w:val="24"/>
          <w:szCs w:val="24"/>
        </w:rPr>
        <w:t>Stabilność + 4,10</w:t>
      </w:r>
      <w:r w:rsidRPr="00A42D4A">
        <w:rPr>
          <w:rFonts w:ascii="Times New Roman" w:hAnsi="Times New Roman" w:cs="Times New Roman"/>
          <w:sz w:val="24"/>
          <w:szCs w:val="24"/>
        </w:rPr>
        <w:sym w:font="Symbol" w:char="F0B4"/>
      </w:r>
      <w:r w:rsidRPr="00470443">
        <w:rPr>
          <w:rFonts w:ascii="Times New Roman" w:hAnsi="Times New Roman" w:cs="Times New Roman"/>
          <w:i/>
          <w:color w:val="000000"/>
          <w:sz w:val="24"/>
          <w:szCs w:val="24"/>
        </w:rPr>
        <w:t>Innowacyjność + 7,23</w:t>
      </w:r>
      <w:r w:rsidRPr="00A42D4A">
        <w:rPr>
          <w:rFonts w:ascii="Times New Roman" w:hAnsi="Times New Roman" w:cs="Times New Roman"/>
          <w:sz w:val="24"/>
          <w:szCs w:val="24"/>
        </w:rPr>
        <w:sym w:font="Symbol" w:char="F0B4"/>
      </w:r>
      <w:r w:rsidRPr="00470443">
        <w:rPr>
          <w:rFonts w:ascii="Times New Roman" w:hAnsi="Times New Roman" w:cs="Times New Roman"/>
          <w:i/>
          <w:color w:val="000000"/>
          <w:sz w:val="24"/>
          <w:szCs w:val="24"/>
        </w:rPr>
        <w:t>Otwartość – 10,82</w:t>
      </w:r>
      <w:r w:rsidRPr="00A42D4A">
        <w:rPr>
          <w:rFonts w:ascii="Times New Roman" w:hAnsi="Times New Roman" w:cs="Times New Roman"/>
          <w:sz w:val="24"/>
          <w:szCs w:val="24"/>
        </w:rPr>
        <w:sym w:font="Symbol" w:char="F0B4"/>
      </w:r>
      <w:r w:rsidR="009059C4" w:rsidRPr="009059C4">
        <w:rPr>
          <w:rFonts w:ascii="Times New Roman" w:hAnsi="Times New Roman" w:cs="Times New Roman"/>
          <w:i/>
          <w:sz w:val="24"/>
          <w:szCs w:val="24"/>
        </w:rPr>
        <w:t>Makiawelizm</w:t>
      </w:r>
      <w:r w:rsidRPr="004704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26,74; *Postawa mierzona na skali od 0 do 10</w:t>
      </w:r>
      <w:r w:rsidR="00562BC0" w:rsidRPr="004704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0; </w:t>
      </w:r>
    </w:p>
    <w:p w:rsidR="00A42D4A" w:rsidRDefault="00A42D4A" w:rsidP="00A42D4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70443">
        <w:rPr>
          <w:rFonts w:ascii="Times New Roman" w:hAnsi="Times New Roman" w:cs="Times New Roman"/>
          <w:color w:val="000000"/>
          <w:sz w:val="24"/>
          <w:szCs w:val="24"/>
        </w:rPr>
        <w:t>Wyniki standaryzowane*</w:t>
      </w:r>
      <w:r w:rsidR="006E6278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47044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70443">
        <w:rPr>
          <w:rFonts w:ascii="Times New Roman" w:hAnsi="Times New Roman" w:cs="Times New Roman"/>
          <w:i/>
          <w:color w:val="000000"/>
          <w:sz w:val="24"/>
          <w:szCs w:val="24"/>
        </w:rPr>
        <w:t>Postawa = 0,27</w:t>
      </w:r>
      <w:r w:rsidRPr="00A42D4A">
        <w:rPr>
          <w:rFonts w:ascii="Times New Roman" w:hAnsi="Times New Roman" w:cs="Times New Roman"/>
          <w:sz w:val="24"/>
          <w:szCs w:val="24"/>
        </w:rPr>
        <w:sym w:font="Symbol" w:char="F0B4"/>
      </w:r>
      <w:r w:rsidRPr="00470443">
        <w:rPr>
          <w:rFonts w:ascii="Times New Roman" w:hAnsi="Times New Roman" w:cs="Times New Roman"/>
          <w:i/>
          <w:color w:val="000000"/>
          <w:sz w:val="24"/>
          <w:szCs w:val="24"/>
        </w:rPr>
        <w:t>Stabilność + 0,11</w:t>
      </w:r>
      <w:r w:rsidRPr="00A42D4A">
        <w:rPr>
          <w:rFonts w:ascii="Times New Roman" w:hAnsi="Times New Roman" w:cs="Times New Roman"/>
          <w:sz w:val="24"/>
          <w:szCs w:val="24"/>
        </w:rPr>
        <w:sym w:font="Symbol" w:char="F0B4"/>
      </w:r>
      <w:r w:rsidRPr="00470443">
        <w:rPr>
          <w:rFonts w:ascii="Times New Roman" w:hAnsi="Times New Roman" w:cs="Times New Roman"/>
          <w:i/>
          <w:color w:val="000000"/>
          <w:sz w:val="24"/>
          <w:szCs w:val="24"/>
        </w:rPr>
        <w:t>Innowacyjność + 0,21</w:t>
      </w:r>
      <w:r w:rsidRPr="00A42D4A">
        <w:rPr>
          <w:rFonts w:ascii="Times New Roman" w:hAnsi="Times New Roman" w:cs="Times New Roman"/>
          <w:sz w:val="24"/>
          <w:szCs w:val="24"/>
        </w:rPr>
        <w:sym w:font="Symbol" w:char="F0B4"/>
      </w:r>
      <w:r w:rsidRPr="00470443">
        <w:rPr>
          <w:rFonts w:ascii="Times New Roman" w:hAnsi="Times New Roman" w:cs="Times New Roman"/>
          <w:i/>
          <w:color w:val="000000"/>
          <w:sz w:val="24"/>
          <w:szCs w:val="24"/>
        </w:rPr>
        <w:t>Otwartość – 0,42</w:t>
      </w:r>
      <w:r w:rsidRPr="00A42D4A">
        <w:rPr>
          <w:rFonts w:ascii="Times New Roman" w:hAnsi="Times New Roman" w:cs="Times New Roman"/>
          <w:sz w:val="24"/>
          <w:szCs w:val="24"/>
        </w:rPr>
        <w:sym w:font="Symbol" w:char="F0B4"/>
      </w:r>
      <w:r w:rsidR="009059C4" w:rsidRPr="009059C4">
        <w:rPr>
          <w:rFonts w:ascii="Times New Roman" w:hAnsi="Times New Roman" w:cs="Times New Roman"/>
          <w:i/>
          <w:sz w:val="24"/>
          <w:szCs w:val="24"/>
        </w:rPr>
        <w:t xml:space="preserve"> Makiawelizm</w:t>
      </w:r>
      <w:r w:rsidRPr="004704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</w:t>
      </w:r>
      <w:r w:rsidR="006E6278">
        <w:rPr>
          <w:rFonts w:ascii="Times New Roman" w:hAnsi="Times New Roman" w:cs="Times New Roman"/>
          <w:i/>
          <w:color w:val="000000"/>
          <w:sz w:val="24"/>
          <w:szCs w:val="24"/>
        </w:rPr>
        <w:t>**</w:t>
      </w:r>
      <w:r w:rsidRPr="00470443">
        <w:rPr>
          <w:rFonts w:ascii="Times New Roman" w:hAnsi="Times New Roman" w:cs="Times New Roman"/>
          <w:i/>
          <w:color w:val="000000"/>
          <w:sz w:val="24"/>
          <w:szCs w:val="24"/>
        </w:rPr>
        <w:t>(M = 0, SD = 1).</w:t>
      </w:r>
    </w:p>
    <w:p w:rsidR="00A42D4A" w:rsidRDefault="00A42D4A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586" w:rsidRPr="00A42D4A" w:rsidRDefault="00DA3586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C36AD" w:rsidRPr="00DA3586" w:rsidRDefault="00DA3586" w:rsidP="003F2AE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DA3586"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 w:rsidR="005453C8" w:rsidRPr="00DA3586">
        <w:rPr>
          <w:rFonts w:ascii="Times New Roman" w:hAnsi="Times New Roman" w:cs="Times New Roman"/>
          <w:sz w:val="20"/>
          <w:szCs w:val="24"/>
        </w:rPr>
        <w:t xml:space="preserve">Szczegółowy opis procesu opracowania kwestionariusza można znaleźć w: </w:t>
      </w:r>
      <w:proofErr w:type="spellStart"/>
      <w:r w:rsidR="005453C8" w:rsidRPr="00DA3586">
        <w:rPr>
          <w:rFonts w:ascii="Times New Roman" w:hAnsi="Times New Roman" w:cs="Times New Roman"/>
          <w:sz w:val="20"/>
          <w:szCs w:val="24"/>
        </w:rPr>
        <w:t>Gorbaniuk</w:t>
      </w:r>
      <w:proofErr w:type="spellEnd"/>
      <w:r w:rsidR="005453C8" w:rsidRPr="00DA3586">
        <w:rPr>
          <w:rFonts w:ascii="Times New Roman" w:hAnsi="Times New Roman" w:cs="Times New Roman"/>
          <w:sz w:val="20"/>
          <w:szCs w:val="24"/>
        </w:rPr>
        <w:t>, O., Lebiedowicz, A. (2010). Taksonomia leksykalna i struktura cech osobowości przypisywanych prze</w:t>
      </w:r>
      <w:bookmarkStart w:id="0" w:name="_GoBack"/>
      <w:bookmarkEnd w:id="0"/>
      <w:r w:rsidR="005453C8" w:rsidRPr="00DA3586">
        <w:rPr>
          <w:rFonts w:ascii="Times New Roman" w:hAnsi="Times New Roman" w:cs="Times New Roman"/>
          <w:sz w:val="20"/>
          <w:szCs w:val="24"/>
        </w:rPr>
        <w:t xml:space="preserve">dsiębiorstwom. </w:t>
      </w:r>
      <w:r w:rsidR="005453C8" w:rsidRPr="00DA3586">
        <w:rPr>
          <w:rFonts w:ascii="Times New Roman" w:hAnsi="Times New Roman" w:cs="Times New Roman"/>
          <w:i/>
          <w:sz w:val="20"/>
          <w:szCs w:val="24"/>
        </w:rPr>
        <w:t>Czasopismo Psychologiczne</w:t>
      </w:r>
      <w:r w:rsidR="005453C8" w:rsidRPr="00DA3586">
        <w:rPr>
          <w:rFonts w:ascii="Times New Roman" w:hAnsi="Times New Roman" w:cs="Times New Roman"/>
          <w:sz w:val="20"/>
          <w:szCs w:val="24"/>
        </w:rPr>
        <w:t>, 16(2), 237-251.</w:t>
      </w:r>
    </w:p>
    <w:sectPr w:rsidR="00AC36AD" w:rsidRPr="00DA3586" w:rsidSect="0090008D">
      <w:footerReference w:type="default" r:id="rId8"/>
      <w:pgSz w:w="11906" w:h="16838"/>
      <w:pgMar w:top="720" w:right="720" w:bottom="720" w:left="720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F2" w:rsidRDefault="00C153F2" w:rsidP="0090008D">
      <w:pPr>
        <w:spacing w:after="0" w:line="240" w:lineRule="auto"/>
      </w:pPr>
      <w:r>
        <w:separator/>
      </w:r>
    </w:p>
  </w:endnote>
  <w:endnote w:type="continuationSeparator" w:id="0">
    <w:p w:rsidR="00C153F2" w:rsidRDefault="00C153F2" w:rsidP="0090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D" w:rsidRPr="0090008D" w:rsidRDefault="0090008D" w:rsidP="0090008D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4"/>
      </w:rPr>
    </w:pPr>
    <w:r w:rsidRPr="00310DE6">
      <w:rPr>
        <w:rFonts w:ascii="Times New Roman" w:hAnsi="Times New Roman" w:cs="Times New Roman"/>
        <w:i/>
        <w:sz w:val="20"/>
        <w:szCs w:val="24"/>
      </w:rPr>
      <w:t>Copyright © 201</w:t>
    </w:r>
    <w:r>
      <w:rPr>
        <w:rFonts w:ascii="Times New Roman" w:hAnsi="Times New Roman" w:cs="Times New Roman"/>
        <w:i/>
        <w:sz w:val="20"/>
        <w:szCs w:val="24"/>
      </w:rPr>
      <w:t>0</w:t>
    </w:r>
    <w:r w:rsidRPr="00310DE6">
      <w:rPr>
        <w:rFonts w:ascii="Times New Roman" w:hAnsi="Times New Roman" w:cs="Times New Roman"/>
        <w:i/>
        <w:sz w:val="20"/>
        <w:szCs w:val="24"/>
      </w:rPr>
      <w:t xml:space="preserve"> </w:t>
    </w:r>
    <w:proofErr w:type="spellStart"/>
    <w:r w:rsidRPr="00310DE6">
      <w:rPr>
        <w:rFonts w:ascii="Times New Roman" w:hAnsi="Times New Roman" w:cs="Times New Roman"/>
        <w:i/>
        <w:sz w:val="20"/>
        <w:szCs w:val="24"/>
      </w:rPr>
      <w:t>O.Gorbaniuk</w:t>
    </w:r>
    <w:proofErr w:type="spellEnd"/>
    <w:r w:rsidRPr="00310DE6">
      <w:rPr>
        <w:rFonts w:ascii="Times New Roman" w:hAnsi="Times New Roman" w:cs="Times New Roman"/>
        <w:i/>
        <w:sz w:val="20"/>
        <w:szCs w:val="24"/>
      </w:rPr>
      <w:t xml:space="preserve">, </w:t>
    </w:r>
    <w:proofErr w:type="spellStart"/>
    <w:r>
      <w:rPr>
        <w:rFonts w:ascii="Times New Roman" w:hAnsi="Times New Roman" w:cs="Times New Roman"/>
        <w:i/>
        <w:sz w:val="20"/>
        <w:szCs w:val="24"/>
      </w:rPr>
      <w:t>A.Lebiedowicz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F2" w:rsidRDefault="00C153F2" w:rsidP="0090008D">
      <w:pPr>
        <w:spacing w:after="0" w:line="240" w:lineRule="auto"/>
      </w:pPr>
      <w:r>
        <w:separator/>
      </w:r>
    </w:p>
  </w:footnote>
  <w:footnote w:type="continuationSeparator" w:id="0">
    <w:p w:rsidR="00C153F2" w:rsidRDefault="00C153F2" w:rsidP="00900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70EBD"/>
    <w:multiLevelType w:val="hybridMultilevel"/>
    <w:tmpl w:val="13ECA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53124A"/>
    <w:multiLevelType w:val="hybridMultilevel"/>
    <w:tmpl w:val="9DC29A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AD"/>
    <w:rsid w:val="000014DD"/>
    <w:rsid w:val="00063475"/>
    <w:rsid w:val="00263A3A"/>
    <w:rsid w:val="002F1B6E"/>
    <w:rsid w:val="00315ECA"/>
    <w:rsid w:val="003F2AEE"/>
    <w:rsid w:val="00416608"/>
    <w:rsid w:val="00470443"/>
    <w:rsid w:val="004D73E4"/>
    <w:rsid w:val="00515D46"/>
    <w:rsid w:val="005453C8"/>
    <w:rsid w:val="00562BC0"/>
    <w:rsid w:val="005A75CF"/>
    <w:rsid w:val="006E6278"/>
    <w:rsid w:val="00711B85"/>
    <w:rsid w:val="0090008D"/>
    <w:rsid w:val="009059C4"/>
    <w:rsid w:val="00927D06"/>
    <w:rsid w:val="00993612"/>
    <w:rsid w:val="00A42D4A"/>
    <w:rsid w:val="00AC36AD"/>
    <w:rsid w:val="00AD2101"/>
    <w:rsid w:val="00B61A73"/>
    <w:rsid w:val="00B76F47"/>
    <w:rsid w:val="00BF6703"/>
    <w:rsid w:val="00C153F2"/>
    <w:rsid w:val="00D70572"/>
    <w:rsid w:val="00DA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6AD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5ECA"/>
    <w:pPr>
      <w:keepNext/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315EC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D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08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08D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6AD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5ECA"/>
    <w:pPr>
      <w:keepNext/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315EC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D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08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08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Gal</cp:lastModifiedBy>
  <cp:revision>25</cp:revision>
  <cp:lastPrinted>2013-12-16T07:54:00Z</cp:lastPrinted>
  <dcterms:created xsi:type="dcterms:W3CDTF">2013-12-15T14:38:00Z</dcterms:created>
  <dcterms:modified xsi:type="dcterms:W3CDTF">2013-12-16T07:54:00Z</dcterms:modified>
</cp:coreProperties>
</file>