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B4" w:rsidRDefault="001701B4" w:rsidP="001701B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Załącznik nr 1 </w:t>
      </w:r>
    </w:p>
    <w:p w:rsidR="001701B4" w:rsidRDefault="001701B4" w:rsidP="001701B4">
      <w:pPr>
        <w:spacing w:after="0"/>
        <w:rPr>
          <w:rFonts w:cstheme="minorHAnsi"/>
          <w:b/>
        </w:rPr>
      </w:pPr>
    </w:p>
    <w:p w:rsidR="001701B4" w:rsidRDefault="001701B4" w:rsidP="001701B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WNIOSKU GRANTOWEGO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6330"/>
      </w:tblGrid>
      <w:tr w:rsidR="001701B4" w:rsidTr="001701B4">
        <w:trPr>
          <w:trHeight w:val="529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grantu</w:t>
            </w:r>
          </w:p>
        </w:tc>
      </w:tr>
      <w:tr w:rsidR="001701B4" w:rsidTr="001701B4">
        <w:trPr>
          <w:trHeight w:hRule="exact" w:val="585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 kierownika projektu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B4" w:rsidRDefault="001701B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701B4" w:rsidTr="001701B4">
        <w:trPr>
          <w:trHeight w:hRule="exact" w:val="416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B4" w:rsidRDefault="001701B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701B4" w:rsidTr="001701B4">
        <w:trPr>
          <w:trHeight w:hRule="exact" w:val="538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B4" w:rsidRDefault="001701B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701B4" w:rsidTr="001701B4">
        <w:trPr>
          <w:trHeight w:hRule="exact" w:val="630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Liczba uzyskanych w latach 2017-2018 punktów za jedną najważniejszą publikację (1N):</w:t>
            </w:r>
          </w:p>
          <w:p w:rsidR="001701B4" w:rsidRDefault="001701B4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B4" w:rsidRDefault="001701B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701B4" w:rsidTr="001701B4">
        <w:trPr>
          <w:trHeight w:val="525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członków zespołu (jeśli dotyczy):</w:t>
            </w:r>
          </w:p>
          <w:p w:rsidR="001701B4" w:rsidRDefault="001701B4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1701B4" w:rsidTr="001701B4">
        <w:trPr>
          <w:trHeight w:val="525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4" w:rsidRDefault="001701B4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Imię i nazwisko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B4" w:rsidRDefault="001701B4">
            <w:pPr>
              <w:spacing w:after="0"/>
              <w:rPr>
                <w:rFonts w:cstheme="minorHAnsi"/>
                <w:b/>
              </w:rPr>
            </w:pPr>
          </w:p>
        </w:tc>
      </w:tr>
      <w:tr w:rsidR="001701B4" w:rsidTr="001701B4">
        <w:trPr>
          <w:trHeight w:val="525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4" w:rsidRDefault="001701B4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Dyscyplina: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B4" w:rsidRDefault="001701B4">
            <w:pPr>
              <w:spacing w:after="0"/>
              <w:rPr>
                <w:rFonts w:cstheme="minorHAnsi"/>
                <w:b/>
              </w:rPr>
            </w:pPr>
          </w:p>
        </w:tc>
      </w:tr>
      <w:tr w:rsidR="001701B4" w:rsidTr="001701B4">
        <w:trPr>
          <w:trHeight w:val="525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sz w:val="18"/>
              </w:rPr>
              <w:t>Liczba uzyskanych w latach 2017-2018 punktów za jedną najważniejszą publikację (1N):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B4" w:rsidRDefault="001701B4">
            <w:pPr>
              <w:spacing w:after="0"/>
              <w:rPr>
                <w:rFonts w:cstheme="minorHAnsi"/>
                <w:b/>
              </w:rPr>
            </w:pPr>
          </w:p>
        </w:tc>
      </w:tr>
      <w:tr w:rsidR="001701B4" w:rsidTr="001701B4">
        <w:trPr>
          <w:trHeight w:val="639"/>
          <w:jc w:val="center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1701B4" w:rsidTr="001701B4">
        <w:trPr>
          <w:trHeight w:val="464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B4" w:rsidRDefault="001701B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701B4" w:rsidTr="001701B4">
        <w:trPr>
          <w:trHeight w:val="586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Planowany okres realizacji(od-do, liczba miesięcy)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B4" w:rsidRDefault="001701B4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701B4" w:rsidTr="001701B4">
        <w:trPr>
          <w:trHeight w:val="1036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znaków)</w:t>
            </w:r>
          </w:p>
        </w:tc>
      </w:tr>
      <w:tr w:rsidR="001701B4" w:rsidTr="001701B4">
        <w:trPr>
          <w:trHeight w:val="950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>, liczba…………</w:t>
            </w:r>
          </w:p>
          <w:p w:rsidR="001701B4" w:rsidRDefault="001701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>, liczba …….</w:t>
            </w:r>
          </w:p>
        </w:tc>
      </w:tr>
      <w:tr w:rsidR="001701B4" w:rsidTr="001701B4">
        <w:trPr>
          <w:trHeight w:val="950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liczba….., (planowana instytucja, konkurs)………………………………………………………..……………….……</w:t>
            </w:r>
          </w:p>
          <w:p w:rsidR="001701B4" w:rsidRDefault="001701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założeń maks. ½ strony)</w:t>
            </w:r>
          </w:p>
        </w:tc>
      </w:tr>
      <w:tr w:rsidR="001701B4" w:rsidTr="001701B4">
        <w:trPr>
          <w:trHeight w:val="481"/>
          <w:jc w:val="center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Charakter publikacji/oferty komercjalizacyjnej: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</w:p>
        </w:tc>
      </w:tr>
      <w:tr w:rsidR="001701B4" w:rsidTr="001701B4">
        <w:trPr>
          <w:trHeight w:val="843"/>
          <w:jc w:val="center"/>
        </w:trPr>
        <w:tc>
          <w:tcPr>
            <w:tcW w:w="10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współautorski:</w:t>
            </w:r>
          </w:p>
          <w:p w:rsidR="001701B4" w:rsidRDefault="001701B4" w:rsidP="001701B4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34" w:firstLine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imię/imiona współautorów ………………..</w:t>
            </w:r>
          </w:p>
          <w:p w:rsidR="001701B4" w:rsidRDefault="001701B4" w:rsidP="001701B4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34" w:firstLine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 …………………….</w:t>
            </w:r>
          </w:p>
        </w:tc>
      </w:tr>
      <w:tr w:rsidR="001701B4" w:rsidTr="001701B4">
        <w:trPr>
          <w:trHeight w:val="810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B4" w:rsidRDefault="001701B4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01B4" w:rsidTr="001701B4">
        <w:trPr>
          <w:trHeight w:val="810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Proponowane czasopisma dla artykułów zadeklarowanych jako rezultaty lub nazwa wydawnictw dla monografii: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701B4" w:rsidTr="001701B4">
        <w:trPr>
          <w:trHeight w:val="1695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:rsidR="001701B4" w:rsidRDefault="001701B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………..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honorarium dla zewnętrznego wykonawcy spoza KUL (dla kogo, za co, wnioskowana kwota) ……………………………………………………………... .…………………………………………………………………………………….…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…………………………………………………………………………………….….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…………………………………………………………………………………….…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(jakie, kalkulacja: ilość x cena), wnioskowana kwota ………………………………………………………………………………..……….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………………………………………..…………………………………………….…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kalkulacja: ilość x cena), wnioskowana kwota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………………………………………………………………………………….…….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…………………………………………………………………………………..……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kalkulacja: ilość x cena)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…………………………………………………………………………………………………………………………………………………………………………..……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1701B4" w:rsidRDefault="001701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…….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honorarium dla zewnętrznego wykonawcy spoza KUL (dla kogo, za co, wnioskowana kwota) ……………………………………………………………... .………………………………………………………………………………………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(jakie, kalkulacja: ilość x cena), wnioskowana kwota ………………………………………………………………………………..……….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kalkulacja: ilość x cena), wnioskowana kwota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kalkulacja: ilość x cena)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sym w:font="Wingdings 2" w:char="F0A3"/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</w:tc>
      </w:tr>
      <w:tr w:rsidR="001701B4" w:rsidTr="001701B4">
        <w:trPr>
          <w:trHeight w:val="993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Łączny koszt grantu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Kwota …………………………………………………………………..</w:t>
            </w:r>
          </w:p>
        </w:tc>
      </w:tr>
      <w:tr w:rsidR="001701B4" w:rsidTr="001701B4">
        <w:trPr>
          <w:trHeight w:val="1695"/>
          <w:jc w:val="center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każdej pozycji planowanych kosztów w stosunku do założonych rezultatów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1B4" w:rsidRDefault="001701B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 w:rsidR="001701B4" w:rsidRDefault="001701B4" w:rsidP="001701B4">
      <w:pPr>
        <w:pStyle w:val="Akapitzlist"/>
        <w:rPr>
          <w:rFonts w:cstheme="minorHAnsi"/>
        </w:rPr>
      </w:pPr>
      <w:r>
        <w:rPr>
          <w:rFonts w:cstheme="minorHAnsi"/>
        </w:rPr>
        <w:t>*zaznacz właściwe</w:t>
      </w:r>
    </w:p>
    <w:p w:rsidR="001701B4" w:rsidRDefault="001701B4" w:rsidP="001701B4">
      <w:pPr>
        <w:rPr>
          <w:rFonts w:cstheme="minorHAnsi"/>
        </w:rPr>
      </w:pPr>
    </w:p>
    <w:p w:rsidR="001701B4" w:rsidRDefault="001701B4" w:rsidP="001701B4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Zapoznałam(em) się z Regulaminem Konkursów grantowych i akceptuje jego postanowienia.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Biorę odpowiedzialność za poprawność i prawidłowość podanych we wniosku danych.</w:t>
      </w:r>
    </w:p>
    <w:p w:rsidR="001701B4" w:rsidRDefault="001701B4" w:rsidP="001701B4">
      <w:pPr>
        <w:spacing w:after="0" w:line="240" w:lineRule="auto"/>
        <w:rPr>
          <w:rFonts w:cstheme="minorHAnsi"/>
        </w:rPr>
      </w:pPr>
    </w:p>
    <w:p w:rsidR="001701B4" w:rsidRDefault="001701B4" w:rsidP="001701B4">
      <w:pPr>
        <w:spacing w:after="0" w:line="240" w:lineRule="auto"/>
        <w:rPr>
          <w:rFonts w:cstheme="minorHAnsi"/>
        </w:rPr>
      </w:pPr>
    </w:p>
    <w:p w:rsidR="001701B4" w:rsidRDefault="001701B4" w:rsidP="001701B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(data, podpis kierownika grantu)</w:t>
      </w:r>
    </w:p>
    <w:p w:rsidR="001701B4" w:rsidRDefault="001701B4" w:rsidP="001701B4">
      <w:pPr>
        <w:spacing w:line="100" w:lineRule="atLeast"/>
        <w:jc w:val="center"/>
        <w:rPr>
          <w:rFonts w:cstheme="minorHAnsi"/>
          <w:b/>
          <w:shd w:val="clear" w:color="auto" w:fill="FFFFFF"/>
        </w:rPr>
      </w:pPr>
    </w:p>
    <w:p w:rsidR="001701B4" w:rsidRDefault="001701B4" w:rsidP="001701B4">
      <w:pPr>
        <w:spacing w:line="100" w:lineRule="atLeast"/>
        <w:jc w:val="center"/>
        <w:rPr>
          <w:rFonts w:cstheme="minorHAnsi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KLAUZULA INFORMACYJNA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theme="minorHAnsi"/>
          <w:shd w:val="clear" w:color="auto" w:fill="FFFFFF"/>
        </w:rPr>
        <w:t>publ</w:t>
      </w:r>
      <w:proofErr w:type="spellEnd"/>
      <w:r>
        <w:rPr>
          <w:rFonts w:cstheme="minorHAnsi"/>
          <w:shd w:val="clear" w:color="auto" w:fill="FFFFFF"/>
        </w:rPr>
        <w:t>. Dz. Urz. UE L Nr 119, s. 1: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3. Dane osobowe będą przetwarzane w związku z ubieganiem się o środki finansowe w systemie grantów wewnętrznych organizowanych w Uniwersytecie. </w:t>
      </w:r>
    </w:p>
    <w:p w:rsidR="001701B4" w:rsidRDefault="001701B4" w:rsidP="001701B4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1701B4" w:rsidRDefault="001701B4" w:rsidP="001701B4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5. Podstawą prawną przetwarzania danych jest art. 6 ust. 1 lit. a) ww. Rozporządzenia (zgoda osoby, której dane dotyczą). 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6. Dane osobowe mogą być ujawniane: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pracownikom posiadającym upoważnienia do przetwarzania danych osobowych;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podmiotom przetwarzającym dane na zlecenie;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Ministerstwu Nauki i Szkolnictwa Wyższego.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7. Osoba, której dane dotyczą ma prawo do: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żądania dostępu do danych osobowych oraz ich sprostowania, usunięcia lub ograniczenia przetwarzania danych osobowych;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wniesienia skargi do Prezesa Urzędu Ochrony Danych Osobowych.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1701B4" w:rsidRDefault="001701B4" w:rsidP="001701B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1701B4" w:rsidRDefault="001701B4" w:rsidP="001701B4">
      <w:pPr>
        <w:spacing w:after="0" w:line="240" w:lineRule="auto"/>
        <w:jc w:val="right"/>
        <w:rPr>
          <w:rFonts w:cstheme="minorHAnsi"/>
          <w:shd w:val="clear" w:color="auto" w:fill="FFFFFF"/>
        </w:rPr>
      </w:pPr>
      <w:r>
        <w:rPr>
          <w:rFonts w:eastAsia="Cambria" w:cstheme="minorHAnsi"/>
          <w:shd w:val="clear" w:color="auto" w:fill="FFFFFF"/>
        </w:rPr>
        <w:t>…..…………………………………………</w:t>
      </w:r>
      <w:r>
        <w:rPr>
          <w:rFonts w:cstheme="minorHAnsi"/>
          <w:shd w:val="clear" w:color="auto" w:fill="FFFFFF"/>
        </w:rPr>
        <w:t>...</w:t>
      </w:r>
    </w:p>
    <w:p w:rsidR="001701B4" w:rsidRDefault="001701B4" w:rsidP="001701B4">
      <w:pPr>
        <w:spacing w:after="0" w:line="240" w:lineRule="auto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(data, podpis kierownika grantu)</w:t>
      </w:r>
    </w:p>
    <w:p w:rsidR="001701B4" w:rsidRDefault="001701B4" w:rsidP="001701B4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                            </w:t>
      </w:r>
    </w:p>
    <w:p w:rsidR="001701B4" w:rsidRDefault="001701B4" w:rsidP="001701B4">
      <w:pPr>
        <w:spacing w:after="0"/>
        <w:jc w:val="center"/>
        <w:rPr>
          <w:rFonts w:cstheme="minorHAnsi"/>
        </w:rPr>
      </w:pPr>
    </w:p>
    <w:p w:rsidR="001701B4" w:rsidRDefault="001701B4" w:rsidP="001701B4">
      <w:pPr>
        <w:spacing w:after="0"/>
        <w:jc w:val="center"/>
        <w:rPr>
          <w:rFonts w:cstheme="minorHAnsi"/>
        </w:rPr>
      </w:pPr>
    </w:p>
    <w:p w:rsidR="001701B4" w:rsidRDefault="001701B4">
      <w:pPr>
        <w:spacing w:line="259" w:lineRule="auto"/>
      </w:pPr>
      <w:bookmarkStart w:id="0" w:name="_GoBack"/>
      <w:bookmarkEnd w:id="0"/>
    </w:p>
    <w:sectPr w:rsidR="0017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E"/>
    <w:rsid w:val="001701B4"/>
    <w:rsid w:val="004C73AE"/>
    <w:rsid w:val="005049EB"/>
    <w:rsid w:val="005F2836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6D5"/>
  <w15:chartTrackingRefBased/>
  <w15:docId w15:val="{F0000D35-0939-4D6F-A302-1B7633B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1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Agnieszka Pajdowska</cp:lastModifiedBy>
  <cp:revision>3</cp:revision>
  <dcterms:created xsi:type="dcterms:W3CDTF">2019-04-23T06:36:00Z</dcterms:created>
  <dcterms:modified xsi:type="dcterms:W3CDTF">2019-05-13T06:39:00Z</dcterms:modified>
</cp:coreProperties>
</file>