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5" w:rsidRPr="00C07A9E" w:rsidRDefault="00B924F5" w:rsidP="00C07A9E">
      <w:pPr>
        <w:jc w:val="center"/>
        <w:rPr>
          <w:b/>
          <w:bCs/>
          <w:sz w:val="32"/>
          <w:szCs w:val="32"/>
        </w:rPr>
      </w:pPr>
      <w:r w:rsidRPr="00C07A9E">
        <w:rPr>
          <w:b/>
          <w:bCs/>
          <w:sz w:val="32"/>
          <w:szCs w:val="32"/>
        </w:rPr>
        <w:t>Projekt Atlas klasztorów w Polsce X-XXI 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0"/>
        <w:gridCol w:w="660"/>
        <w:gridCol w:w="1416"/>
        <w:gridCol w:w="2042"/>
        <w:gridCol w:w="1083"/>
        <w:gridCol w:w="913"/>
        <w:gridCol w:w="1095"/>
        <w:gridCol w:w="1555"/>
        <w:gridCol w:w="1590"/>
        <w:gridCol w:w="1189"/>
        <w:gridCol w:w="736"/>
        <w:gridCol w:w="589"/>
      </w:tblGrid>
      <w:tr w:rsidR="00B924F5" w:rsidRPr="00FE6F6D">
        <w:trPr>
          <w:cantSplit/>
          <w:trHeight w:val="1134"/>
        </w:trPr>
        <w:tc>
          <w:tcPr>
            <w:tcW w:w="475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Nazwa miejscowości</w:t>
            </w:r>
          </w:p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 xml:space="preserve">Miasto/wieś </w:t>
            </w:r>
          </w:p>
        </w:tc>
        <w:tc>
          <w:tcPr>
            <w:tcW w:w="232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498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Przynależność państwowa</w:t>
            </w:r>
          </w:p>
        </w:tc>
        <w:tc>
          <w:tcPr>
            <w:tcW w:w="718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 xml:space="preserve">Nazwa zakonu/zgromadzenia </w:t>
            </w:r>
          </w:p>
        </w:tc>
        <w:tc>
          <w:tcPr>
            <w:tcW w:w="381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Rodzaj wspólnoty</w:t>
            </w:r>
          </w:p>
        </w:tc>
        <w:tc>
          <w:tcPr>
            <w:tcW w:w="321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Rodzaj siedziby</w:t>
            </w:r>
          </w:p>
        </w:tc>
        <w:tc>
          <w:tcPr>
            <w:tcW w:w="385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 xml:space="preserve">Wezwanie </w:t>
            </w:r>
          </w:p>
        </w:tc>
        <w:tc>
          <w:tcPr>
            <w:tcW w:w="547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 xml:space="preserve">Chronologia funkcjonowania </w:t>
            </w:r>
          </w:p>
        </w:tc>
        <w:tc>
          <w:tcPr>
            <w:tcW w:w="559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Przynależność do struktur organizacyjnych</w:t>
            </w:r>
          </w:p>
        </w:tc>
        <w:tc>
          <w:tcPr>
            <w:tcW w:w="418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 xml:space="preserve">Źródła, bibliografia </w:t>
            </w:r>
          </w:p>
        </w:tc>
        <w:tc>
          <w:tcPr>
            <w:tcW w:w="259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Linki do strony www</w:t>
            </w:r>
          </w:p>
        </w:tc>
        <w:tc>
          <w:tcPr>
            <w:tcW w:w="207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</w:p>
        </w:tc>
      </w:tr>
      <w:tr w:rsidR="00B924F5" w:rsidRPr="00FE6F6D">
        <w:trPr>
          <w:cantSplit/>
          <w:trHeight w:val="1134"/>
        </w:trPr>
        <w:tc>
          <w:tcPr>
            <w:tcW w:w="475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5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7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9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7" w:type="pct"/>
          </w:tcPr>
          <w:p w:rsidR="00B924F5" w:rsidRPr="00FE6F6D" w:rsidRDefault="00B924F5" w:rsidP="00FE6F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F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B924F5" w:rsidRPr="00C07A9E" w:rsidRDefault="00B924F5">
      <w:pPr>
        <w:rPr>
          <w:rFonts w:ascii="Times New Roman" w:hAnsi="Times New Roman" w:cs="Times New Roman"/>
        </w:rPr>
      </w:pPr>
    </w:p>
    <w:p w:rsidR="00B924F5" w:rsidRDefault="00B924F5">
      <w:r>
        <w:t>Wyjaśnienia dotyczące zawartości poszczególnych kolumn tabeli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>Nazwa miejsca, miejscowości, [miasto wieś]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>Lokalizacja ,miejsca, adres, aktualne i dawne nazwy ulicy, numer posesji, historyczne dane, np. nazwa przedmieścia etc.; co obecnie znajduje się w miejscu dawnej siedziby zakonnej, w przypadku zanikłego lub bliżej nie znanego miejsca podać przybliżone, opisowe dane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>Przynależność państwowa miejsca obecnie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 xml:space="preserve">Nazwa zakonu (popularna, potoczna, zwyczajowa, nazwy oficjalne urzędowe, polskie, łacińskie 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>Zakon, zgromadzenie, habitowe, bezhabitowe, klauzurowe,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>Rodzaj siedziby, dom zakonny z kościołem, kaplica, bez kościoła, bez kaplicy</w:t>
      </w:r>
    </w:p>
    <w:p w:rsidR="00B924F5" w:rsidRDefault="00B924F5" w:rsidP="00FC0E1C">
      <w:pPr>
        <w:pStyle w:val="ListParagraph"/>
        <w:numPr>
          <w:ilvl w:val="0"/>
          <w:numId w:val="1"/>
        </w:numPr>
      </w:pPr>
      <w:r>
        <w:t xml:space="preserve">Wezwanie, aktualne, ostatnie, wcześniejsze </w:t>
      </w:r>
    </w:p>
    <w:p w:rsidR="00B924F5" w:rsidRDefault="00B924F5" w:rsidP="0015169A">
      <w:pPr>
        <w:pStyle w:val="ListParagraph"/>
        <w:numPr>
          <w:ilvl w:val="0"/>
          <w:numId w:val="1"/>
        </w:numPr>
      </w:pPr>
      <w:r>
        <w:t>Chronologia funkcjonowania miejsca, siedziby zakonnej z uwzględnieniem nazewnictwa właściwego dla danego zakonu, np. opactwo, konwent, rezydencja, [od – do] ; Założenie, fundacja ect.; przeniesienie, translacja, likwidacja, kasata, zanik, wznowienie /kontynuacja; przejęcie kontynuacja.</w:t>
      </w:r>
    </w:p>
    <w:p w:rsidR="00B924F5" w:rsidRDefault="00B924F5" w:rsidP="0015169A">
      <w:pPr>
        <w:pStyle w:val="ListParagraph"/>
        <w:numPr>
          <w:ilvl w:val="0"/>
          <w:numId w:val="1"/>
        </w:numPr>
      </w:pPr>
      <w:r>
        <w:t>Przynależność do struktur organizacyjnych (przestrzennych) zakonu, np. prowincja, inspektoria, z uwzględnieniem chronologii</w:t>
      </w:r>
    </w:p>
    <w:p w:rsidR="00B924F5" w:rsidRDefault="00B924F5" w:rsidP="0015169A">
      <w:pPr>
        <w:pStyle w:val="ListParagraph"/>
        <w:numPr>
          <w:ilvl w:val="0"/>
          <w:numId w:val="1"/>
        </w:numPr>
      </w:pPr>
      <w:r>
        <w:t>Źródła, opracowania</w:t>
      </w:r>
    </w:p>
    <w:p w:rsidR="00B924F5" w:rsidRDefault="00B924F5" w:rsidP="0015169A">
      <w:pPr>
        <w:pStyle w:val="ListParagraph"/>
        <w:numPr>
          <w:ilvl w:val="0"/>
          <w:numId w:val="1"/>
        </w:numPr>
      </w:pPr>
      <w:r>
        <w:t xml:space="preserve">Linki do strony www. </w:t>
      </w:r>
    </w:p>
    <w:p w:rsidR="00B924F5" w:rsidRDefault="00B924F5" w:rsidP="00783119">
      <w:pPr>
        <w:ind w:left="360"/>
      </w:pPr>
      <w:r>
        <w:t xml:space="preserve">Mapy przekrojowe zestawiające wszystkie klasztory, które znajdą się w Atlasie </w:t>
      </w:r>
    </w:p>
    <w:p w:rsidR="00B924F5" w:rsidRDefault="00B924F5" w:rsidP="00783119">
      <w:pPr>
        <w:ind w:left="360"/>
      </w:pPr>
      <w:r>
        <w:t xml:space="preserve">Koniec XII wieku; koniec XIII wieku; połowa XV wieku; początek XVI wieku; straty okresu reformacji; 1700 r., 1772 r., kasaty XIX wiek; 1914 r., 1939 r., 1947 r., 1966 r., 1978 r., 2005 r., 2020 r., </w:t>
      </w:r>
      <w:bookmarkStart w:id="0" w:name="_GoBack"/>
      <w:bookmarkEnd w:id="0"/>
    </w:p>
    <w:sectPr w:rsidR="00B924F5" w:rsidSect="00FC0E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963"/>
    <w:multiLevelType w:val="hybridMultilevel"/>
    <w:tmpl w:val="9A02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8A"/>
    <w:rsid w:val="0015169A"/>
    <w:rsid w:val="002C0E0A"/>
    <w:rsid w:val="00592E9C"/>
    <w:rsid w:val="00783119"/>
    <w:rsid w:val="00B924F5"/>
    <w:rsid w:val="00C07A9E"/>
    <w:rsid w:val="00CA4567"/>
    <w:rsid w:val="00CC7FB5"/>
    <w:rsid w:val="00EB1B1F"/>
    <w:rsid w:val="00FB078A"/>
    <w:rsid w:val="00FC0E1C"/>
    <w:rsid w:val="00FE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E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Atlas klasztorów w Polsce X-XXI w</dc:title>
  <dc:subject/>
  <dc:creator>Mirek Agata</dc:creator>
  <cp:keywords/>
  <dc:description/>
  <cp:lastModifiedBy>chomentowska</cp:lastModifiedBy>
  <cp:revision>2</cp:revision>
  <dcterms:created xsi:type="dcterms:W3CDTF">2019-05-14T12:00:00Z</dcterms:created>
  <dcterms:modified xsi:type="dcterms:W3CDTF">2019-05-14T12:00:00Z</dcterms:modified>
</cp:coreProperties>
</file>