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E4" w:rsidRDefault="00141A29" w:rsidP="00E66441">
      <w:pPr>
        <w:snapToGrid w:val="0"/>
        <w:spacing w:line="360" w:lineRule="auto"/>
        <w:contextualSpacing/>
        <w:jc w:val="center"/>
        <w:rPr>
          <w:b/>
        </w:rPr>
      </w:pPr>
      <w:r>
        <w:rPr>
          <w:b/>
        </w:rPr>
        <w:t>Załącznik</w:t>
      </w:r>
      <w:r w:rsidR="00B418E4">
        <w:rPr>
          <w:b/>
        </w:rPr>
        <w:t xml:space="preserve"> nr 2 – Tezy oraz sugerowana literatura</w:t>
      </w:r>
    </w:p>
    <w:p w:rsidR="004D0E0F" w:rsidRDefault="00B418E4" w:rsidP="00E66441">
      <w:pPr>
        <w:snapToGrid w:val="0"/>
        <w:spacing w:line="360" w:lineRule="auto"/>
        <w:contextualSpacing/>
        <w:jc w:val="center"/>
        <w:rPr>
          <w:b/>
        </w:rPr>
      </w:pPr>
      <w:r>
        <w:rPr>
          <w:b/>
        </w:rPr>
        <w:t>V</w:t>
      </w:r>
      <w:r w:rsidR="00084DF1">
        <w:rPr>
          <w:b/>
        </w:rPr>
        <w:t>I</w:t>
      </w:r>
      <w:r w:rsidR="00B93288">
        <w:rPr>
          <w:b/>
        </w:rPr>
        <w:t>I</w:t>
      </w:r>
      <w:r w:rsidR="002031D4">
        <w:rPr>
          <w:b/>
        </w:rPr>
        <w:t>I</w:t>
      </w:r>
      <w:bookmarkStart w:id="0" w:name="_GoBack"/>
      <w:bookmarkEnd w:id="0"/>
      <w:r w:rsidR="004D0E0F">
        <w:rPr>
          <w:b/>
        </w:rPr>
        <w:t xml:space="preserve"> Konkursu Wiedzy o Rosji </w:t>
      </w:r>
      <w:r w:rsidR="004D0E0F" w:rsidRPr="004D0E0F">
        <w:rPr>
          <w:b/>
        </w:rPr>
        <w:t>(Język - Kultura – Historia - Realia)</w:t>
      </w:r>
    </w:p>
    <w:p w:rsidR="003E38BA" w:rsidRPr="00825A8C" w:rsidRDefault="003E38BA" w:rsidP="00825A8C">
      <w:pPr>
        <w:spacing w:line="360" w:lineRule="auto"/>
        <w:contextualSpacing/>
        <w:jc w:val="both"/>
      </w:pPr>
    </w:p>
    <w:p w:rsidR="00B464C5" w:rsidRDefault="00B464C5" w:rsidP="00825A8C">
      <w:pPr>
        <w:pStyle w:val="Akapitzlist"/>
        <w:numPr>
          <w:ilvl w:val="0"/>
          <w:numId w:val="3"/>
        </w:numPr>
        <w:spacing w:line="360" w:lineRule="auto"/>
        <w:jc w:val="both"/>
      </w:pPr>
      <w:r w:rsidRPr="00825A8C">
        <w:t>Symbole Federacji Rosyjskiej – hymn, flaga, godło.</w:t>
      </w:r>
    </w:p>
    <w:p w:rsidR="00713F57" w:rsidRDefault="00713F57" w:rsidP="00825A8C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Geografia Rosji- </w:t>
      </w:r>
      <w:r w:rsidR="00AA2BF3">
        <w:t xml:space="preserve">granice państwa, </w:t>
      </w:r>
      <w:r>
        <w:t>największe rzeki, góry, jeziora, wy</w:t>
      </w:r>
      <w:r w:rsidR="00A934FD">
        <w:t>spy.</w:t>
      </w:r>
    </w:p>
    <w:p w:rsidR="00A934FD" w:rsidRDefault="00A934FD" w:rsidP="00825A8C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Historia Rosji – dynastie rosyjskie, momenty zwrotne historii Rosji i związane z nimi postaci. </w:t>
      </w:r>
    </w:p>
    <w:p w:rsidR="001C762F" w:rsidRPr="00825A8C" w:rsidRDefault="001C762F" w:rsidP="00825A8C">
      <w:pPr>
        <w:pStyle w:val="Akapitzlist"/>
        <w:numPr>
          <w:ilvl w:val="0"/>
          <w:numId w:val="3"/>
        </w:numPr>
        <w:spacing w:line="360" w:lineRule="auto"/>
        <w:jc w:val="both"/>
      </w:pPr>
      <w:r w:rsidRPr="00825A8C">
        <w:t>Moskwa – stolica Federacji Rosyjskiej</w:t>
      </w:r>
      <w:r w:rsidR="00B464C5" w:rsidRPr="00825A8C">
        <w:t>.</w:t>
      </w:r>
    </w:p>
    <w:p w:rsidR="000C3419" w:rsidRDefault="00B464C5" w:rsidP="00825A8C">
      <w:pPr>
        <w:pStyle w:val="Akapitzlist"/>
        <w:numPr>
          <w:ilvl w:val="0"/>
          <w:numId w:val="3"/>
        </w:numPr>
        <w:spacing w:line="360" w:lineRule="auto"/>
        <w:jc w:val="both"/>
      </w:pPr>
      <w:r w:rsidRPr="00825A8C">
        <w:t>Święta</w:t>
      </w:r>
      <w:r w:rsidR="000C3419">
        <w:t xml:space="preserve"> religijne i państwowe oraz związanie z nimi obyczaje</w:t>
      </w:r>
      <w:r w:rsidRPr="00825A8C">
        <w:t xml:space="preserve">. </w:t>
      </w:r>
    </w:p>
    <w:p w:rsidR="001C762F" w:rsidRPr="00825A8C" w:rsidRDefault="000C3419" w:rsidP="00825A8C">
      <w:pPr>
        <w:pStyle w:val="Akapitzlist"/>
        <w:numPr>
          <w:ilvl w:val="0"/>
          <w:numId w:val="3"/>
        </w:numPr>
        <w:spacing w:line="360" w:lineRule="auto"/>
        <w:jc w:val="both"/>
      </w:pPr>
      <w:r>
        <w:t>Tradycyjne rosyjskie rzemiosła i p</w:t>
      </w:r>
      <w:r w:rsidR="007E149B" w:rsidRPr="00825A8C">
        <w:t>amią</w:t>
      </w:r>
      <w:r>
        <w:t>tki</w:t>
      </w:r>
      <w:r w:rsidR="006D16DD" w:rsidRPr="00825A8C">
        <w:t>.</w:t>
      </w:r>
    </w:p>
    <w:p w:rsidR="008D0121" w:rsidRPr="00825A8C" w:rsidRDefault="008D0121" w:rsidP="00825A8C">
      <w:pPr>
        <w:pStyle w:val="Akapitzlist"/>
        <w:numPr>
          <w:ilvl w:val="0"/>
          <w:numId w:val="3"/>
        </w:numPr>
        <w:spacing w:line="360" w:lineRule="auto"/>
        <w:jc w:val="both"/>
      </w:pPr>
      <w:r w:rsidRPr="00825A8C">
        <w:t>Religia w Rosji</w:t>
      </w:r>
      <w:r w:rsidR="000C3419">
        <w:t xml:space="preserve"> – najważniejsze centra kultu, świątynie, najważniejsi święci.</w:t>
      </w:r>
    </w:p>
    <w:p w:rsidR="006A7B1F" w:rsidRPr="00825A8C" w:rsidRDefault="006A7B1F" w:rsidP="006A7B1F">
      <w:pPr>
        <w:pStyle w:val="Akapitzlist"/>
        <w:numPr>
          <w:ilvl w:val="0"/>
          <w:numId w:val="3"/>
        </w:numPr>
        <w:spacing w:line="360" w:lineRule="auto"/>
        <w:jc w:val="both"/>
      </w:pPr>
      <w:r w:rsidRPr="00825A8C">
        <w:t xml:space="preserve">System polityczny i administracyjny </w:t>
      </w:r>
      <w:r>
        <w:t xml:space="preserve">dzisiejszej </w:t>
      </w:r>
      <w:r w:rsidRPr="00825A8C">
        <w:t>Rosji</w:t>
      </w:r>
      <w:r>
        <w:t xml:space="preserve">: system federacyjny, konstytucja, władze państwowe, osoby pełniące główne funkcje </w:t>
      </w:r>
      <w:r w:rsidR="002B3146">
        <w:t>państwowe, siedziby</w:t>
      </w:r>
      <w:r>
        <w:t xml:space="preserve"> władz, status Moskwy i Petersburga</w:t>
      </w:r>
      <w:r w:rsidRPr="00825A8C">
        <w:t>.</w:t>
      </w:r>
    </w:p>
    <w:p w:rsidR="006A7B1F" w:rsidRDefault="006A7B1F" w:rsidP="006A7B1F">
      <w:pPr>
        <w:pStyle w:val="Akapitzlist"/>
        <w:numPr>
          <w:ilvl w:val="0"/>
          <w:numId w:val="3"/>
        </w:numPr>
        <w:spacing w:line="360" w:lineRule="auto"/>
        <w:jc w:val="both"/>
      </w:pPr>
      <w:r w:rsidRPr="00825A8C">
        <w:t>Tradycyjna kuchnia rosyjska</w:t>
      </w:r>
      <w:r>
        <w:t xml:space="preserve"> – dania, napoje i związane z nimi obyczaje</w:t>
      </w:r>
      <w:r w:rsidRPr="00825A8C">
        <w:t>.</w:t>
      </w:r>
    </w:p>
    <w:p w:rsidR="003F7C6C" w:rsidRPr="003F7C6C" w:rsidRDefault="00B464C5" w:rsidP="003F7C6C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825A8C">
        <w:t>Architektura</w:t>
      </w:r>
      <w:r w:rsidR="00875A83">
        <w:t xml:space="preserve">, literatura, nauka, sztuka ikonowa, folklor, malarstwo, rzeźba, balet, teatr, muzyka klasyczna, piosenka autorska, kultura popularna i alternatywna, kino oraz </w:t>
      </w:r>
      <w:r w:rsidR="00B367CF">
        <w:t>sport w Rosji</w:t>
      </w:r>
      <w:r w:rsidR="00E66441">
        <w:t>.</w:t>
      </w:r>
    </w:p>
    <w:p w:rsidR="003F7C6C" w:rsidRPr="003F7C6C" w:rsidRDefault="003F7C6C" w:rsidP="003F7C6C">
      <w:pPr>
        <w:pStyle w:val="Akapitzlist"/>
        <w:spacing w:line="360" w:lineRule="auto"/>
        <w:ind w:left="644"/>
        <w:jc w:val="both"/>
        <w:rPr>
          <w:b/>
        </w:rPr>
      </w:pPr>
    </w:p>
    <w:p w:rsidR="003D0F0B" w:rsidRPr="00A25896" w:rsidRDefault="003F7C6C" w:rsidP="003F7C6C">
      <w:pPr>
        <w:spacing w:line="360" w:lineRule="auto"/>
        <w:jc w:val="both"/>
        <w:rPr>
          <w:b/>
          <w:lang w:val="ru-RU"/>
        </w:rPr>
      </w:pPr>
      <w:r w:rsidRPr="003F7C6C">
        <w:rPr>
          <w:b/>
        </w:rPr>
        <w:t>L</w:t>
      </w:r>
      <w:r w:rsidR="003D0F0B" w:rsidRPr="003F7C6C">
        <w:rPr>
          <w:b/>
        </w:rPr>
        <w:t>iteratura</w:t>
      </w:r>
      <w:r w:rsidR="003D0F0B" w:rsidRPr="00A25896">
        <w:rPr>
          <w:b/>
          <w:lang w:val="ru-RU"/>
        </w:rPr>
        <w:t xml:space="preserve">: </w:t>
      </w:r>
    </w:p>
    <w:p w:rsidR="003F7C6C" w:rsidRPr="007D29BA" w:rsidRDefault="003F7C6C" w:rsidP="007D29BA">
      <w:pPr>
        <w:spacing w:line="360" w:lineRule="auto"/>
        <w:ind w:left="644"/>
        <w:jc w:val="both"/>
        <w:rPr>
          <w:lang w:val="ru-RU"/>
        </w:rPr>
      </w:pPr>
      <w:proofErr w:type="spellStart"/>
      <w:r>
        <w:t>Marakunas</w:t>
      </w:r>
      <w:proofErr w:type="spellEnd"/>
      <w:r w:rsidRPr="00852352">
        <w:rPr>
          <w:lang w:val="ru-RU"/>
        </w:rPr>
        <w:t xml:space="preserve"> </w:t>
      </w:r>
      <w:r>
        <w:t>A</w:t>
      </w:r>
      <w:r w:rsidRPr="007D29BA">
        <w:rPr>
          <w:lang w:val="ru-RU"/>
        </w:rPr>
        <w:t xml:space="preserve">., </w:t>
      </w:r>
      <w:r w:rsidRPr="007D29BA">
        <w:rPr>
          <w:i/>
          <w:lang w:val="ru-RU"/>
        </w:rPr>
        <w:t>Важнейшие объекты и центры культуры и искусства в России</w:t>
      </w:r>
      <w:r w:rsidRPr="007D29BA">
        <w:rPr>
          <w:lang w:val="ru-RU"/>
        </w:rPr>
        <w:t xml:space="preserve">, </w:t>
      </w:r>
      <w:r w:rsidRPr="00713F57">
        <w:t>Wydawnictwo</w:t>
      </w:r>
      <w:r w:rsidRPr="00852352">
        <w:rPr>
          <w:lang w:val="ru-RU"/>
        </w:rPr>
        <w:t xml:space="preserve"> </w:t>
      </w:r>
      <w:r w:rsidRPr="00713F57">
        <w:t>Naukowe</w:t>
      </w:r>
      <w:r w:rsidRPr="00852352">
        <w:rPr>
          <w:lang w:val="ru-RU"/>
        </w:rPr>
        <w:t xml:space="preserve"> </w:t>
      </w:r>
      <w:r>
        <w:t>UAM</w:t>
      </w:r>
      <w:r w:rsidRPr="007D29BA">
        <w:rPr>
          <w:lang w:val="ru-RU"/>
        </w:rPr>
        <w:t xml:space="preserve">, </w:t>
      </w:r>
      <w:r>
        <w:t>Pozna</w:t>
      </w:r>
      <w:r w:rsidRPr="007D29BA">
        <w:rPr>
          <w:lang w:val="ru-RU"/>
        </w:rPr>
        <w:t>ń 2004.</w:t>
      </w:r>
    </w:p>
    <w:p w:rsidR="002B3146" w:rsidRPr="002B3146" w:rsidRDefault="003F7C6C" w:rsidP="007D29BA">
      <w:pPr>
        <w:spacing w:line="360" w:lineRule="auto"/>
        <w:ind w:left="644"/>
        <w:jc w:val="both"/>
        <w:rPr>
          <w:lang w:val="ru-RU"/>
        </w:rPr>
      </w:pPr>
      <w:proofErr w:type="spellStart"/>
      <w:r>
        <w:t>Telepnev</w:t>
      </w:r>
      <w:proofErr w:type="spellEnd"/>
      <w:r w:rsidRPr="003F7C6C">
        <w:rPr>
          <w:lang w:val="ru-RU"/>
        </w:rPr>
        <w:t xml:space="preserve"> </w:t>
      </w:r>
      <w:r>
        <w:t>A</w:t>
      </w:r>
      <w:r w:rsidRPr="003F7C6C">
        <w:rPr>
          <w:lang w:val="ru-RU"/>
        </w:rPr>
        <w:t xml:space="preserve">., </w:t>
      </w:r>
      <w:r>
        <w:t>Ziomek</w:t>
      </w:r>
      <w:r w:rsidRPr="003F7C6C">
        <w:rPr>
          <w:lang w:val="ru-RU"/>
        </w:rPr>
        <w:t xml:space="preserve"> </w:t>
      </w:r>
      <w:r>
        <w:t>M</w:t>
      </w:r>
      <w:r w:rsidRPr="003F7C6C">
        <w:rPr>
          <w:lang w:val="ru-RU"/>
        </w:rPr>
        <w:t xml:space="preserve">., </w:t>
      </w:r>
      <w:r w:rsidRPr="003F7C6C">
        <w:rPr>
          <w:i/>
          <w:lang w:val="ru-RU"/>
        </w:rPr>
        <w:t>Влюбиться в Россию</w:t>
      </w:r>
      <w:r w:rsidRPr="003F7C6C">
        <w:rPr>
          <w:lang w:val="ru-RU"/>
        </w:rPr>
        <w:t xml:space="preserve">, </w:t>
      </w:r>
      <w:r w:rsidRPr="003D0F0B">
        <w:t>Wydawnictwo</w:t>
      </w:r>
      <w:r w:rsidRPr="003F7C6C">
        <w:rPr>
          <w:lang w:val="ru-RU"/>
        </w:rPr>
        <w:t xml:space="preserve"> </w:t>
      </w:r>
      <w:r w:rsidRPr="003D0F0B">
        <w:t>Szkolne</w:t>
      </w:r>
      <w:r w:rsidRPr="003F7C6C">
        <w:rPr>
          <w:lang w:val="ru-RU"/>
        </w:rPr>
        <w:t xml:space="preserve"> </w:t>
      </w:r>
      <w:r w:rsidRPr="003D0F0B">
        <w:t>PWN</w:t>
      </w:r>
      <w:r w:rsidR="002B3146">
        <w:rPr>
          <w:lang w:val="ru-RU"/>
        </w:rPr>
        <w:t xml:space="preserve"> 2011, </w:t>
      </w:r>
    </w:p>
    <w:p w:rsidR="003D0F0B" w:rsidRDefault="003F7C6C" w:rsidP="00825A8C">
      <w:pPr>
        <w:pStyle w:val="Akapitzlist"/>
        <w:spacing w:line="360" w:lineRule="auto"/>
        <w:ind w:left="644"/>
        <w:jc w:val="both"/>
        <w:rPr>
          <w:rFonts w:eastAsia="MS Mincho"/>
          <w:iCs/>
          <w:lang w:val="cs-CZ" w:eastAsia="pl-PL"/>
        </w:rPr>
      </w:pPr>
      <w:r w:rsidRPr="00713F57">
        <w:rPr>
          <w:rFonts w:eastAsia="MS Mincho"/>
          <w:iCs/>
          <w:lang w:val="cs-CZ" w:eastAsia="pl-PL"/>
        </w:rPr>
        <w:t>Вьюнов Ю., Данеска И., Стародубцев В.</w:t>
      </w:r>
      <w:r w:rsidRPr="00713F57">
        <w:rPr>
          <w:rFonts w:eastAsia="MS Mincho"/>
          <w:i/>
          <w:iCs/>
          <w:lang w:val="cs-CZ" w:eastAsia="pl-PL"/>
        </w:rPr>
        <w:t xml:space="preserve">, Россия: Страна и люди, Хрестоматия для поляков, изучающих русcкий язык, историю и культуру России, </w:t>
      </w:r>
      <w:r w:rsidRPr="00713F57">
        <w:rPr>
          <w:rFonts w:eastAsia="MS Mincho"/>
          <w:iCs/>
          <w:lang w:val="cs-CZ" w:eastAsia="pl-PL"/>
        </w:rPr>
        <w:t>Opole 2004.</w:t>
      </w:r>
    </w:p>
    <w:p w:rsidR="00E66441" w:rsidRPr="00713F57" w:rsidRDefault="00E66441" w:rsidP="00825A8C">
      <w:pPr>
        <w:pStyle w:val="Akapitzlist"/>
        <w:spacing w:line="360" w:lineRule="auto"/>
        <w:ind w:left="644"/>
        <w:jc w:val="both"/>
        <w:rPr>
          <w:lang w:val="ru-RU"/>
        </w:rPr>
      </w:pPr>
    </w:p>
    <w:sectPr w:rsidR="00E66441" w:rsidRPr="00713F57" w:rsidSect="00690D81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AB7C2826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0D5D5171"/>
    <w:multiLevelType w:val="multilevel"/>
    <w:tmpl w:val="AB7C28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E7"/>
    <w:rsid w:val="00084DF1"/>
    <w:rsid w:val="000A65E4"/>
    <w:rsid w:val="000C3419"/>
    <w:rsid w:val="001407B1"/>
    <w:rsid w:val="00141A29"/>
    <w:rsid w:val="001A31FA"/>
    <w:rsid w:val="001C762F"/>
    <w:rsid w:val="002031D4"/>
    <w:rsid w:val="00297B79"/>
    <w:rsid w:val="002B3146"/>
    <w:rsid w:val="002C607B"/>
    <w:rsid w:val="002F6E42"/>
    <w:rsid w:val="003448B4"/>
    <w:rsid w:val="003D0F0B"/>
    <w:rsid w:val="003E38BA"/>
    <w:rsid w:val="003F7C6C"/>
    <w:rsid w:val="004064F7"/>
    <w:rsid w:val="004202C3"/>
    <w:rsid w:val="004D0E0F"/>
    <w:rsid w:val="00584607"/>
    <w:rsid w:val="00652E5D"/>
    <w:rsid w:val="00690D81"/>
    <w:rsid w:val="006A7B1F"/>
    <w:rsid w:val="006D16DD"/>
    <w:rsid w:val="006F36E1"/>
    <w:rsid w:val="00713F57"/>
    <w:rsid w:val="00717884"/>
    <w:rsid w:val="007572FD"/>
    <w:rsid w:val="00792D43"/>
    <w:rsid w:val="007D29BA"/>
    <w:rsid w:val="007E149B"/>
    <w:rsid w:val="00825A8C"/>
    <w:rsid w:val="00852352"/>
    <w:rsid w:val="00863FBD"/>
    <w:rsid w:val="00875A83"/>
    <w:rsid w:val="008D0121"/>
    <w:rsid w:val="009655E3"/>
    <w:rsid w:val="009B5AB2"/>
    <w:rsid w:val="00A013E7"/>
    <w:rsid w:val="00A25896"/>
    <w:rsid w:val="00A30A14"/>
    <w:rsid w:val="00A934FD"/>
    <w:rsid w:val="00AA2BF3"/>
    <w:rsid w:val="00B367CF"/>
    <w:rsid w:val="00B418E4"/>
    <w:rsid w:val="00B464C5"/>
    <w:rsid w:val="00B93288"/>
    <w:rsid w:val="00C0159E"/>
    <w:rsid w:val="00C05DCE"/>
    <w:rsid w:val="00CC07EB"/>
    <w:rsid w:val="00DB01CD"/>
    <w:rsid w:val="00E162AE"/>
    <w:rsid w:val="00E172C9"/>
    <w:rsid w:val="00E66441"/>
    <w:rsid w:val="00F6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3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3E7"/>
    <w:rPr>
      <w:rFonts w:ascii="Garamond" w:hAnsi="Garamond"/>
      <w:b/>
    </w:rPr>
  </w:style>
  <w:style w:type="character" w:customStyle="1" w:styleId="TekstpodstawowyZnak">
    <w:name w:val="Tekst podstawowy Znak"/>
    <w:basedOn w:val="Domylnaczcionkaakapitu"/>
    <w:link w:val="Tekstpodstawowy"/>
    <w:rsid w:val="00A013E7"/>
    <w:rPr>
      <w:rFonts w:ascii="Garamond" w:eastAsia="Times New Roman" w:hAnsi="Garamond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C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3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3E7"/>
    <w:rPr>
      <w:rFonts w:ascii="Garamond" w:hAnsi="Garamond"/>
      <w:b/>
    </w:rPr>
  </w:style>
  <w:style w:type="character" w:customStyle="1" w:styleId="TekstpodstawowyZnak">
    <w:name w:val="Tekst podstawowy Znak"/>
    <w:basedOn w:val="Domylnaczcionkaakapitu"/>
    <w:link w:val="Tekstpodstawowy"/>
    <w:rsid w:val="00A013E7"/>
    <w:rPr>
      <w:rFonts w:ascii="Garamond" w:eastAsia="Times New Roman" w:hAnsi="Garamond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C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Magik</cp:lastModifiedBy>
  <cp:revision>2</cp:revision>
  <cp:lastPrinted>2016-02-23T18:45:00Z</cp:lastPrinted>
  <dcterms:created xsi:type="dcterms:W3CDTF">2019-02-06T16:26:00Z</dcterms:created>
  <dcterms:modified xsi:type="dcterms:W3CDTF">2019-02-06T16:26:00Z</dcterms:modified>
</cp:coreProperties>
</file>