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D529" w14:textId="77777777" w:rsidR="00F90174" w:rsidRDefault="008E4CE0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079626F1" w14:textId="77777777" w:rsidR="00F90174" w:rsidRDefault="00F90174">
      <w:pPr>
        <w:rPr>
          <w:b/>
          <w:lang w:val="en-GB"/>
        </w:rPr>
      </w:pPr>
    </w:p>
    <w:p w14:paraId="2660A300" w14:textId="77777777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90174" w14:paraId="27DF697C" w14:textId="77777777">
        <w:tc>
          <w:tcPr>
            <w:tcW w:w="4605" w:type="dxa"/>
            <w:shd w:val="clear" w:color="auto" w:fill="auto"/>
          </w:tcPr>
          <w:p w14:paraId="6459FA5C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6AE68093" w14:textId="14244934" w:rsidR="00F90174" w:rsidRDefault="00335EA9">
            <w:pPr>
              <w:spacing w:after="0" w:line="240" w:lineRule="auto"/>
              <w:rPr>
                <w:lang w:val="en-GB"/>
              </w:rPr>
            </w:pPr>
            <w:r>
              <w:t>S</w:t>
            </w:r>
            <w:r w:rsidR="0035650A">
              <w:t>ystems</w:t>
            </w:r>
            <w:r>
              <w:t xml:space="preserve"> of </w:t>
            </w:r>
            <w:proofErr w:type="spellStart"/>
            <w:r>
              <w:t>psychotherapy</w:t>
            </w:r>
            <w:proofErr w:type="spellEnd"/>
          </w:p>
        </w:tc>
      </w:tr>
      <w:tr w:rsidR="00F90174" w14:paraId="08AD7202" w14:textId="77777777">
        <w:tc>
          <w:tcPr>
            <w:tcW w:w="4605" w:type="dxa"/>
            <w:shd w:val="clear" w:color="auto" w:fill="auto"/>
          </w:tcPr>
          <w:p w14:paraId="40DE8B0B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34890C66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</w:tr>
      <w:tr w:rsidR="00F90174" w14:paraId="282CBB33" w14:textId="77777777">
        <w:tc>
          <w:tcPr>
            <w:tcW w:w="4605" w:type="dxa"/>
            <w:shd w:val="clear" w:color="auto" w:fill="auto"/>
          </w:tcPr>
          <w:p w14:paraId="00FB7F1D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4B481A7B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</w:t>
            </w:r>
          </w:p>
        </w:tc>
      </w:tr>
      <w:tr w:rsidR="00F90174" w14:paraId="1AFBAB51" w14:textId="77777777">
        <w:tc>
          <w:tcPr>
            <w:tcW w:w="4605" w:type="dxa"/>
            <w:shd w:val="clear" w:color="auto" w:fill="auto"/>
          </w:tcPr>
          <w:p w14:paraId="571662A7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10D37351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F90174" w14:paraId="3834DD68" w14:textId="77777777">
        <w:tc>
          <w:tcPr>
            <w:tcW w:w="4605" w:type="dxa"/>
            <w:shd w:val="clear" w:color="auto" w:fill="auto"/>
          </w:tcPr>
          <w:p w14:paraId="43E80171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368C1CAD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</w:tr>
      <w:tr w:rsidR="00F90174" w14:paraId="6B367F73" w14:textId="77777777">
        <w:tc>
          <w:tcPr>
            <w:tcW w:w="4605" w:type="dxa"/>
            <w:shd w:val="clear" w:color="auto" w:fill="auto"/>
          </w:tcPr>
          <w:p w14:paraId="5F1EC056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39C5901D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</w:tbl>
    <w:p w14:paraId="24C45398" w14:textId="77777777" w:rsidR="00F90174" w:rsidRDefault="00F90174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90174" w14:paraId="1F8946CF" w14:textId="77777777">
        <w:tc>
          <w:tcPr>
            <w:tcW w:w="4605" w:type="dxa"/>
            <w:shd w:val="clear" w:color="auto" w:fill="auto"/>
          </w:tcPr>
          <w:p w14:paraId="1AC7A897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789B6F6F" w14:textId="0638B44E" w:rsidR="00F90174" w:rsidRDefault="0035650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Krzysztof M. </w:t>
            </w:r>
            <w:proofErr w:type="spellStart"/>
            <w:r>
              <w:rPr>
                <w:lang w:val="en-GB"/>
              </w:rPr>
              <w:t>Ciepliński</w:t>
            </w:r>
            <w:proofErr w:type="spellEnd"/>
            <w:r>
              <w:rPr>
                <w:lang w:val="en-GB"/>
              </w:rPr>
              <w:t>, PhD</w:t>
            </w:r>
          </w:p>
          <w:p w14:paraId="7E0EF992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06E34E9" w14:textId="77777777" w:rsidR="00F90174" w:rsidRDefault="00F90174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F90174" w14:paraId="02B34333" w14:textId="77777777">
        <w:tc>
          <w:tcPr>
            <w:tcW w:w="2302" w:type="dxa"/>
            <w:shd w:val="clear" w:color="auto" w:fill="auto"/>
          </w:tcPr>
          <w:p w14:paraId="4EF0B3F2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03343AF0" w14:textId="77777777" w:rsidR="00F90174" w:rsidRDefault="008E4CE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05C5AB82" w14:textId="77777777" w:rsidR="00F90174" w:rsidRDefault="00F90174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B51550D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4A388E62" w14:textId="77777777" w:rsidR="00F90174" w:rsidRDefault="008E4CE0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76BB18CC" w14:textId="77777777" w:rsidR="00F90174" w:rsidRDefault="00F9017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90174" w14:paraId="3AC8A964" w14:textId="77777777">
        <w:tc>
          <w:tcPr>
            <w:tcW w:w="2302" w:type="dxa"/>
            <w:shd w:val="clear" w:color="auto" w:fill="auto"/>
          </w:tcPr>
          <w:p w14:paraId="32259D05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6805AA13" w14:textId="621BC279" w:rsidR="00F90174" w:rsidRDefault="007A388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3C5A82E7" w14:textId="12F9D92F" w:rsidR="00F90174" w:rsidRDefault="007A3887" w:rsidP="007A388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VII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14:paraId="775CB640" w14:textId="1AC4C386" w:rsidR="00F90174" w:rsidRDefault="0035650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F90174" w14:paraId="7C399C10" w14:textId="77777777">
        <w:tc>
          <w:tcPr>
            <w:tcW w:w="2302" w:type="dxa"/>
            <w:shd w:val="clear" w:color="auto" w:fill="auto"/>
          </w:tcPr>
          <w:p w14:paraId="3F1729C9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76AAD04B" w14:textId="26285C60" w:rsidR="00F90174" w:rsidRDefault="00F90174" w:rsidP="007A388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205CA01" w14:textId="6FD67AA1" w:rsidR="00F90174" w:rsidRDefault="00F90174" w:rsidP="007A388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3234C7A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361860C8" w14:textId="77777777">
        <w:tc>
          <w:tcPr>
            <w:tcW w:w="2302" w:type="dxa"/>
            <w:shd w:val="clear" w:color="auto" w:fill="auto"/>
          </w:tcPr>
          <w:p w14:paraId="49251769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2F0002D1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E78E671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F2D40B5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6F942566" w14:textId="77777777">
        <w:tc>
          <w:tcPr>
            <w:tcW w:w="2302" w:type="dxa"/>
            <w:shd w:val="clear" w:color="auto" w:fill="auto"/>
          </w:tcPr>
          <w:p w14:paraId="6045AA67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6BA711C6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361C967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59781A41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417DB1B3" w14:textId="77777777">
        <w:tc>
          <w:tcPr>
            <w:tcW w:w="2302" w:type="dxa"/>
            <w:shd w:val="clear" w:color="auto" w:fill="auto"/>
          </w:tcPr>
          <w:p w14:paraId="216BA893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3A2EE63F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3443C65F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71DE8EE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6461DC80" w14:textId="77777777">
        <w:tc>
          <w:tcPr>
            <w:tcW w:w="2302" w:type="dxa"/>
            <w:shd w:val="clear" w:color="auto" w:fill="auto"/>
          </w:tcPr>
          <w:p w14:paraId="0E17058F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243CF726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1E2291F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C506C91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2550777B" w14:textId="77777777">
        <w:tc>
          <w:tcPr>
            <w:tcW w:w="2302" w:type="dxa"/>
            <w:shd w:val="clear" w:color="auto" w:fill="auto"/>
          </w:tcPr>
          <w:p w14:paraId="19551503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7013C6E3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41C1F883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96791C8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2B174A97" w14:textId="77777777">
        <w:tc>
          <w:tcPr>
            <w:tcW w:w="2302" w:type="dxa"/>
            <w:shd w:val="clear" w:color="auto" w:fill="auto"/>
          </w:tcPr>
          <w:p w14:paraId="1B046AA6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137C284A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D226B63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C7E79E6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2D9EEF45" w14:textId="77777777">
        <w:tc>
          <w:tcPr>
            <w:tcW w:w="2302" w:type="dxa"/>
            <w:shd w:val="clear" w:color="auto" w:fill="auto"/>
          </w:tcPr>
          <w:p w14:paraId="37955B1F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77D58D0C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6910EED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5F686D2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3334819B" w14:textId="77777777">
        <w:tc>
          <w:tcPr>
            <w:tcW w:w="2302" w:type="dxa"/>
            <w:shd w:val="clear" w:color="auto" w:fill="auto"/>
          </w:tcPr>
          <w:p w14:paraId="454E00C2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5C7FF262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338286A0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173669E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3897FC26" w14:textId="77777777">
        <w:tc>
          <w:tcPr>
            <w:tcW w:w="2302" w:type="dxa"/>
            <w:shd w:val="clear" w:color="auto" w:fill="auto"/>
          </w:tcPr>
          <w:p w14:paraId="005CF8B8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09BE636B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67F8B8AB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BD15433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648F7CCB" w14:textId="77777777">
        <w:tc>
          <w:tcPr>
            <w:tcW w:w="2302" w:type="dxa"/>
            <w:shd w:val="clear" w:color="auto" w:fill="auto"/>
          </w:tcPr>
          <w:p w14:paraId="39B10C8E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583B79C1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CBAB69A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1FC3BD1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  <w:tr w:rsidR="00F90174" w14:paraId="2FAC0BC6" w14:textId="77777777">
        <w:tc>
          <w:tcPr>
            <w:tcW w:w="2302" w:type="dxa"/>
            <w:shd w:val="clear" w:color="auto" w:fill="auto"/>
          </w:tcPr>
          <w:p w14:paraId="6FB3569A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4E0E5080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6331066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008E0FC" w14:textId="77777777" w:rsidR="00F90174" w:rsidRDefault="00F90174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64C77CE" w14:textId="77777777" w:rsidR="00F90174" w:rsidRDefault="00F90174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F90174" w:rsidRPr="00E739EB" w14:paraId="5D356850" w14:textId="77777777">
        <w:tc>
          <w:tcPr>
            <w:tcW w:w="2234" w:type="dxa"/>
            <w:shd w:val="clear" w:color="auto" w:fill="auto"/>
          </w:tcPr>
          <w:p w14:paraId="6E9D019C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1853AD8B" w14:textId="3503B5F1" w:rsidR="0035650A" w:rsidRPr="0035650A" w:rsidRDefault="0035650A" w:rsidP="00961AB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W1-Basic knowledge </w:t>
            </w:r>
            <w:r w:rsidR="00961AB6">
              <w:rPr>
                <w:lang w:val="en-GB"/>
              </w:rPr>
              <w:t>on</w:t>
            </w:r>
            <w:r>
              <w:rPr>
                <w:lang w:val="en-GB"/>
              </w:rPr>
              <w:t xml:space="preserve"> developmental</w:t>
            </w:r>
            <w:r w:rsidR="005B4D40">
              <w:rPr>
                <w:lang w:val="en-GB"/>
              </w:rPr>
              <w:t xml:space="preserve">, </w:t>
            </w:r>
            <w:r>
              <w:rPr>
                <w:lang w:val="en-GB"/>
              </w:rPr>
              <w:t>clinical</w:t>
            </w:r>
            <w:r w:rsidR="005B4D40">
              <w:rPr>
                <w:lang w:val="en-GB"/>
              </w:rPr>
              <w:t xml:space="preserve"> and personality</w:t>
            </w:r>
            <w:r>
              <w:rPr>
                <w:lang w:val="en-GB"/>
              </w:rPr>
              <w:t xml:space="preserve"> psychology</w:t>
            </w:r>
            <w:r w:rsidR="007A3887">
              <w:rPr>
                <w:lang w:val="en-GB"/>
              </w:rPr>
              <w:t xml:space="preserve">, </w:t>
            </w:r>
            <w:r w:rsidR="00961AB6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B2 English language skills</w:t>
            </w:r>
          </w:p>
        </w:tc>
      </w:tr>
    </w:tbl>
    <w:p w14:paraId="64EFB574" w14:textId="77777777" w:rsidR="00F90174" w:rsidRPr="0035650A" w:rsidRDefault="00F90174">
      <w:pPr>
        <w:spacing w:after="0"/>
        <w:rPr>
          <w:lang w:val="en-GB"/>
        </w:rPr>
      </w:pPr>
    </w:p>
    <w:p w14:paraId="5B110EA9" w14:textId="77777777" w:rsidR="00F90174" w:rsidRPr="0035650A" w:rsidRDefault="00F90174">
      <w:pPr>
        <w:spacing w:after="0"/>
        <w:rPr>
          <w:lang w:val="en-GB"/>
        </w:rPr>
      </w:pPr>
    </w:p>
    <w:p w14:paraId="386C5C56" w14:textId="77777777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90174" w:rsidRPr="00E739EB" w14:paraId="3461345B" w14:textId="77777777">
        <w:tc>
          <w:tcPr>
            <w:tcW w:w="9212" w:type="dxa"/>
            <w:shd w:val="clear" w:color="auto" w:fill="auto"/>
          </w:tcPr>
          <w:p w14:paraId="301F1B25" w14:textId="04164A3D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O1</w:t>
            </w:r>
            <w:r w:rsidR="000B44A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0B44A5">
              <w:rPr>
                <w:lang w:val="en-GB"/>
              </w:rPr>
              <w:t xml:space="preserve">To deliver a current knowledge about key psychotherapeutic concepts and phenomena </w:t>
            </w:r>
          </w:p>
        </w:tc>
      </w:tr>
      <w:tr w:rsidR="00F90174" w:rsidRPr="00E739EB" w14:paraId="11BE2B4D" w14:textId="77777777">
        <w:tc>
          <w:tcPr>
            <w:tcW w:w="9212" w:type="dxa"/>
            <w:shd w:val="clear" w:color="auto" w:fill="auto"/>
          </w:tcPr>
          <w:p w14:paraId="10225FB4" w14:textId="5107017C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O</w:t>
            </w:r>
            <w:r>
              <w:rPr>
                <w:lang w:val="en-GB"/>
              </w:rPr>
              <w:t>2</w:t>
            </w:r>
            <w:r w:rsidR="000B44A5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0B44A5">
              <w:rPr>
                <w:lang w:val="en-GB"/>
              </w:rPr>
              <w:t>Presenting and discussing the main psychotherapy systems</w:t>
            </w:r>
          </w:p>
        </w:tc>
      </w:tr>
      <w:tr w:rsidR="00F90174" w:rsidRPr="00E739EB" w14:paraId="7359CCD8" w14:textId="77777777">
        <w:tc>
          <w:tcPr>
            <w:tcW w:w="9212" w:type="dxa"/>
            <w:shd w:val="clear" w:color="auto" w:fill="auto"/>
          </w:tcPr>
          <w:p w14:paraId="478FD136" w14:textId="2D21F0CC" w:rsidR="00F90174" w:rsidRDefault="000C1AD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8E4CE0">
              <w:rPr>
                <w:lang w:val="en-GB"/>
              </w:rPr>
              <w:t>3</w:t>
            </w:r>
            <w:r w:rsidR="000B44A5">
              <w:rPr>
                <w:lang w:val="en-GB"/>
              </w:rPr>
              <w:t>.</w:t>
            </w:r>
            <w:r w:rsidR="008E4CE0">
              <w:rPr>
                <w:lang w:val="en-GB"/>
              </w:rPr>
              <w:t xml:space="preserve"> </w:t>
            </w:r>
            <w:r w:rsidR="005B4D40" w:rsidRPr="005B4D40">
              <w:rPr>
                <w:lang w:val="en-GB"/>
              </w:rPr>
              <w:t xml:space="preserve">Preparation </w:t>
            </w:r>
            <w:r w:rsidR="007A3887">
              <w:rPr>
                <w:lang w:val="en-GB"/>
              </w:rPr>
              <w:t>for</w:t>
            </w:r>
            <w:r w:rsidR="005B4D40" w:rsidRPr="005B4D40">
              <w:rPr>
                <w:lang w:val="en-GB"/>
              </w:rPr>
              <w:t xml:space="preserve"> making</w:t>
            </w:r>
            <w:r w:rsidR="007A3887">
              <w:rPr>
                <w:lang w:val="en-GB"/>
              </w:rPr>
              <w:t xml:space="preserve"> an</w:t>
            </w:r>
            <w:r w:rsidR="005B4D40" w:rsidRPr="005B4D40">
              <w:rPr>
                <w:lang w:val="en-GB"/>
              </w:rPr>
              <w:t xml:space="preserve"> informed decision </w:t>
            </w:r>
            <w:r w:rsidR="007A3887">
              <w:rPr>
                <w:lang w:val="en-GB"/>
              </w:rPr>
              <w:t>about</w:t>
            </w:r>
            <w:r w:rsidR="005B4D40" w:rsidRPr="005B4D40">
              <w:rPr>
                <w:lang w:val="en-GB"/>
              </w:rPr>
              <w:t xml:space="preserve"> further education in the field of psychotherapy</w:t>
            </w:r>
          </w:p>
        </w:tc>
      </w:tr>
    </w:tbl>
    <w:p w14:paraId="57147E91" w14:textId="77777777" w:rsidR="00F90174" w:rsidRDefault="00F90174">
      <w:pPr>
        <w:spacing w:after="0"/>
        <w:rPr>
          <w:lang w:val="en-GB"/>
        </w:rPr>
      </w:pPr>
    </w:p>
    <w:p w14:paraId="48486382" w14:textId="77777777" w:rsidR="00F90174" w:rsidRDefault="008E4CE0">
      <w:pPr>
        <w:rPr>
          <w:lang w:val="en-GB"/>
        </w:rPr>
      </w:pPr>
      <w:r>
        <w:rPr>
          <w:lang w:val="en-US"/>
        </w:rPr>
        <w:br w:type="page"/>
      </w:r>
    </w:p>
    <w:p w14:paraId="1C1E3C1C" w14:textId="77777777" w:rsidR="00F90174" w:rsidRDefault="00F90174">
      <w:pPr>
        <w:spacing w:after="0"/>
        <w:rPr>
          <w:lang w:val="en-GB"/>
        </w:rPr>
      </w:pPr>
    </w:p>
    <w:p w14:paraId="4EF4B565" w14:textId="77777777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F90174" w:rsidRPr="00E739EB" w14:paraId="31276502" w14:textId="77777777">
        <w:tc>
          <w:tcPr>
            <w:tcW w:w="1100" w:type="dxa"/>
            <w:shd w:val="clear" w:color="auto" w:fill="auto"/>
            <w:vAlign w:val="center"/>
          </w:tcPr>
          <w:p w14:paraId="1CDFB883" w14:textId="77777777" w:rsidR="00F90174" w:rsidRDefault="008E4CE0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4DB644BE" w14:textId="77777777" w:rsidR="00F90174" w:rsidRDefault="00F90174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64780DFB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CBD31AB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F90174" w14:paraId="68E4C02D" w14:textId="77777777">
        <w:tc>
          <w:tcPr>
            <w:tcW w:w="9211" w:type="dxa"/>
            <w:gridSpan w:val="3"/>
            <w:shd w:val="clear" w:color="auto" w:fill="auto"/>
          </w:tcPr>
          <w:p w14:paraId="4F5AC92E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F90174" w14:paraId="139FD436" w14:textId="77777777">
        <w:tc>
          <w:tcPr>
            <w:tcW w:w="1100" w:type="dxa"/>
            <w:shd w:val="clear" w:color="auto" w:fill="auto"/>
          </w:tcPr>
          <w:p w14:paraId="2AAD6FB7" w14:textId="6D64BC2A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</w:t>
            </w:r>
            <w:r w:rsidR="002A08B7">
              <w:rPr>
                <w:lang w:val="en-GB"/>
              </w:rPr>
              <w:t>01</w:t>
            </w:r>
          </w:p>
        </w:tc>
        <w:tc>
          <w:tcPr>
            <w:tcW w:w="5952" w:type="dxa"/>
            <w:shd w:val="clear" w:color="auto" w:fill="auto"/>
          </w:tcPr>
          <w:p w14:paraId="5AA39280" w14:textId="0E8F7309" w:rsidR="005D2DB3" w:rsidRDefault="005C5D90" w:rsidP="005C5D90">
            <w:pPr>
              <w:spacing w:after="0" w:line="240" w:lineRule="auto"/>
              <w:rPr>
                <w:lang w:val="en-GB"/>
              </w:rPr>
            </w:pPr>
            <w:r w:rsidRPr="005C5D90">
              <w:rPr>
                <w:lang w:val="en-GB"/>
              </w:rPr>
              <w:t xml:space="preserve">Student </w:t>
            </w:r>
            <w:r w:rsidR="00DD107B">
              <w:rPr>
                <w:lang w:val="en-GB"/>
              </w:rPr>
              <w:t xml:space="preserve">defines psychotherapy, </w:t>
            </w:r>
            <w:r w:rsidR="00C36745">
              <w:rPr>
                <w:lang w:val="en-GB"/>
              </w:rPr>
              <w:t xml:space="preserve">recognises key psychotherapy forms and phenomena </w:t>
            </w:r>
          </w:p>
        </w:tc>
        <w:tc>
          <w:tcPr>
            <w:tcW w:w="2159" w:type="dxa"/>
            <w:shd w:val="clear" w:color="auto" w:fill="auto"/>
          </w:tcPr>
          <w:p w14:paraId="50381C3B" w14:textId="29E04364" w:rsidR="00F90174" w:rsidRPr="00880AFC" w:rsidRDefault="007E209E" w:rsidP="007E209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880AF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K_W11</w:t>
            </w:r>
          </w:p>
        </w:tc>
      </w:tr>
      <w:tr w:rsidR="005C5D90" w14:paraId="3A5192E1" w14:textId="77777777" w:rsidTr="00D76823">
        <w:tc>
          <w:tcPr>
            <w:tcW w:w="1100" w:type="dxa"/>
            <w:shd w:val="clear" w:color="auto" w:fill="auto"/>
          </w:tcPr>
          <w:p w14:paraId="1DB49216" w14:textId="7F4023D4" w:rsidR="005C5D90" w:rsidRDefault="005C5D90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</w:tcPr>
          <w:p w14:paraId="2973C9C4" w14:textId="2C3D2DE6" w:rsidR="005C5D90" w:rsidRDefault="00C36745" w:rsidP="00D76823">
            <w:pPr>
              <w:spacing w:after="0" w:line="240" w:lineRule="auto"/>
              <w:rPr>
                <w:lang w:val="en-GB"/>
              </w:rPr>
            </w:pPr>
            <w:r w:rsidRPr="005C5D90">
              <w:rPr>
                <w:lang w:val="en-GB"/>
              </w:rPr>
              <w:t>Student</w:t>
            </w:r>
            <w:r>
              <w:rPr>
                <w:lang w:val="en-GB"/>
              </w:rPr>
              <w:t xml:space="preserve"> describes</w:t>
            </w:r>
            <w:r w:rsidRPr="005C5D90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explains the m</w:t>
            </w:r>
            <w:r w:rsidRPr="005C5D90">
              <w:rPr>
                <w:lang w:val="en-GB"/>
              </w:rPr>
              <w:t>ain psychotherapy systems</w:t>
            </w:r>
          </w:p>
        </w:tc>
        <w:tc>
          <w:tcPr>
            <w:tcW w:w="2159" w:type="dxa"/>
            <w:shd w:val="clear" w:color="auto" w:fill="auto"/>
          </w:tcPr>
          <w:p w14:paraId="5A1031C1" w14:textId="20A19058" w:rsidR="005C5D90" w:rsidRPr="00880AFC" w:rsidRDefault="007E209E" w:rsidP="007E209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880AF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K_W11</w:t>
            </w:r>
          </w:p>
        </w:tc>
      </w:tr>
      <w:tr w:rsidR="005C5D90" w14:paraId="11EADA80" w14:textId="77777777" w:rsidTr="00D76823">
        <w:tc>
          <w:tcPr>
            <w:tcW w:w="1100" w:type="dxa"/>
            <w:shd w:val="clear" w:color="auto" w:fill="auto"/>
          </w:tcPr>
          <w:p w14:paraId="667C8C71" w14:textId="2D4F1C82" w:rsidR="005C5D90" w:rsidRDefault="005C5D90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W_03</w:t>
            </w:r>
          </w:p>
        </w:tc>
        <w:tc>
          <w:tcPr>
            <w:tcW w:w="5952" w:type="dxa"/>
            <w:shd w:val="clear" w:color="auto" w:fill="auto"/>
          </w:tcPr>
          <w:p w14:paraId="503DEDFD" w14:textId="108AE887" w:rsidR="005C5D90" w:rsidRDefault="005C5D90" w:rsidP="00D76823">
            <w:pPr>
              <w:spacing w:after="0" w:line="240" w:lineRule="auto"/>
              <w:rPr>
                <w:lang w:val="en-GB"/>
              </w:rPr>
            </w:pPr>
            <w:r w:rsidRPr="005C5D90">
              <w:rPr>
                <w:lang w:val="en-GB"/>
              </w:rPr>
              <w:t xml:space="preserve">Student </w:t>
            </w:r>
            <w:r w:rsidR="00C36745" w:rsidRPr="00C36745">
              <w:rPr>
                <w:lang w:val="en-GB"/>
              </w:rPr>
              <w:t xml:space="preserve">characterizes </w:t>
            </w:r>
            <w:r w:rsidRPr="005C5D90">
              <w:rPr>
                <w:lang w:val="en-GB"/>
              </w:rPr>
              <w:t>the current trends in psychotherapy research and practice</w:t>
            </w:r>
          </w:p>
        </w:tc>
        <w:tc>
          <w:tcPr>
            <w:tcW w:w="2159" w:type="dxa"/>
            <w:shd w:val="clear" w:color="auto" w:fill="auto"/>
          </w:tcPr>
          <w:p w14:paraId="72DFE1EB" w14:textId="6E5333D3" w:rsidR="005C5D90" w:rsidRPr="00880AFC" w:rsidRDefault="007E209E" w:rsidP="00D76823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80AFC">
              <w:rPr>
                <w:rFonts w:eastAsia="Calibri" w:cstheme="minorHAnsi"/>
                <w:color w:val="000000"/>
              </w:rPr>
              <w:t>K_W11</w:t>
            </w:r>
          </w:p>
        </w:tc>
      </w:tr>
      <w:tr w:rsidR="005C5D90" w14:paraId="2739D7FD" w14:textId="77777777" w:rsidTr="00D76823">
        <w:tc>
          <w:tcPr>
            <w:tcW w:w="1100" w:type="dxa"/>
            <w:shd w:val="clear" w:color="auto" w:fill="auto"/>
          </w:tcPr>
          <w:p w14:paraId="79CD2A27" w14:textId="1FD3AAC2" w:rsidR="005C5D90" w:rsidRDefault="005C5D90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W_04</w:t>
            </w:r>
          </w:p>
        </w:tc>
        <w:tc>
          <w:tcPr>
            <w:tcW w:w="5952" w:type="dxa"/>
            <w:shd w:val="clear" w:color="auto" w:fill="auto"/>
          </w:tcPr>
          <w:p w14:paraId="06910CCF" w14:textId="0C8F78CD" w:rsidR="005C5D90" w:rsidRDefault="005C5D90" w:rsidP="00D76823">
            <w:pPr>
              <w:spacing w:after="0" w:line="240" w:lineRule="auto"/>
              <w:rPr>
                <w:lang w:val="en-GB"/>
              </w:rPr>
            </w:pPr>
            <w:r w:rsidRPr="005C5D90">
              <w:rPr>
                <w:lang w:val="en-GB"/>
              </w:rPr>
              <w:t xml:space="preserve">Student </w:t>
            </w:r>
            <w:r w:rsidR="00C36745">
              <w:rPr>
                <w:lang w:val="en-GB"/>
              </w:rPr>
              <w:t>points and explains</w:t>
            </w:r>
            <w:r w:rsidRPr="005C5D90">
              <w:rPr>
                <w:lang w:val="en-GB"/>
              </w:rPr>
              <w:t xml:space="preserve"> key ethical rules of psychotherapy</w:t>
            </w:r>
          </w:p>
        </w:tc>
        <w:tc>
          <w:tcPr>
            <w:tcW w:w="2159" w:type="dxa"/>
            <w:shd w:val="clear" w:color="auto" w:fill="auto"/>
          </w:tcPr>
          <w:p w14:paraId="05A5083E" w14:textId="7CED9F63" w:rsidR="005C5D90" w:rsidRPr="00880AFC" w:rsidRDefault="007E209E" w:rsidP="007E209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880AF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K_W14</w:t>
            </w:r>
          </w:p>
        </w:tc>
      </w:tr>
      <w:tr w:rsidR="00F90174" w14:paraId="413C213F" w14:textId="77777777">
        <w:tc>
          <w:tcPr>
            <w:tcW w:w="9211" w:type="dxa"/>
            <w:gridSpan w:val="3"/>
            <w:shd w:val="clear" w:color="auto" w:fill="auto"/>
          </w:tcPr>
          <w:p w14:paraId="0E6E86F5" w14:textId="77777777" w:rsidR="00F90174" w:rsidRPr="00880AFC" w:rsidRDefault="008E4CE0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880AFC">
              <w:rPr>
                <w:rFonts w:cstheme="minorHAnsi"/>
                <w:lang w:val="en-GB"/>
              </w:rPr>
              <w:t>SKILLS</w:t>
            </w:r>
          </w:p>
        </w:tc>
      </w:tr>
      <w:tr w:rsidR="00F90174" w14:paraId="6CA0365C" w14:textId="77777777">
        <w:tc>
          <w:tcPr>
            <w:tcW w:w="1100" w:type="dxa"/>
            <w:shd w:val="clear" w:color="auto" w:fill="auto"/>
          </w:tcPr>
          <w:p w14:paraId="3AD4493A" w14:textId="1F31754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772082">
              <w:rPr>
                <w:lang w:val="en-GB"/>
              </w:rPr>
              <w:t>_</w:t>
            </w:r>
            <w:r>
              <w:rPr>
                <w:lang w:val="en-GB"/>
              </w:rPr>
              <w:t>01</w:t>
            </w:r>
          </w:p>
        </w:tc>
        <w:tc>
          <w:tcPr>
            <w:tcW w:w="5952" w:type="dxa"/>
            <w:shd w:val="clear" w:color="auto" w:fill="auto"/>
          </w:tcPr>
          <w:p w14:paraId="7D09F9A7" w14:textId="73FD5969" w:rsidR="00F90174" w:rsidRDefault="005D2DB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8E4CE0">
              <w:rPr>
                <w:lang w:val="en-GB"/>
              </w:rPr>
              <w:t xml:space="preserve">tudent </w:t>
            </w:r>
            <w:r w:rsidR="007B6A0E">
              <w:rPr>
                <w:lang w:val="en-GB"/>
              </w:rPr>
              <w:t>explains</w:t>
            </w:r>
            <w:r>
              <w:rPr>
                <w:lang w:val="en-GB"/>
              </w:rPr>
              <w:t xml:space="preserve"> key phenomen</w:t>
            </w:r>
            <w:r w:rsidR="00772082">
              <w:rPr>
                <w:lang w:val="en-GB"/>
              </w:rPr>
              <w:t>a</w:t>
            </w:r>
            <w:r w:rsidR="008E4CE0">
              <w:rPr>
                <w:lang w:val="en-GB"/>
              </w:rPr>
              <w:t xml:space="preserve"> </w:t>
            </w:r>
            <w:r w:rsidR="008470B9">
              <w:rPr>
                <w:lang w:val="en-GB"/>
              </w:rPr>
              <w:t>of</w:t>
            </w:r>
            <w:r w:rsidR="00772082">
              <w:rPr>
                <w:lang w:val="en-GB"/>
              </w:rPr>
              <w:t xml:space="preserve"> psychotherapy pr</w:t>
            </w:r>
            <w:r w:rsidR="00880AFC">
              <w:rPr>
                <w:lang w:val="en-GB"/>
              </w:rPr>
              <w:t>actice</w:t>
            </w:r>
          </w:p>
        </w:tc>
        <w:tc>
          <w:tcPr>
            <w:tcW w:w="2159" w:type="dxa"/>
            <w:shd w:val="clear" w:color="auto" w:fill="auto"/>
          </w:tcPr>
          <w:p w14:paraId="02BB75BB" w14:textId="77609111" w:rsidR="00F90174" w:rsidRPr="00880AFC" w:rsidRDefault="009D7520" w:rsidP="009D752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880AF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K_U11</w:t>
            </w:r>
          </w:p>
        </w:tc>
      </w:tr>
      <w:tr w:rsidR="00F90174" w14:paraId="670E35D1" w14:textId="77777777">
        <w:tc>
          <w:tcPr>
            <w:tcW w:w="1100" w:type="dxa"/>
            <w:shd w:val="clear" w:color="auto" w:fill="auto"/>
          </w:tcPr>
          <w:p w14:paraId="595266CD" w14:textId="45ABF011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</w:t>
            </w:r>
            <w:r w:rsidR="002A08B7">
              <w:rPr>
                <w:lang w:val="en-GB"/>
              </w:rPr>
              <w:t>02</w:t>
            </w:r>
          </w:p>
        </w:tc>
        <w:tc>
          <w:tcPr>
            <w:tcW w:w="5952" w:type="dxa"/>
            <w:shd w:val="clear" w:color="auto" w:fill="auto"/>
          </w:tcPr>
          <w:p w14:paraId="493EAF4C" w14:textId="313A71EC" w:rsidR="00F90174" w:rsidRDefault="00CE56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8E4CE0">
              <w:rPr>
                <w:lang w:val="en-GB"/>
              </w:rPr>
              <w:t xml:space="preserve">tudent identifies and proposes </w:t>
            </w:r>
            <w:r>
              <w:rPr>
                <w:lang w:val="en-GB"/>
              </w:rPr>
              <w:t xml:space="preserve">a proper psychotherapeutic </w:t>
            </w:r>
            <w:r w:rsidR="009D7520">
              <w:rPr>
                <w:lang w:val="en-GB"/>
              </w:rPr>
              <w:t>treatment</w:t>
            </w:r>
            <w:r>
              <w:rPr>
                <w:lang w:val="en-GB"/>
              </w:rPr>
              <w:t xml:space="preserve"> </w:t>
            </w:r>
            <w:r w:rsidR="00880AFC">
              <w:rPr>
                <w:lang w:val="en-GB"/>
              </w:rPr>
              <w:t>refers</w:t>
            </w:r>
            <w:r>
              <w:rPr>
                <w:lang w:val="en-GB"/>
              </w:rPr>
              <w:t xml:space="preserve"> to client’s</w:t>
            </w:r>
            <w:r w:rsidR="009D7520">
              <w:rPr>
                <w:lang w:val="en-GB"/>
              </w:rPr>
              <w:t xml:space="preserve"> </w:t>
            </w:r>
            <w:r w:rsidR="00880AFC">
              <w:rPr>
                <w:lang w:val="en-GB"/>
              </w:rPr>
              <w:t>features</w:t>
            </w:r>
            <w:r w:rsidR="009D7520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problems  </w:t>
            </w:r>
          </w:p>
        </w:tc>
        <w:tc>
          <w:tcPr>
            <w:tcW w:w="2159" w:type="dxa"/>
            <w:shd w:val="clear" w:color="auto" w:fill="auto"/>
          </w:tcPr>
          <w:p w14:paraId="04D7D4E0" w14:textId="55542EAE" w:rsidR="00F90174" w:rsidRPr="00880AFC" w:rsidRDefault="009D7520" w:rsidP="009D7520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880AF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K_U11</w:t>
            </w:r>
          </w:p>
        </w:tc>
      </w:tr>
      <w:tr w:rsidR="00736FC0" w14:paraId="6749B388" w14:textId="77777777" w:rsidTr="00D76823">
        <w:tc>
          <w:tcPr>
            <w:tcW w:w="9211" w:type="dxa"/>
            <w:gridSpan w:val="3"/>
            <w:shd w:val="clear" w:color="auto" w:fill="auto"/>
          </w:tcPr>
          <w:p w14:paraId="1D808A63" w14:textId="7366E711" w:rsidR="00736FC0" w:rsidRPr="00880AFC" w:rsidRDefault="00736FC0" w:rsidP="00D76823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880AFC">
              <w:rPr>
                <w:rFonts w:cstheme="minorHAnsi"/>
                <w:lang w:val="en-GB"/>
              </w:rPr>
              <w:t>SOCIAL COMPETENCIES</w:t>
            </w:r>
          </w:p>
        </w:tc>
      </w:tr>
      <w:tr w:rsidR="00736FC0" w14:paraId="5968E283" w14:textId="77777777" w:rsidTr="00D76823">
        <w:tc>
          <w:tcPr>
            <w:tcW w:w="1100" w:type="dxa"/>
            <w:shd w:val="clear" w:color="auto" w:fill="auto"/>
          </w:tcPr>
          <w:p w14:paraId="117951C2" w14:textId="69EAA5FF" w:rsidR="00736FC0" w:rsidRDefault="00736FC0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</w:t>
            </w:r>
            <w:r w:rsidR="00880AFC">
              <w:rPr>
                <w:lang w:val="en-GB"/>
              </w:rPr>
              <w:t>1</w:t>
            </w:r>
          </w:p>
        </w:tc>
        <w:tc>
          <w:tcPr>
            <w:tcW w:w="5952" w:type="dxa"/>
            <w:shd w:val="clear" w:color="auto" w:fill="auto"/>
          </w:tcPr>
          <w:p w14:paraId="66E2B2B4" w14:textId="1E38F710" w:rsidR="00736FC0" w:rsidRDefault="00736FC0" w:rsidP="006D7D1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</w:t>
            </w:r>
            <w:r w:rsidR="008470B9">
              <w:rPr>
                <w:lang w:val="en-GB"/>
              </w:rPr>
              <w:t xml:space="preserve">takes care of correctness of </w:t>
            </w:r>
            <w:r w:rsidR="006D7D17">
              <w:rPr>
                <w:lang w:val="en-GB"/>
              </w:rPr>
              <w:t xml:space="preserve">the </w:t>
            </w:r>
            <w:r w:rsidR="008470B9">
              <w:rPr>
                <w:lang w:val="en-GB"/>
              </w:rPr>
              <w:t>clinical diagnosis and psychotherapeutic treatment</w:t>
            </w:r>
            <w:r w:rsidR="006D7D17">
              <w:rPr>
                <w:lang w:val="en-GB"/>
              </w:rPr>
              <w:t xml:space="preserve"> </w:t>
            </w:r>
            <w:r w:rsidR="00880AFC">
              <w:rPr>
                <w:rStyle w:val="q4iawc"/>
                <w:lang w:val="en"/>
              </w:rPr>
              <w:t xml:space="preserve">to avoid </w:t>
            </w:r>
            <w:r w:rsidR="006D7D17">
              <w:rPr>
                <w:rStyle w:val="q4iawc"/>
                <w:lang w:val="en"/>
              </w:rPr>
              <w:t>any harm to the clients.</w:t>
            </w:r>
            <w:r w:rsidR="006D7D17">
              <w:rPr>
                <w:rStyle w:val="viiyi"/>
                <w:lang w:val="en"/>
              </w:rPr>
              <w:t xml:space="preserve"> H</w:t>
            </w:r>
            <w:r w:rsidR="006D7D17" w:rsidRPr="006D7D17">
              <w:rPr>
                <w:rStyle w:val="viiyi"/>
                <w:lang w:val="en-GB"/>
              </w:rPr>
              <w:t>e/she</w:t>
            </w:r>
            <w:r w:rsidR="006D7D17">
              <w:rPr>
                <w:rStyle w:val="q4iawc"/>
                <w:lang w:val="en"/>
              </w:rPr>
              <w:t xml:space="preserve"> is ready to ask for help of experts and supervisors.</w:t>
            </w:r>
            <w:r w:rsidR="008470B9">
              <w:rPr>
                <w:lang w:val="en-GB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21EE98CE" w14:textId="0C4DC0D5" w:rsidR="00736FC0" w:rsidRPr="00880AFC" w:rsidRDefault="00880AFC" w:rsidP="00D76823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80AFC">
              <w:rPr>
                <w:rFonts w:eastAsia="Calibri" w:cstheme="minorHAnsi"/>
              </w:rPr>
              <w:t>K_K06</w:t>
            </w:r>
          </w:p>
        </w:tc>
      </w:tr>
      <w:tr w:rsidR="00736FC0" w14:paraId="17376633" w14:textId="77777777" w:rsidTr="00D76823">
        <w:tc>
          <w:tcPr>
            <w:tcW w:w="1100" w:type="dxa"/>
            <w:shd w:val="clear" w:color="auto" w:fill="auto"/>
          </w:tcPr>
          <w:p w14:paraId="27C6A6F7" w14:textId="2201874A" w:rsidR="00736FC0" w:rsidRDefault="00736FC0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</w:t>
            </w:r>
            <w:r w:rsidR="00880AFC">
              <w:rPr>
                <w:lang w:val="en-GB"/>
              </w:rPr>
              <w:t>02</w:t>
            </w:r>
          </w:p>
        </w:tc>
        <w:tc>
          <w:tcPr>
            <w:tcW w:w="5952" w:type="dxa"/>
            <w:shd w:val="clear" w:color="auto" w:fill="auto"/>
          </w:tcPr>
          <w:p w14:paraId="0B001060" w14:textId="753DFB44" w:rsidR="00736FC0" w:rsidRDefault="00736FC0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Student identifies and </w:t>
            </w:r>
            <w:r w:rsidR="006D7D17">
              <w:rPr>
                <w:lang w:val="en-GB"/>
              </w:rPr>
              <w:t xml:space="preserve">analyses of ethical dilemmas </w:t>
            </w:r>
            <w:r w:rsidR="007B6A0E">
              <w:rPr>
                <w:lang w:val="en-GB"/>
              </w:rPr>
              <w:t>refers</w:t>
            </w:r>
            <w:r w:rsidR="006D7D17">
              <w:rPr>
                <w:lang w:val="en-GB"/>
              </w:rPr>
              <w:t xml:space="preserve"> to</w:t>
            </w:r>
            <w:r w:rsidR="007B6A0E">
              <w:rPr>
                <w:lang w:val="en-GB"/>
              </w:rPr>
              <w:t xml:space="preserve"> </w:t>
            </w:r>
            <w:r w:rsidR="006D7D17">
              <w:rPr>
                <w:lang w:val="en-GB"/>
              </w:rPr>
              <w:t xml:space="preserve">psychotherapeutic activities and interventions </w:t>
            </w:r>
          </w:p>
        </w:tc>
        <w:tc>
          <w:tcPr>
            <w:tcW w:w="2159" w:type="dxa"/>
            <w:shd w:val="clear" w:color="auto" w:fill="auto"/>
          </w:tcPr>
          <w:p w14:paraId="1C80E0A9" w14:textId="35173014" w:rsidR="00736FC0" w:rsidRPr="00880AFC" w:rsidRDefault="007B6A0E" w:rsidP="007B6A0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880AFC">
              <w:rPr>
                <w:rFonts w:asciiTheme="minorHAnsi" w:eastAsia="Calibri" w:hAnsiTheme="minorHAnsi" w:cstheme="minorHAnsi"/>
                <w:sz w:val="22"/>
                <w:szCs w:val="22"/>
              </w:rPr>
              <w:t>K_K10</w:t>
            </w:r>
          </w:p>
        </w:tc>
      </w:tr>
    </w:tbl>
    <w:p w14:paraId="273385B8" w14:textId="77777777" w:rsidR="00F90174" w:rsidRPr="00736FC0" w:rsidRDefault="00F90174" w:rsidP="00736FC0">
      <w:pPr>
        <w:rPr>
          <w:b/>
          <w:lang w:val="en-GB"/>
        </w:rPr>
      </w:pPr>
    </w:p>
    <w:p w14:paraId="7E9DA1CE" w14:textId="77777777" w:rsidR="00F90174" w:rsidRPr="009A5960" w:rsidRDefault="008E4CE0">
      <w:pPr>
        <w:pStyle w:val="Akapitzlist"/>
        <w:numPr>
          <w:ilvl w:val="0"/>
          <w:numId w:val="1"/>
        </w:numPr>
        <w:rPr>
          <w:bCs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90174" w:rsidRPr="00E739EB" w14:paraId="5B2BF748" w14:textId="77777777">
        <w:tc>
          <w:tcPr>
            <w:tcW w:w="9212" w:type="dxa"/>
            <w:shd w:val="clear" w:color="auto" w:fill="auto"/>
          </w:tcPr>
          <w:p w14:paraId="4CA4B063" w14:textId="60051B67" w:rsidR="00F04E7A" w:rsidRPr="009A5960" w:rsidRDefault="00F04E7A" w:rsidP="00F04E7A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 xml:space="preserve">What is psychotherapy? </w:t>
            </w:r>
            <w:r w:rsidR="008471B8">
              <w:rPr>
                <w:bCs/>
                <w:lang w:val="en-GB"/>
              </w:rPr>
              <w:t>(</w:t>
            </w:r>
            <w:r w:rsidR="00F56F9D">
              <w:rPr>
                <w:bCs/>
                <w:lang w:val="en-GB"/>
              </w:rPr>
              <w:t>h</w:t>
            </w:r>
            <w:r w:rsidR="00F56F9D" w:rsidRPr="00F56F9D">
              <w:rPr>
                <w:bCs/>
                <w:lang w:val="en-GB"/>
              </w:rPr>
              <w:t>istorical roots</w:t>
            </w:r>
            <w:r w:rsidR="00F56F9D">
              <w:rPr>
                <w:bCs/>
                <w:lang w:val="en-GB"/>
              </w:rPr>
              <w:t xml:space="preserve"> </w:t>
            </w:r>
            <w:r w:rsidR="00B52A60">
              <w:rPr>
                <w:bCs/>
                <w:lang w:val="en-GB"/>
              </w:rPr>
              <w:t>and current</w:t>
            </w:r>
            <w:r w:rsidRPr="009A5960">
              <w:rPr>
                <w:bCs/>
                <w:lang w:val="en-GB"/>
              </w:rPr>
              <w:t xml:space="preserve"> definitions</w:t>
            </w:r>
            <w:r w:rsidR="00B52A60">
              <w:rPr>
                <w:bCs/>
                <w:lang w:val="en-GB"/>
              </w:rPr>
              <w:t xml:space="preserve"> of psychotherapy)</w:t>
            </w:r>
          </w:p>
          <w:p w14:paraId="735065D7" w14:textId="3943B569" w:rsidR="00360681" w:rsidRPr="009A5960" w:rsidRDefault="00745C42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Ke</w:t>
            </w:r>
            <w:r w:rsidR="00B52A60">
              <w:rPr>
                <w:bCs/>
                <w:lang w:val="en-GB"/>
              </w:rPr>
              <w:t>y</w:t>
            </w:r>
            <w:r w:rsidR="00360681" w:rsidRPr="009A5960">
              <w:rPr>
                <w:bCs/>
                <w:lang w:val="en-GB"/>
              </w:rPr>
              <w:t xml:space="preserve"> </w:t>
            </w:r>
            <w:r w:rsidR="00B52A60">
              <w:rPr>
                <w:bCs/>
                <w:lang w:val="en-GB"/>
              </w:rPr>
              <w:t>forms</w:t>
            </w:r>
            <w:r w:rsidR="00F04E7A" w:rsidRPr="009A5960">
              <w:rPr>
                <w:bCs/>
                <w:lang w:val="en-GB"/>
              </w:rPr>
              <w:t xml:space="preserve"> </w:t>
            </w:r>
            <w:r w:rsidR="00B52A60">
              <w:rPr>
                <w:bCs/>
                <w:lang w:val="en-GB"/>
              </w:rPr>
              <w:t>and phenomena in</w:t>
            </w:r>
            <w:r w:rsidR="00F04E7A" w:rsidRPr="009A5960">
              <w:rPr>
                <w:bCs/>
                <w:lang w:val="en-GB"/>
              </w:rPr>
              <w:t xml:space="preserve"> psychotherapy (</w:t>
            </w:r>
            <w:r w:rsidR="00B52A60">
              <w:rPr>
                <w:bCs/>
                <w:lang w:val="en-GB"/>
              </w:rPr>
              <w:t>individual and g</w:t>
            </w:r>
            <w:r w:rsidR="00B52A60" w:rsidRPr="009A5960">
              <w:rPr>
                <w:bCs/>
                <w:lang w:val="en-GB"/>
              </w:rPr>
              <w:t>roup</w:t>
            </w:r>
            <w:r w:rsidR="00B52A60">
              <w:rPr>
                <w:bCs/>
                <w:lang w:val="en-GB"/>
              </w:rPr>
              <w:t xml:space="preserve"> therapy,</w:t>
            </w:r>
            <w:r w:rsidR="00B52A60" w:rsidRPr="009A5960">
              <w:rPr>
                <w:bCs/>
                <w:lang w:val="en-GB"/>
              </w:rPr>
              <w:t xml:space="preserve"> couples </w:t>
            </w:r>
            <w:r w:rsidR="00B52A60">
              <w:rPr>
                <w:bCs/>
                <w:lang w:val="en-GB"/>
              </w:rPr>
              <w:t xml:space="preserve">and family </w:t>
            </w:r>
            <w:r w:rsidR="00B52A60" w:rsidRPr="009A5960">
              <w:rPr>
                <w:bCs/>
                <w:lang w:val="en-GB"/>
              </w:rPr>
              <w:t>therapy</w:t>
            </w:r>
            <w:r w:rsidR="00B52A60">
              <w:rPr>
                <w:bCs/>
                <w:lang w:val="en-GB"/>
              </w:rPr>
              <w:t xml:space="preserve">, </w:t>
            </w:r>
            <w:r w:rsidR="00B52A60" w:rsidRPr="009A5960">
              <w:rPr>
                <w:bCs/>
                <w:lang w:val="en-GB"/>
              </w:rPr>
              <w:t>therapeutic relationships and i</w:t>
            </w:r>
            <w:r w:rsidR="009F5CE9">
              <w:rPr>
                <w:bCs/>
                <w:lang w:val="en-GB"/>
              </w:rPr>
              <w:t>t</w:t>
            </w:r>
            <w:r w:rsidR="00B52A60" w:rsidRPr="009A5960">
              <w:rPr>
                <w:bCs/>
                <w:lang w:val="en-GB"/>
              </w:rPr>
              <w:t xml:space="preserve">s equivalents, </w:t>
            </w:r>
            <w:r w:rsidR="00B52A60">
              <w:rPr>
                <w:bCs/>
                <w:lang w:val="en-GB"/>
              </w:rPr>
              <w:t>psychotherapeutic diagnosis and</w:t>
            </w:r>
            <w:r w:rsidR="00B52A60" w:rsidRPr="009A5960">
              <w:rPr>
                <w:bCs/>
                <w:lang w:val="en-GB"/>
              </w:rPr>
              <w:t xml:space="preserve"> contract</w:t>
            </w:r>
            <w:r w:rsidR="00B52A60">
              <w:rPr>
                <w:bCs/>
                <w:lang w:val="en-GB"/>
              </w:rPr>
              <w:t>)</w:t>
            </w:r>
          </w:p>
          <w:p w14:paraId="7DA12C0B" w14:textId="759357F4" w:rsidR="007A3887" w:rsidRDefault="007A3887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Paradigm and system in psychotherapy</w:t>
            </w:r>
          </w:p>
          <w:p w14:paraId="13EE7DF0" w14:textId="5DCC31D9" w:rsidR="00360681" w:rsidRPr="009A5960" w:rsidRDefault="00360681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Psychoanaly</w:t>
            </w:r>
            <w:r w:rsidR="00EA7909" w:rsidRPr="009A5960">
              <w:rPr>
                <w:bCs/>
                <w:lang w:val="en-GB"/>
              </w:rPr>
              <w:t>sis</w:t>
            </w:r>
            <w:r w:rsidRPr="009A5960">
              <w:rPr>
                <w:bCs/>
                <w:lang w:val="en-GB"/>
              </w:rPr>
              <w:t xml:space="preserve"> and its development (</w:t>
            </w:r>
            <w:r w:rsidR="00EA7909" w:rsidRPr="009A5960">
              <w:rPr>
                <w:bCs/>
                <w:lang w:val="en-GB"/>
              </w:rPr>
              <w:t>key concepts, therapy process and technics, current development)</w:t>
            </w:r>
          </w:p>
          <w:p w14:paraId="275844E7" w14:textId="2A818470" w:rsidR="00D54F78" w:rsidRPr="009A5960" w:rsidRDefault="00EA7909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Beh</w:t>
            </w:r>
            <w:r w:rsidR="00D54F78" w:rsidRPr="009A5960">
              <w:rPr>
                <w:bCs/>
                <w:lang w:val="en-GB"/>
              </w:rPr>
              <w:t>a</w:t>
            </w:r>
            <w:r w:rsidRPr="009A5960">
              <w:rPr>
                <w:bCs/>
                <w:lang w:val="en-GB"/>
              </w:rPr>
              <w:t xml:space="preserve">vioural psychotherapy </w:t>
            </w:r>
            <w:r w:rsidR="00D54F78" w:rsidRPr="009A5960">
              <w:rPr>
                <w:bCs/>
                <w:lang w:val="en-GB"/>
              </w:rPr>
              <w:t>(basic assumptions, therapy process and technics)</w:t>
            </w:r>
          </w:p>
          <w:p w14:paraId="761BE5AE" w14:textId="72973B6E" w:rsidR="00EA7909" w:rsidRPr="009A5960" w:rsidRDefault="00D54F78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 xml:space="preserve">Cognitive psychotherapy </w:t>
            </w:r>
            <w:r w:rsidR="009F5CE9">
              <w:rPr>
                <w:bCs/>
                <w:lang w:val="en-GB"/>
              </w:rPr>
              <w:t>(</w:t>
            </w:r>
            <w:r w:rsidRPr="009A5960">
              <w:rPr>
                <w:bCs/>
                <w:lang w:val="en-GB"/>
              </w:rPr>
              <w:t>concept</w:t>
            </w:r>
            <w:r w:rsidR="00D24B44">
              <w:rPr>
                <w:bCs/>
                <w:lang w:val="en-GB"/>
              </w:rPr>
              <w:t>s</w:t>
            </w:r>
            <w:r w:rsidRPr="009A5960">
              <w:rPr>
                <w:bCs/>
                <w:lang w:val="en-GB"/>
              </w:rPr>
              <w:t xml:space="preserve"> of mental disorders and </w:t>
            </w:r>
            <w:r w:rsidR="001F1BF0" w:rsidRPr="009A5960">
              <w:rPr>
                <w:bCs/>
                <w:lang w:val="en-GB"/>
              </w:rPr>
              <w:t xml:space="preserve">its </w:t>
            </w:r>
            <w:r w:rsidRPr="009A5960">
              <w:rPr>
                <w:bCs/>
                <w:lang w:val="en-GB"/>
              </w:rPr>
              <w:t>treatment</w:t>
            </w:r>
            <w:r w:rsidR="001F1BF0" w:rsidRPr="009A5960">
              <w:rPr>
                <w:bCs/>
                <w:lang w:val="en-GB"/>
              </w:rPr>
              <w:t xml:space="preserve">, therapeutic technics and tools)  </w:t>
            </w:r>
          </w:p>
          <w:p w14:paraId="7772F316" w14:textId="04FBCC56" w:rsidR="00EA7909" w:rsidRPr="009A5960" w:rsidRDefault="00D54F78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Humanistic</w:t>
            </w:r>
            <w:r w:rsidR="001F1BF0" w:rsidRPr="009A5960">
              <w:rPr>
                <w:bCs/>
                <w:lang w:val="en-GB"/>
              </w:rPr>
              <w:t>-experiential</w:t>
            </w:r>
            <w:r w:rsidRPr="009A5960">
              <w:rPr>
                <w:bCs/>
                <w:lang w:val="en-GB"/>
              </w:rPr>
              <w:t xml:space="preserve"> </w:t>
            </w:r>
            <w:r w:rsidR="001F1BF0" w:rsidRPr="009A5960">
              <w:rPr>
                <w:bCs/>
                <w:lang w:val="en-GB"/>
              </w:rPr>
              <w:t>paradigm in psychotherapy</w:t>
            </w:r>
            <w:r w:rsidR="00021E83" w:rsidRPr="009A5960">
              <w:rPr>
                <w:bCs/>
                <w:lang w:val="en-GB"/>
              </w:rPr>
              <w:t xml:space="preserve"> (</w:t>
            </w:r>
            <w:r w:rsidR="00745C42">
              <w:rPr>
                <w:bCs/>
                <w:lang w:val="en-GB"/>
              </w:rPr>
              <w:t>key</w:t>
            </w:r>
            <w:r w:rsidR="00A92241" w:rsidRPr="009A5960">
              <w:rPr>
                <w:bCs/>
                <w:lang w:val="en-GB"/>
              </w:rPr>
              <w:t xml:space="preserve"> </w:t>
            </w:r>
            <w:r w:rsidR="009A5960">
              <w:rPr>
                <w:bCs/>
                <w:lang w:val="en-GB"/>
              </w:rPr>
              <w:t xml:space="preserve">ideas, </w:t>
            </w:r>
            <w:r w:rsidR="00021E83" w:rsidRPr="009A5960">
              <w:rPr>
                <w:bCs/>
                <w:lang w:val="en-GB"/>
              </w:rPr>
              <w:t>concepts and approaches)</w:t>
            </w:r>
            <w:r w:rsidR="001F1BF0" w:rsidRPr="009A5960">
              <w:rPr>
                <w:bCs/>
                <w:lang w:val="en-GB"/>
              </w:rPr>
              <w:t xml:space="preserve"> </w:t>
            </w:r>
          </w:p>
          <w:p w14:paraId="6E0C5B2E" w14:textId="29026556" w:rsidR="001F1BF0" w:rsidRPr="009A5960" w:rsidRDefault="001F1BF0" w:rsidP="001F1B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 xml:space="preserve">V.E. </w:t>
            </w:r>
            <w:proofErr w:type="spellStart"/>
            <w:r w:rsidRPr="009A5960">
              <w:rPr>
                <w:bCs/>
                <w:lang w:val="en-GB"/>
              </w:rPr>
              <w:t>Frankl</w:t>
            </w:r>
            <w:r w:rsidR="00021E83" w:rsidRPr="009A5960">
              <w:rPr>
                <w:bCs/>
                <w:lang w:val="en-GB"/>
              </w:rPr>
              <w:t>’s</w:t>
            </w:r>
            <w:proofErr w:type="spellEnd"/>
            <w:r w:rsidRPr="009A5960">
              <w:rPr>
                <w:bCs/>
                <w:lang w:val="en-GB"/>
              </w:rPr>
              <w:t xml:space="preserve"> </w:t>
            </w:r>
            <w:proofErr w:type="spellStart"/>
            <w:r w:rsidR="00021E83" w:rsidRPr="009A5960">
              <w:rPr>
                <w:bCs/>
                <w:lang w:val="en-GB"/>
              </w:rPr>
              <w:t>Logot</w:t>
            </w:r>
            <w:r w:rsidR="00745C42">
              <w:rPr>
                <w:bCs/>
                <w:lang w:val="en-GB"/>
              </w:rPr>
              <w:t>h</w:t>
            </w:r>
            <w:r w:rsidR="00021E83" w:rsidRPr="009A5960">
              <w:rPr>
                <w:bCs/>
                <w:lang w:val="en-GB"/>
              </w:rPr>
              <w:t>eory</w:t>
            </w:r>
            <w:proofErr w:type="spellEnd"/>
            <w:r w:rsidR="00021E83" w:rsidRPr="009A5960">
              <w:rPr>
                <w:bCs/>
                <w:lang w:val="en-GB"/>
              </w:rPr>
              <w:t xml:space="preserve"> and </w:t>
            </w:r>
            <w:proofErr w:type="spellStart"/>
            <w:r w:rsidR="00D24B44">
              <w:rPr>
                <w:bCs/>
                <w:lang w:val="en-GB"/>
              </w:rPr>
              <w:t>L</w:t>
            </w:r>
            <w:r w:rsidR="00021E83" w:rsidRPr="009A5960">
              <w:rPr>
                <w:bCs/>
                <w:lang w:val="en-GB"/>
              </w:rPr>
              <w:t>ogotherapy</w:t>
            </w:r>
            <w:proofErr w:type="spellEnd"/>
            <w:r w:rsidR="00021E83" w:rsidRPr="009A5960">
              <w:rPr>
                <w:bCs/>
                <w:lang w:val="en-GB"/>
              </w:rPr>
              <w:t xml:space="preserve"> </w:t>
            </w:r>
          </w:p>
          <w:p w14:paraId="5146D2D4" w14:textId="29BCCB09" w:rsidR="001F1BF0" w:rsidRPr="009A5960" w:rsidRDefault="00021E83" w:rsidP="001F1B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 xml:space="preserve">C. Rogers’ Person-Centred Approach </w:t>
            </w:r>
          </w:p>
          <w:p w14:paraId="480B87FE" w14:textId="5AAD9C79" w:rsidR="00021E83" w:rsidRPr="009A5960" w:rsidRDefault="00021E83" w:rsidP="001F1B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Psychodrama</w:t>
            </w:r>
          </w:p>
          <w:p w14:paraId="29BAFD95" w14:textId="77777777" w:rsidR="00745C42" w:rsidRPr="009A5960" w:rsidRDefault="00745C42" w:rsidP="00745C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Gestalt Therapy</w:t>
            </w:r>
          </w:p>
          <w:p w14:paraId="5158BA61" w14:textId="755F8F12" w:rsidR="00021E83" w:rsidRPr="009A5960" w:rsidRDefault="00021E83" w:rsidP="00021E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Emotion-Focused Therapy</w:t>
            </w:r>
          </w:p>
          <w:p w14:paraId="4DFFEE02" w14:textId="53E85951" w:rsidR="006C1FA7" w:rsidRPr="006C1FA7" w:rsidRDefault="001F1BF0" w:rsidP="006C1FA7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 w:rsidRPr="009A5960">
              <w:rPr>
                <w:bCs/>
                <w:lang w:val="en-GB"/>
              </w:rPr>
              <w:t>Psychotherapy research and integration (</w:t>
            </w:r>
            <w:r w:rsidR="00A92241" w:rsidRPr="009A5960">
              <w:rPr>
                <w:bCs/>
                <w:lang w:val="en-GB"/>
              </w:rPr>
              <w:t>current directions in psychotherapy research</w:t>
            </w:r>
            <w:r w:rsidR="006C1FA7">
              <w:rPr>
                <w:bCs/>
                <w:lang w:val="en-GB"/>
              </w:rPr>
              <w:t>;</w:t>
            </w:r>
            <w:r w:rsidR="00A92241" w:rsidRPr="009A5960">
              <w:rPr>
                <w:bCs/>
                <w:lang w:val="en-GB"/>
              </w:rPr>
              <w:t xml:space="preserve"> sources</w:t>
            </w:r>
            <w:r w:rsidR="006C1FA7">
              <w:rPr>
                <w:bCs/>
                <w:lang w:val="en-GB"/>
              </w:rPr>
              <w:t>,</w:t>
            </w:r>
            <w:r w:rsidR="00A92241" w:rsidRPr="009A5960">
              <w:rPr>
                <w:bCs/>
                <w:lang w:val="en-GB"/>
              </w:rPr>
              <w:t xml:space="preserve"> significance </w:t>
            </w:r>
            <w:r w:rsidR="006C1FA7">
              <w:rPr>
                <w:bCs/>
                <w:lang w:val="en-GB"/>
              </w:rPr>
              <w:t xml:space="preserve">and </w:t>
            </w:r>
            <w:r w:rsidR="00A92241" w:rsidRPr="009A5960">
              <w:rPr>
                <w:bCs/>
                <w:lang w:val="en-GB"/>
              </w:rPr>
              <w:t xml:space="preserve">paths </w:t>
            </w:r>
            <w:r w:rsidR="006C1FA7">
              <w:rPr>
                <w:bCs/>
                <w:lang w:val="en-GB"/>
              </w:rPr>
              <w:t>towards</w:t>
            </w:r>
            <w:r w:rsidR="00A92241" w:rsidRPr="009A5960">
              <w:rPr>
                <w:bCs/>
                <w:lang w:val="en-GB"/>
              </w:rPr>
              <w:t xml:space="preserve"> psychotherapy integration</w:t>
            </w:r>
            <w:r w:rsidR="006C1FA7">
              <w:rPr>
                <w:bCs/>
                <w:lang w:val="en-GB"/>
              </w:rPr>
              <w:t xml:space="preserve">, </w:t>
            </w:r>
            <w:r w:rsidR="006C1FA7" w:rsidRPr="006C1FA7">
              <w:rPr>
                <w:bCs/>
                <w:lang w:val="en-GB"/>
              </w:rPr>
              <w:t>Evidence-based Practice (EBP) vs Practice-Based Evidence (PBE)</w:t>
            </w:r>
            <w:r w:rsidR="006C1FA7">
              <w:rPr>
                <w:bCs/>
                <w:lang w:val="en-GB"/>
              </w:rPr>
              <w:t>)</w:t>
            </w:r>
          </w:p>
          <w:p w14:paraId="071142B7" w14:textId="398BC395" w:rsidR="00DB2805" w:rsidRDefault="00DB2805" w:rsidP="00360681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Psychotherapy training</w:t>
            </w:r>
            <w:r w:rsidR="00D24B44">
              <w:rPr>
                <w:bCs/>
                <w:lang w:val="en-GB"/>
              </w:rPr>
              <w:t xml:space="preserve"> and professional development</w:t>
            </w:r>
          </w:p>
          <w:p w14:paraId="7DDE7B45" w14:textId="054A8E30" w:rsidR="00F90174" w:rsidRPr="009F5CE9" w:rsidRDefault="00DB2805" w:rsidP="009F5CE9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28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Ethical rules and dilemmas in psychotherapy</w:t>
            </w:r>
          </w:p>
        </w:tc>
      </w:tr>
    </w:tbl>
    <w:p w14:paraId="40BA70AE" w14:textId="183D71B3" w:rsidR="00F90174" w:rsidRDefault="00F90174">
      <w:pPr>
        <w:rPr>
          <w:b/>
          <w:lang w:val="en-GB"/>
        </w:rPr>
      </w:pPr>
    </w:p>
    <w:p w14:paraId="083FA497" w14:textId="77777777" w:rsidR="009F5CE9" w:rsidRDefault="009F5CE9">
      <w:pPr>
        <w:rPr>
          <w:b/>
          <w:lang w:val="en-GB"/>
        </w:rPr>
      </w:pPr>
    </w:p>
    <w:p w14:paraId="4B818FCA" w14:textId="77777777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F90174" w:rsidRPr="00E739EB" w14:paraId="5871DCF1" w14:textId="77777777">
        <w:tc>
          <w:tcPr>
            <w:tcW w:w="1101" w:type="dxa"/>
            <w:shd w:val="clear" w:color="auto" w:fill="auto"/>
            <w:vAlign w:val="center"/>
          </w:tcPr>
          <w:p w14:paraId="44760449" w14:textId="77777777" w:rsidR="00F90174" w:rsidRDefault="008E4CE0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7E8F3E6E" w14:textId="77777777" w:rsidR="00F90174" w:rsidRDefault="00F90174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5B00F7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3640D913" w14:textId="77777777" w:rsidR="00F90174" w:rsidRDefault="008E4CE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  <w:p w14:paraId="70D48378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Lecture and case analysis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47D12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43FED35C" w14:textId="77777777" w:rsidR="00F90174" w:rsidRDefault="008E4CE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  <w:p w14:paraId="21FF56A0" w14:textId="77777777" w:rsidR="00F90174" w:rsidRDefault="008E4CE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Exam (oral or written)</w:t>
            </w:r>
          </w:p>
          <w:p w14:paraId="5BAB08AC" w14:textId="77777777" w:rsidR="00F90174" w:rsidRDefault="008E4CE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or written assignment</w:t>
            </w:r>
          </w:p>
          <w:p w14:paraId="4B789270" w14:textId="77777777" w:rsidR="00F90174" w:rsidRDefault="00F90174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6B96B85D" w14:textId="77777777" w:rsidR="00F90174" w:rsidRDefault="008E4CE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Exam 70%</w:t>
            </w:r>
          </w:p>
          <w:p w14:paraId="102BB449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Written assignment 30%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7B00897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37469246" w14:textId="77777777" w:rsidR="00F90174" w:rsidRDefault="008E4CE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  <w:p w14:paraId="2966665E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Exam credits protocol and the class test results</w:t>
            </w:r>
          </w:p>
        </w:tc>
      </w:tr>
      <w:tr w:rsidR="00F90174" w14:paraId="694F57BC" w14:textId="77777777">
        <w:tc>
          <w:tcPr>
            <w:tcW w:w="9212" w:type="dxa"/>
            <w:gridSpan w:val="4"/>
            <w:shd w:val="clear" w:color="auto" w:fill="auto"/>
            <w:vAlign w:val="center"/>
          </w:tcPr>
          <w:p w14:paraId="2335FD9E" w14:textId="77777777" w:rsidR="00F90174" w:rsidRDefault="008E4C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F90174" w14:paraId="7E2A3311" w14:textId="77777777">
        <w:tc>
          <w:tcPr>
            <w:tcW w:w="1101" w:type="dxa"/>
            <w:shd w:val="clear" w:color="auto" w:fill="auto"/>
          </w:tcPr>
          <w:p w14:paraId="23E5B020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3DA27386" w14:textId="5AF357A0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Lecture, discussion,</w:t>
            </w:r>
            <w:r w:rsidR="00DB2805">
              <w:rPr>
                <w:lang w:val="en-GB"/>
              </w:rPr>
              <w:t xml:space="preserve"> </w:t>
            </w:r>
            <w:r w:rsidR="00D24B44">
              <w:rPr>
                <w:lang w:val="en-GB"/>
              </w:rPr>
              <w:t xml:space="preserve">role playing and </w:t>
            </w:r>
            <w:r w:rsidR="00DB2805">
              <w:rPr>
                <w:lang w:val="en-GB"/>
              </w:rPr>
              <w:t>experiential learning,</w:t>
            </w:r>
            <w:r w:rsidR="00D24B44">
              <w:rPr>
                <w:lang w:val="en-GB"/>
              </w:rPr>
              <w:t xml:space="preserve"> work with text and other materials</w:t>
            </w:r>
            <w:r w:rsidR="00DB2805">
              <w:rPr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C36A27D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770461D5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9F5CE9" w14:paraId="66B32892" w14:textId="77777777" w:rsidTr="00D76823">
        <w:tc>
          <w:tcPr>
            <w:tcW w:w="1101" w:type="dxa"/>
            <w:shd w:val="clear" w:color="auto" w:fill="auto"/>
          </w:tcPr>
          <w:p w14:paraId="65B1DE50" w14:textId="6D2B9824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14:paraId="73AA904E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Lecture, discussion, role playing and experiential learning, work with text and other materials </w:t>
            </w:r>
          </w:p>
        </w:tc>
        <w:tc>
          <w:tcPr>
            <w:tcW w:w="2835" w:type="dxa"/>
            <w:shd w:val="clear" w:color="auto" w:fill="auto"/>
          </w:tcPr>
          <w:p w14:paraId="716EFA17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497D4B00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9F5CE9" w14:paraId="1A6D1456" w14:textId="77777777" w:rsidTr="00D76823">
        <w:tc>
          <w:tcPr>
            <w:tcW w:w="1101" w:type="dxa"/>
            <w:shd w:val="clear" w:color="auto" w:fill="auto"/>
          </w:tcPr>
          <w:p w14:paraId="69221874" w14:textId="78BE15C4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W_03</w:t>
            </w:r>
          </w:p>
        </w:tc>
        <w:tc>
          <w:tcPr>
            <w:tcW w:w="2693" w:type="dxa"/>
            <w:shd w:val="clear" w:color="auto" w:fill="auto"/>
          </w:tcPr>
          <w:p w14:paraId="5C110A75" w14:textId="2F2DBEDD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Lecture, discussion, work with text and other materials </w:t>
            </w:r>
          </w:p>
        </w:tc>
        <w:tc>
          <w:tcPr>
            <w:tcW w:w="2835" w:type="dxa"/>
            <w:shd w:val="clear" w:color="auto" w:fill="auto"/>
          </w:tcPr>
          <w:p w14:paraId="14CB0F10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4D0D8326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9F5CE9" w14:paraId="57DF32B2" w14:textId="77777777" w:rsidTr="00D76823">
        <w:tc>
          <w:tcPr>
            <w:tcW w:w="1101" w:type="dxa"/>
            <w:shd w:val="clear" w:color="auto" w:fill="auto"/>
          </w:tcPr>
          <w:p w14:paraId="0228669F" w14:textId="11B38399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W_04</w:t>
            </w:r>
          </w:p>
        </w:tc>
        <w:tc>
          <w:tcPr>
            <w:tcW w:w="2693" w:type="dxa"/>
            <w:shd w:val="clear" w:color="auto" w:fill="auto"/>
          </w:tcPr>
          <w:p w14:paraId="62F5A5B8" w14:textId="34C73073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Lecture, discussion, work with text and other materials </w:t>
            </w:r>
          </w:p>
        </w:tc>
        <w:tc>
          <w:tcPr>
            <w:tcW w:w="2835" w:type="dxa"/>
            <w:shd w:val="clear" w:color="auto" w:fill="auto"/>
          </w:tcPr>
          <w:p w14:paraId="04E37A63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25DAD9B8" w14:textId="77777777" w:rsidR="009F5CE9" w:rsidRDefault="009F5CE9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0B44A5" w14:paraId="5E016125" w14:textId="77777777" w:rsidTr="00D76823">
        <w:tc>
          <w:tcPr>
            <w:tcW w:w="9212" w:type="dxa"/>
            <w:gridSpan w:val="4"/>
            <w:shd w:val="clear" w:color="auto" w:fill="auto"/>
            <w:vAlign w:val="center"/>
          </w:tcPr>
          <w:p w14:paraId="0105FE82" w14:textId="77777777" w:rsidR="000B44A5" w:rsidRDefault="000B44A5" w:rsidP="00D76823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0B44A5" w:rsidRPr="0035650A" w14:paraId="136151FB" w14:textId="77777777" w:rsidTr="00D76823">
        <w:tc>
          <w:tcPr>
            <w:tcW w:w="1101" w:type="dxa"/>
            <w:shd w:val="clear" w:color="auto" w:fill="auto"/>
          </w:tcPr>
          <w:p w14:paraId="75F8B0D1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60A42834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Lecture, discussion, role playing and experiential learning, work with text and other materials</w:t>
            </w:r>
          </w:p>
        </w:tc>
        <w:tc>
          <w:tcPr>
            <w:tcW w:w="2835" w:type="dxa"/>
            <w:shd w:val="clear" w:color="auto" w:fill="auto"/>
          </w:tcPr>
          <w:p w14:paraId="14A72A7C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6C15977C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0B44A5" w:rsidRPr="0035650A" w14:paraId="2DC2014B" w14:textId="77777777" w:rsidTr="00D76823">
        <w:tc>
          <w:tcPr>
            <w:tcW w:w="1101" w:type="dxa"/>
            <w:shd w:val="clear" w:color="auto" w:fill="auto"/>
          </w:tcPr>
          <w:p w14:paraId="1792CD3F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2693" w:type="dxa"/>
            <w:shd w:val="clear" w:color="auto" w:fill="auto"/>
          </w:tcPr>
          <w:p w14:paraId="75D8B32A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Lecture, discussion, work with text and other materials</w:t>
            </w:r>
          </w:p>
        </w:tc>
        <w:tc>
          <w:tcPr>
            <w:tcW w:w="2835" w:type="dxa"/>
            <w:shd w:val="clear" w:color="auto" w:fill="auto"/>
          </w:tcPr>
          <w:p w14:paraId="155E44D3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5C832226" w14:textId="77777777" w:rsidR="000B44A5" w:rsidRDefault="000B44A5" w:rsidP="00D768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F90174" w14:paraId="1695621D" w14:textId="77777777">
        <w:tc>
          <w:tcPr>
            <w:tcW w:w="9212" w:type="dxa"/>
            <w:gridSpan w:val="4"/>
            <w:shd w:val="clear" w:color="auto" w:fill="auto"/>
            <w:vAlign w:val="center"/>
          </w:tcPr>
          <w:p w14:paraId="289927B7" w14:textId="75120B2E" w:rsidR="00F90174" w:rsidRDefault="000B44A5">
            <w:pPr>
              <w:spacing w:after="0" w:line="240" w:lineRule="auto"/>
              <w:jc w:val="center"/>
              <w:rPr>
                <w:lang w:val="en-GB"/>
              </w:rPr>
            </w:pPr>
            <w:r w:rsidRPr="00880AFC">
              <w:rPr>
                <w:rFonts w:cstheme="minorHAnsi"/>
                <w:lang w:val="en-GB"/>
              </w:rPr>
              <w:t>SOCIAL COMPETENCIES</w:t>
            </w:r>
            <w:r w:rsidR="008E4CE0">
              <w:rPr>
                <w:lang w:val="en-GB"/>
              </w:rPr>
              <w:t xml:space="preserve"> </w:t>
            </w:r>
          </w:p>
        </w:tc>
      </w:tr>
      <w:tr w:rsidR="00F90174" w:rsidRPr="0035650A" w14:paraId="501FDBB1" w14:textId="77777777">
        <w:tc>
          <w:tcPr>
            <w:tcW w:w="1101" w:type="dxa"/>
            <w:shd w:val="clear" w:color="auto" w:fill="auto"/>
          </w:tcPr>
          <w:p w14:paraId="7BE1A2B6" w14:textId="5360E9A9" w:rsidR="00F90174" w:rsidRDefault="000B44A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8E4CE0">
              <w:rPr>
                <w:lang w:val="en-GB"/>
              </w:rPr>
              <w:t>_01</w:t>
            </w:r>
          </w:p>
        </w:tc>
        <w:tc>
          <w:tcPr>
            <w:tcW w:w="2693" w:type="dxa"/>
            <w:shd w:val="clear" w:color="auto" w:fill="auto"/>
          </w:tcPr>
          <w:p w14:paraId="1A2C1874" w14:textId="0F645F86" w:rsidR="00F90174" w:rsidRDefault="003D039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Lecture, discussion, role playing and experiential learning, work with text and other materials</w:t>
            </w:r>
          </w:p>
        </w:tc>
        <w:tc>
          <w:tcPr>
            <w:tcW w:w="2835" w:type="dxa"/>
            <w:shd w:val="clear" w:color="auto" w:fill="auto"/>
          </w:tcPr>
          <w:p w14:paraId="28B2E931" w14:textId="1DE76D13" w:rsidR="00F90174" w:rsidRDefault="003D039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72A8C87A" w14:textId="2A0125F4" w:rsidR="00F90174" w:rsidRDefault="003D039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  <w:tr w:rsidR="00F90174" w:rsidRPr="0035650A" w14:paraId="68383870" w14:textId="77777777">
        <w:tc>
          <w:tcPr>
            <w:tcW w:w="1101" w:type="dxa"/>
            <w:shd w:val="clear" w:color="auto" w:fill="auto"/>
          </w:tcPr>
          <w:p w14:paraId="713BFA60" w14:textId="7BD543F1" w:rsidR="00F90174" w:rsidRDefault="000B44A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8E4CE0">
              <w:rPr>
                <w:lang w:val="en-GB"/>
              </w:rPr>
              <w:t>_</w:t>
            </w:r>
            <w:r>
              <w:rPr>
                <w:lang w:val="en-GB"/>
              </w:rPr>
              <w:t>02</w:t>
            </w:r>
          </w:p>
        </w:tc>
        <w:tc>
          <w:tcPr>
            <w:tcW w:w="2693" w:type="dxa"/>
            <w:shd w:val="clear" w:color="auto" w:fill="auto"/>
          </w:tcPr>
          <w:p w14:paraId="2501365A" w14:textId="18080C68" w:rsidR="00F90174" w:rsidRDefault="000B44A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Lecture, discussion, work with text and other materials</w:t>
            </w:r>
          </w:p>
        </w:tc>
        <w:tc>
          <w:tcPr>
            <w:tcW w:w="2835" w:type="dxa"/>
            <w:shd w:val="clear" w:color="auto" w:fill="auto"/>
          </w:tcPr>
          <w:p w14:paraId="3A8EEFBD" w14:textId="425FF6F5" w:rsidR="00F90174" w:rsidRDefault="000B44A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2583" w:type="dxa"/>
            <w:shd w:val="clear" w:color="auto" w:fill="auto"/>
          </w:tcPr>
          <w:p w14:paraId="189005B9" w14:textId="07633733" w:rsidR="00F90174" w:rsidRDefault="000B44A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Test completed and graded</w:t>
            </w:r>
          </w:p>
        </w:tc>
      </w:tr>
    </w:tbl>
    <w:p w14:paraId="4FD9FD4C" w14:textId="77777777" w:rsidR="00F90174" w:rsidRDefault="00F90174">
      <w:pPr>
        <w:spacing w:after="0"/>
        <w:rPr>
          <w:lang w:val="en-GB"/>
        </w:rPr>
      </w:pPr>
    </w:p>
    <w:p w14:paraId="78D739ED" w14:textId="77777777" w:rsidR="00F90174" w:rsidRDefault="00F90174">
      <w:pPr>
        <w:pStyle w:val="Akapitzlist"/>
        <w:ind w:left="1080"/>
        <w:rPr>
          <w:b/>
          <w:lang w:val="en-GB"/>
        </w:rPr>
      </w:pPr>
    </w:p>
    <w:p w14:paraId="73D639D2" w14:textId="1F1C0B2C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factors.</w:t>
      </w:r>
    </w:p>
    <w:p w14:paraId="7C752FE3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Conditions of completing the course:</w:t>
      </w:r>
    </w:p>
    <w:p w14:paraId="36BB0862" w14:textId="391939A3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1. activity - involvement in discussion</w:t>
      </w:r>
      <w:r w:rsidR="000B44A5">
        <w:rPr>
          <w:lang w:val="en-US"/>
        </w:rPr>
        <w:t xml:space="preserve"> and role playing</w:t>
      </w:r>
      <w:r w:rsidR="004764FD">
        <w:rPr>
          <w:lang w:val="en-US"/>
        </w:rPr>
        <w:t>/experiential learning</w:t>
      </w:r>
    </w:p>
    <w:p w14:paraId="403D6740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2. successfully passing the test</w:t>
      </w:r>
    </w:p>
    <w:p w14:paraId="65B9CA77" w14:textId="77777777" w:rsidR="00F90174" w:rsidRDefault="00F90174">
      <w:pPr>
        <w:spacing w:after="0" w:line="240" w:lineRule="auto"/>
        <w:jc w:val="both"/>
        <w:rPr>
          <w:lang w:val="en-US"/>
        </w:rPr>
      </w:pPr>
    </w:p>
    <w:p w14:paraId="23991F3C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Evaluation criteria:</w:t>
      </w:r>
    </w:p>
    <w:p w14:paraId="444FF8C5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very good (5) 90-100% </w:t>
      </w:r>
    </w:p>
    <w:p w14:paraId="4B076B57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good plus (4.5) 80-89.9% </w:t>
      </w:r>
    </w:p>
    <w:p w14:paraId="76ADD746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good (4.0) 70-79.9% </w:t>
      </w:r>
    </w:p>
    <w:p w14:paraId="06287D23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sufficient plus (3.5) 60-69.9% </w:t>
      </w:r>
    </w:p>
    <w:p w14:paraId="5A555FFC" w14:textId="77777777" w:rsidR="00F90174" w:rsidRDefault="008E4CE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sufficient (3) 51-59.9% </w:t>
      </w:r>
    </w:p>
    <w:p w14:paraId="18503033" w14:textId="77777777" w:rsidR="00F90174" w:rsidRDefault="008E4CE0">
      <w:pPr>
        <w:spacing w:after="0" w:line="240" w:lineRule="auto"/>
        <w:jc w:val="both"/>
        <w:rPr>
          <w:b/>
          <w:lang w:val="en-GB"/>
        </w:rPr>
      </w:pPr>
      <w:r>
        <w:rPr>
          <w:lang w:val="en-US"/>
        </w:rPr>
        <w:t xml:space="preserve">unsatisfactory (2.0) 0-50.9% </w:t>
      </w:r>
      <w:r>
        <w:rPr>
          <w:lang w:val="en-US"/>
        </w:rPr>
        <w:br w:type="page"/>
      </w:r>
    </w:p>
    <w:p w14:paraId="5755CC59" w14:textId="77777777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90174" w14:paraId="33381762" w14:textId="77777777">
        <w:tc>
          <w:tcPr>
            <w:tcW w:w="4605" w:type="dxa"/>
            <w:shd w:val="clear" w:color="auto" w:fill="auto"/>
          </w:tcPr>
          <w:p w14:paraId="118D588A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768A5050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F90174" w14:paraId="2E57B26F" w14:textId="77777777">
        <w:tc>
          <w:tcPr>
            <w:tcW w:w="4605" w:type="dxa"/>
            <w:shd w:val="clear" w:color="auto" w:fill="auto"/>
          </w:tcPr>
          <w:p w14:paraId="09E5CA12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4F85C23F" w14:textId="77777777" w:rsidR="00F90174" w:rsidRDefault="00F90174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5979BD15" w14:textId="77777777" w:rsidR="00F90174" w:rsidRDefault="008E4CE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  <w:tr w:rsidR="00F90174" w14:paraId="3742C47C" w14:textId="77777777">
        <w:tc>
          <w:tcPr>
            <w:tcW w:w="4605" w:type="dxa"/>
            <w:shd w:val="clear" w:color="auto" w:fill="auto"/>
          </w:tcPr>
          <w:p w14:paraId="75652410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44256E8D" w14:textId="77777777" w:rsidR="00F90174" w:rsidRDefault="00F90174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6B0EF10F" w14:textId="4A33A8D4" w:rsidR="00F90174" w:rsidRDefault="00DD203B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90</w:t>
            </w:r>
          </w:p>
        </w:tc>
      </w:tr>
    </w:tbl>
    <w:p w14:paraId="1778A297" w14:textId="77777777" w:rsidR="00F90174" w:rsidRDefault="00F90174">
      <w:pPr>
        <w:spacing w:after="0"/>
        <w:rPr>
          <w:b/>
          <w:lang w:val="en-GB"/>
        </w:rPr>
      </w:pPr>
    </w:p>
    <w:p w14:paraId="0A0230A8" w14:textId="77777777" w:rsidR="00F90174" w:rsidRDefault="008E4CE0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341"/>
      </w:tblGrid>
      <w:tr w:rsidR="00F90174" w14:paraId="62B18139" w14:textId="77777777">
        <w:tc>
          <w:tcPr>
            <w:tcW w:w="9212" w:type="dxa"/>
            <w:shd w:val="clear" w:color="auto" w:fill="auto"/>
          </w:tcPr>
          <w:p w14:paraId="1111608B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F90174" w:rsidRPr="0035650A" w14:paraId="128F5FCC" w14:textId="77777777">
        <w:tc>
          <w:tcPr>
            <w:tcW w:w="9212" w:type="dxa"/>
            <w:shd w:val="clear" w:color="auto" w:fill="auto"/>
          </w:tcPr>
          <w:p w14:paraId="2E426DAE" w14:textId="5CD9E26A" w:rsidR="009D1621" w:rsidRPr="00DF2A10" w:rsidRDefault="009D1621" w:rsidP="00DF2A10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color w:val="666666"/>
                <w:shd w:val="clear" w:color="auto" w:fill="FFFFFF"/>
                <w:lang w:val="en-GB"/>
              </w:rPr>
            </w:pPr>
            <w:proofErr w:type="spellStart"/>
            <w:r w:rsidRPr="00DF2A10">
              <w:rPr>
                <w:rFonts w:eastAsia="Times New Roman" w:cstheme="minorHAnsi"/>
                <w:color w:val="292A42"/>
                <w:kern w:val="36"/>
                <w:lang w:val="en-GB" w:eastAsia="en-GB"/>
              </w:rPr>
              <w:t>Barkham</w:t>
            </w:r>
            <w:proofErr w:type="spellEnd"/>
            <w:r w:rsidRPr="00DF2A10">
              <w:rPr>
                <w:rFonts w:eastAsia="Times New Roman" w:cstheme="minorHAnsi"/>
                <w:color w:val="292A42"/>
                <w:kern w:val="36"/>
                <w:lang w:val="en-GB" w:eastAsia="en-GB"/>
              </w:rPr>
              <w:t xml:space="preserve">, M., Lutz, W. &amp; Castonguay, L. G. (Eds.). (2021). </w:t>
            </w:r>
            <w:r w:rsidRPr="00DF2A10">
              <w:rPr>
                <w:rStyle w:val="Uwydatnienie"/>
                <w:rFonts w:cstheme="minorHAnsi"/>
                <w:color w:val="666666"/>
                <w:shd w:val="clear" w:color="auto" w:fill="FFFFFF"/>
                <w:lang w:val="en-GB"/>
              </w:rPr>
              <w:t xml:space="preserve">Bergin and Garfield's Handbook of Psychotherapy and </w:t>
            </w:r>
            <w:proofErr w:type="spellStart"/>
            <w:r w:rsidRPr="00DF2A10">
              <w:rPr>
                <w:rStyle w:val="Uwydatnienie"/>
                <w:rFonts w:cstheme="minorHAnsi"/>
                <w:color w:val="666666"/>
                <w:shd w:val="clear" w:color="auto" w:fill="FFFFFF"/>
                <w:lang w:val="en-GB"/>
              </w:rPr>
              <w:t>Behavior</w:t>
            </w:r>
            <w:proofErr w:type="spellEnd"/>
            <w:r w:rsidRPr="00DF2A10">
              <w:rPr>
                <w:rStyle w:val="Uwydatnienie"/>
                <w:rFonts w:cstheme="minorHAnsi"/>
                <w:color w:val="666666"/>
                <w:shd w:val="clear" w:color="auto" w:fill="FFFFFF"/>
                <w:lang w:val="en-GB"/>
              </w:rPr>
              <w:t xml:space="preserve"> Change </w:t>
            </w:r>
            <w:r w:rsidRPr="00DF2A10">
              <w:rPr>
                <w:rFonts w:cstheme="minorHAnsi"/>
                <w:color w:val="666666"/>
                <w:shd w:val="clear" w:color="auto" w:fill="FFFFFF"/>
                <w:lang w:val="en-GB"/>
              </w:rPr>
              <w:t>(7th ed.). John Wiley &amp; Sons.</w:t>
            </w:r>
          </w:p>
          <w:p w14:paraId="00B19EA0" w14:textId="7E8E2585" w:rsidR="009D1621" w:rsidRPr="00DF2A10" w:rsidRDefault="004764FD" w:rsidP="00DF2A10">
            <w:pPr>
              <w:rPr>
                <w:rFonts w:cstheme="minorHAnsi"/>
                <w:lang w:val="en-US"/>
              </w:rPr>
            </w:pPr>
            <w:proofErr w:type="spellStart"/>
            <w:r w:rsidRPr="00DF2A10">
              <w:rPr>
                <w:rFonts w:cstheme="minorHAnsi"/>
                <w:lang w:val="en-US"/>
              </w:rPr>
              <w:t>Kazdin</w:t>
            </w:r>
            <w:proofErr w:type="spellEnd"/>
            <w:r w:rsidRPr="00DF2A10">
              <w:rPr>
                <w:rFonts w:cstheme="minorHAnsi"/>
                <w:lang w:val="en-US"/>
              </w:rPr>
              <w:t xml:space="preserve">, A. E. (2008). Evidence-Based Treatment and Practice: New Opportunities to Bridge Clinical Research and Practice, Enhance the Knowledge Base and Improve Patient Care. </w:t>
            </w:r>
            <w:r w:rsidRPr="00DF2A10">
              <w:rPr>
                <w:rFonts w:cstheme="minorHAnsi"/>
                <w:i/>
                <w:iCs/>
                <w:lang w:val="en-US"/>
              </w:rPr>
              <w:t>American Psychologist,</w:t>
            </w:r>
            <w:r w:rsidRPr="00DF2A10">
              <w:rPr>
                <w:rFonts w:cstheme="minorHAnsi"/>
                <w:lang w:val="en-US"/>
              </w:rPr>
              <w:t xml:space="preserve"> 63, 146-159.</w:t>
            </w:r>
          </w:p>
          <w:p w14:paraId="675A6987" w14:textId="59F9B4D9" w:rsidR="009D1621" w:rsidRPr="00DF2A10" w:rsidRDefault="004764FD" w:rsidP="00DF2A10">
            <w:pPr>
              <w:rPr>
                <w:rFonts w:cstheme="minorHAnsi"/>
                <w:lang w:val="en-US"/>
              </w:rPr>
            </w:pPr>
            <w:r w:rsidRPr="00DF2A10">
              <w:rPr>
                <w:rFonts w:cstheme="minorHAnsi"/>
                <w:lang w:val="en-US"/>
              </w:rPr>
              <w:t>Prochaska, J.O. &amp; Norcross, J.C.</w:t>
            </w:r>
            <w:r w:rsidR="00B67AE8" w:rsidRPr="00DF2A10">
              <w:rPr>
                <w:rFonts w:cstheme="minorHAnsi"/>
                <w:lang w:val="en-US"/>
              </w:rPr>
              <w:t xml:space="preserve"> </w:t>
            </w:r>
            <w:r w:rsidRPr="00DF2A10">
              <w:rPr>
                <w:rFonts w:cstheme="minorHAnsi"/>
                <w:lang w:val="en-US"/>
              </w:rPr>
              <w:t xml:space="preserve"> (2013). </w:t>
            </w:r>
            <w:r w:rsidRPr="00DF2A10">
              <w:rPr>
                <w:rFonts w:cstheme="minorHAnsi"/>
                <w:i/>
                <w:iCs/>
                <w:lang w:val="en-US"/>
              </w:rPr>
              <w:t>Systems of Psychotherapy: A Transtheoretical Analysis</w:t>
            </w:r>
            <w:r w:rsidRPr="00DF2A10">
              <w:rPr>
                <w:rFonts w:cstheme="minorHAnsi"/>
                <w:lang w:val="en-US"/>
              </w:rPr>
              <w:t xml:space="preserve"> (8th ed.). Stamford: Cengage Learning.</w:t>
            </w:r>
          </w:p>
        </w:tc>
      </w:tr>
      <w:tr w:rsidR="00F90174" w14:paraId="36D025FF" w14:textId="77777777">
        <w:tc>
          <w:tcPr>
            <w:tcW w:w="9212" w:type="dxa"/>
            <w:shd w:val="clear" w:color="auto" w:fill="auto"/>
          </w:tcPr>
          <w:p w14:paraId="215AE356" w14:textId="77777777" w:rsidR="00F90174" w:rsidRDefault="008E4CE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F90174" w:rsidRPr="00E739EB" w14:paraId="5EB62EEA" w14:textId="77777777">
        <w:tc>
          <w:tcPr>
            <w:tcW w:w="9212" w:type="dxa"/>
            <w:shd w:val="clear" w:color="auto" w:fill="auto"/>
          </w:tcPr>
          <w:p w14:paraId="2C5E7353" w14:textId="77777777" w:rsidR="008976A3" w:rsidRDefault="00E52AC1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  <w:lang w:val="en-US"/>
              </w:rPr>
              <w:t xml:space="preserve">APA Task Force on Evidence-Based Practice. (2006). Evidence-Based Practice in Psychology. </w:t>
            </w:r>
            <w:r w:rsidRPr="008976A3">
              <w:rPr>
                <w:rFonts w:cstheme="minorHAnsi"/>
                <w:i/>
                <w:iCs/>
                <w:lang w:val="en-US"/>
              </w:rPr>
              <w:t>American Psychologist</w:t>
            </w:r>
            <w:r w:rsidRPr="008976A3">
              <w:rPr>
                <w:rFonts w:cstheme="minorHAnsi"/>
                <w:lang w:val="en-US"/>
              </w:rPr>
              <w:t xml:space="preserve">, </w:t>
            </w:r>
            <w:r w:rsidRPr="008976A3">
              <w:rPr>
                <w:rFonts w:cstheme="minorHAnsi"/>
                <w:i/>
                <w:iCs/>
                <w:lang w:val="en-US"/>
              </w:rPr>
              <w:t>61</w:t>
            </w:r>
            <w:r w:rsidRPr="008976A3">
              <w:rPr>
                <w:rFonts w:cstheme="minorHAnsi"/>
                <w:lang w:val="en-US"/>
              </w:rPr>
              <w:t>, 271-285.</w:t>
            </w:r>
          </w:p>
          <w:p w14:paraId="376AD613" w14:textId="3E7B02AE" w:rsidR="00E52AC1" w:rsidRPr="00E739EB" w:rsidRDefault="00E52AC1" w:rsidP="008976A3">
            <w:pPr>
              <w:spacing w:after="120" w:line="240" w:lineRule="auto"/>
              <w:rPr>
                <w:rFonts w:cstheme="minorHAnsi"/>
                <w:color w:val="000000"/>
              </w:rPr>
            </w:pPr>
            <w:proofErr w:type="spellStart"/>
            <w:r w:rsidRPr="00E739EB">
              <w:rPr>
                <w:rFonts w:cstheme="minorHAnsi"/>
                <w:lang w:val="en-GB"/>
              </w:rPr>
              <w:t>Ciepliński</w:t>
            </w:r>
            <w:proofErr w:type="spellEnd"/>
            <w:r w:rsidRPr="00E739EB">
              <w:rPr>
                <w:rFonts w:cstheme="minorHAnsi"/>
                <w:lang w:val="en-GB"/>
              </w:rPr>
              <w:t xml:space="preserve">, K.M. (2017). „Psychotherapy works... but not in my case”. </w:t>
            </w:r>
            <w:r w:rsidRPr="008976A3">
              <w:rPr>
                <w:rFonts w:cstheme="minorHAnsi"/>
                <w:lang w:val="en-GB"/>
              </w:rPr>
              <w:t>A case study of change process during long-term client contribution oriented integrative psychotherapy”</w:t>
            </w:r>
            <w:r w:rsidR="000E0679" w:rsidRPr="008976A3">
              <w:rPr>
                <w:rFonts w:cstheme="minorHAnsi"/>
                <w:lang w:val="en-GB"/>
              </w:rPr>
              <w:t>.</w:t>
            </w:r>
            <w:r w:rsidRPr="008976A3">
              <w:rPr>
                <w:rFonts w:cstheme="minorHAnsi"/>
                <w:lang w:val="en-GB"/>
              </w:rPr>
              <w:t xml:space="preserve"> </w:t>
            </w:r>
            <w:r w:rsidRPr="008976A3">
              <w:rPr>
                <w:rFonts w:cstheme="minorHAnsi"/>
                <w:i/>
                <w:iCs/>
              </w:rPr>
              <w:t>Psychoterapia</w:t>
            </w:r>
            <w:r w:rsidRPr="008976A3">
              <w:rPr>
                <w:rFonts w:cstheme="minorHAnsi"/>
              </w:rPr>
              <w:t xml:space="preserve">, </w:t>
            </w:r>
            <w:r w:rsidRPr="008976A3">
              <w:rPr>
                <w:rFonts w:cstheme="minorHAnsi"/>
                <w:i/>
                <w:iCs/>
              </w:rPr>
              <w:t>182</w:t>
            </w:r>
            <w:r w:rsidRPr="008976A3">
              <w:rPr>
                <w:rFonts w:cstheme="minorHAnsi"/>
              </w:rPr>
              <w:t xml:space="preserve">(3), 43-55. </w:t>
            </w:r>
            <w:hyperlink r:id="rId8" w:history="1">
              <w:r w:rsidRPr="00E739EB">
                <w:rPr>
                  <w:rStyle w:val="Hipercze"/>
                  <w:rFonts w:cstheme="minorHAnsi"/>
                </w:rPr>
                <w:t>http://www.psychoterapiaptp.pl/uploads/PT_3_2017/ENGver43Cieplinski_Psychoterapia_3_2017.pdf</w:t>
              </w:r>
            </w:hyperlink>
          </w:p>
          <w:p w14:paraId="0C52F219" w14:textId="1022AAA6" w:rsidR="000E0679" w:rsidRPr="008976A3" w:rsidRDefault="000E0679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</w:rPr>
              <w:t>Ciepliński, K.M, Karkut-</w:t>
            </w:r>
            <w:proofErr w:type="spellStart"/>
            <w:r w:rsidRPr="008976A3">
              <w:rPr>
                <w:rFonts w:cstheme="minorHAnsi"/>
              </w:rPr>
              <w:t>Rzondtkowska</w:t>
            </w:r>
            <w:proofErr w:type="spellEnd"/>
            <w:r w:rsidRPr="008976A3">
              <w:rPr>
                <w:rFonts w:cstheme="minorHAnsi"/>
              </w:rPr>
              <w:t>, J</w:t>
            </w:r>
            <w:bookmarkStart w:id="0" w:name="_GoBack"/>
            <w:bookmarkEnd w:id="0"/>
            <w:r w:rsidRPr="008976A3">
              <w:rPr>
                <w:rFonts w:cstheme="minorHAnsi"/>
              </w:rPr>
              <w:t xml:space="preserve">. (2019). </w:t>
            </w:r>
            <w:r w:rsidRPr="008976A3">
              <w:rPr>
                <w:rFonts w:cstheme="minorHAnsi"/>
                <w:lang w:val="en-GB"/>
              </w:rPr>
              <w:t xml:space="preserve">Significant events during a psychodrama and action methods based experiential group training for psychology students. </w:t>
            </w:r>
            <w:proofErr w:type="spellStart"/>
            <w:r w:rsidRPr="008976A3">
              <w:rPr>
                <w:rFonts w:cstheme="minorHAnsi"/>
                <w:i/>
                <w:iCs/>
                <w:lang w:val="en-GB"/>
              </w:rPr>
              <w:t>Zeitschrift</w:t>
            </w:r>
            <w:proofErr w:type="spellEnd"/>
            <w:r w:rsidRPr="008976A3">
              <w:rPr>
                <w:rFonts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8976A3">
              <w:rPr>
                <w:rFonts w:cstheme="minorHAnsi"/>
                <w:i/>
                <w:iCs/>
                <w:lang w:val="en-GB"/>
              </w:rPr>
              <w:t>für</w:t>
            </w:r>
            <w:proofErr w:type="spellEnd"/>
            <w:r w:rsidRPr="008976A3">
              <w:rPr>
                <w:rFonts w:cstheme="minorHAnsi"/>
                <w:i/>
                <w:iCs/>
                <w:lang w:val="en-GB"/>
              </w:rPr>
              <w:t xml:space="preserve"> Psychodrama und </w:t>
            </w:r>
            <w:proofErr w:type="spellStart"/>
            <w:r w:rsidRPr="008976A3">
              <w:rPr>
                <w:rFonts w:cstheme="minorHAnsi"/>
                <w:i/>
                <w:iCs/>
                <w:lang w:val="en-GB"/>
              </w:rPr>
              <w:t>Soziometrie</w:t>
            </w:r>
            <w:proofErr w:type="spellEnd"/>
            <w:r w:rsidRPr="008976A3">
              <w:rPr>
                <w:rFonts w:cstheme="minorHAnsi"/>
                <w:lang w:val="en-GB"/>
              </w:rPr>
              <w:t>, 1, 153-165</w:t>
            </w:r>
            <w:r w:rsidRPr="008976A3">
              <w:rPr>
                <w:rFonts w:cstheme="minorHAnsi"/>
                <w:b/>
                <w:bCs/>
                <w:lang w:val="en-GB"/>
              </w:rPr>
              <w:t>.</w:t>
            </w:r>
            <w:r w:rsidRPr="008976A3">
              <w:rPr>
                <w:rFonts w:cstheme="minorHAnsi"/>
                <w:lang w:val="en-GB"/>
              </w:rPr>
              <w:t xml:space="preserve"> </w:t>
            </w:r>
            <w:hyperlink r:id="rId9" w:history="1">
              <w:r w:rsidRPr="008976A3">
                <w:rPr>
                  <w:rStyle w:val="15"/>
                  <w:rFonts w:asciiTheme="minorHAnsi" w:hAnsiTheme="minorHAnsi" w:cstheme="minorHAnsi"/>
                  <w:lang w:val="en-GB"/>
                </w:rPr>
                <w:t>https://doi.org/10.1007/s11620-019-00480-w</w:t>
              </w:r>
            </w:hyperlink>
            <w:r w:rsidRPr="008976A3">
              <w:rPr>
                <w:rFonts w:cstheme="minorHAnsi"/>
                <w:lang w:val="en-GB"/>
              </w:rPr>
              <w:t>.</w:t>
            </w:r>
          </w:p>
          <w:p w14:paraId="330312AF" w14:textId="1CF96930" w:rsidR="00E52AC1" w:rsidRPr="008976A3" w:rsidRDefault="004764FD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  <w:lang w:val="en-US"/>
              </w:rPr>
              <w:t xml:space="preserve">Laska, K. M., </w:t>
            </w:r>
            <w:proofErr w:type="spellStart"/>
            <w:r w:rsidRPr="008976A3">
              <w:rPr>
                <w:rFonts w:cstheme="minorHAnsi"/>
                <w:lang w:val="en-US"/>
              </w:rPr>
              <w:t>Gurman</w:t>
            </w:r>
            <w:proofErr w:type="spellEnd"/>
            <w:r w:rsidRPr="008976A3">
              <w:rPr>
                <w:rFonts w:cstheme="minorHAnsi"/>
                <w:lang w:val="en-US"/>
              </w:rPr>
              <w:t xml:space="preserve">, A. S., &amp; </w:t>
            </w:r>
            <w:proofErr w:type="spellStart"/>
            <w:r w:rsidRPr="008976A3">
              <w:rPr>
                <w:rFonts w:cstheme="minorHAnsi"/>
                <w:lang w:val="en-US"/>
              </w:rPr>
              <w:t>Wampold</w:t>
            </w:r>
            <w:proofErr w:type="spellEnd"/>
            <w:r w:rsidRPr="008976A3">
              <w:rPr>
                <w:rFonts w:cstheme="minorHAnsi"/>
                <w:lang w:val="en-US"/>
              </w:rPr>
              <w:t xml:space="preserve">, B. E. (2014). Expanding the lens of evidence-based practice in psychotherapy: A common factors perspective. </w:t>
            </w:r>
            <w:r w:rsidRPr="008976A3">
              <w:rPr>
                <w:rFonts w:cstheme="minorHAnsi"/>
                <w:i/>
                <w:iCs/>
                <w:lang w:val="en-US"/>
              </w:rPr>
              <w:t>Psychotherapy</w:t>
            </w:r>
            <w:r w:rsidRPr="008976A3">
              <w:rPr>
                <w:rFonts w:cstheme="minorHAnsi"/>
                <w:lang w:val="en-US"/>
              </w:rPr>
              <w:t xml:space="preserve">, </w:t>
            </w:r>
            <w:r w:rsidRPr="008976A3">
              <w:rPr>
                <w:rFonts w:cstheme="minorHAnsi"/>
                <w:i/>
                <w:iCs/>
                <w:lang w:val="en-US"/>
              </w:rPr>
              <w:t>51</w:t>
            </w:r>
            <w:r w:rsidRPr="008976A3">
              <w:rPr>
                <w:rFonts w:cstheme="minorHAnsi"/>
                <w:lang w:val="en-US"/>
              </w:rPr>
              <w:t>(4), 467–481. https://doi.org/10.1037/a0034332</w:t>
            </w:r>
          </w:p>
          <w:p w14:paraId="0F9AF9A2" w14:textId="274529D6" w:rsidR="00E52AC1" w:rsidRPr="008976A3" w:rsidRDefault="00E52AC1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  <w:lang w:val="en-US"/>
              </w:rPr>
              <w:t xml:space="preserve">Mulder, R., Murray, G., </w:t>
            </w:r>
            <w:proofErr w:type="spellStart"/>
            <w:r w:rsidRPr="008976A3">
              <w:rPr>
                <w:rFonts w:cstheme="minorHAnsi"/>
                <w:lang w:val="en-US"/>
              </w:rPr>
              <w:t>Rucklidge</w:t>
            </w:r>
            <w:proofErr w:type="spellEnd"/>
            <w:r w:rsidRPr="008976A3">
              <w:rPr>
                <w:rFonts w:cstheme="minorHAnsi"/>
                <w:lang w:val="en-US"/>
              </w:rPr>
              <w:t xml:space="preserve">, J.J. (2017). Common versus specific factors in psychotherapy: Opening the black box, </w:t>
            </w:r>
            <w:r w:rsidRPr="008976A3">
              <w:rPr>
                <w:rFonts w:cstheme="minorHAnsi"/>
                <w:i/>
                <w:iCs/>
                <w:lang w:val="en-US"/>
              </w:rPr>
              <w:t>The Lancet Psychiatry</w:t>
            </w:r>
            <w:r w:rsidR="000E0679" w:rsidRPr="008976A3">
              <w:rPr>
                <w:rFonts w:cstheme="minorHAnsi"/>
                <w:i/>
                <w:iCs/>
                <w:lang w:val="en-US"/>
              </w:rPr>
              <w:t>,</w:t>
            </w:r>
            <w:r w:rsidRPr="008976A3">
              <w:rPr>
                <w:rFonts w:cstheme="minorHAnsi"/>
                <w:lang w:val="en-US"/>
              </w:rPr>
              <w:t xml:space="preserve"> </w:t>
            </w:r>
            <w:r w:rsidRPr="008976A3">
              <w:rPr>
                <w:rFonts w:cstheme="minorHAnsi"/>
                <w:i/>
                <w:iCs/>
                <w:lang w:val="en-US"/>
              </w:rPr>
              <w:t>4</w:t>
            </w:r>
            <w:r w:rsidRPr="008976A3">
              <w:rPr>
                <w:rFonts w:cstheme="minorHAnsi"/>
                <w:lang w:val="en-US"/>
              </w:rPr>
              <w:t xml:space="preserve">(12), 1-10.  DOI: 10.1016/S2215-0366(17)30100-1.  </w:t>
            </w:r>
          </w:p>
          <w:p w14:paraId="0B3A14F5" w14:textId="2362B097" w:rsidR="00DF2A10" w:rsidRPr="008976A3" w:rsidRDefault="00DF2A10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  <w:lang w:val="en-US"/>
              </w:rPr>
              <w:t xml:space="preserve">Norcross, J. C. (Ed.). (2011). </w:t>
            </w:r>
            <w:r w:rsidRPr="008976A3">
              <w:rPr>
                <w:rFonts w:cstheme="minorHAnsi"/>
                <w:i/>
                <w:iCs/>
                <w:lang w:val="en-US"/>
              </w:rPr>
              <w:t>Psychotherapy Relationships That Work: Evidence-Based Responsiveness.</w:t>
            </w:r>
            <w:r w:rsidRPr="008976A3">
              <w:rPr>
                <w:rFonts w:cstheme="minorHAnsi"/>
                <w:lang w:val="en-US"/>
              </w:rPr>
              <w:t xml:space="preserve"> (2nd ed.). New York: Oxford University Press.</w:t>
            </w:r>
          </w:p>
          <w:p w14:paraId="12CC007F" w14:textId="1C1D4D07" w:rsidR="00DF2A10" w:rsidRPr="008976A3" w:rsidRDefault="00DF2A10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  <w:lang w:val="en-US"/>
              </w:rPr>
              <w:t xml:space="preserve">Norcross, J. C., Hogan, T. P. &amp; </w:t>
            </w:r>
            <w:proofErr w:type="spellStart"/>
            <w:r w:rsidRPr="008976A3">
              <w:rPr>
                <w:rFonts w:cstheme="minorHAnsi"/>
                <w:lang w:val="en-US"/>
              </w:rPr>
              <w:t>Koocher</w:t>
            </w:r>
            <w:proofErr w:type="spellEnd"/>
            <w:r w:rsidRPr="008976A3">
              <w:rPr>
                <w:rFonts w:cstheme="minorHAnsi"/>
                <w:lang w:val="en-US"/>
              </w:rPr>
              <w:t xml:space="preserve">, G. P. (Eds.). (2008). </w:t>
            </w:r>
            <w:r w:rsidRPr="008976A3">
              <w:rPr>
                <w:rFonts w:cstheme="minorHAnsi"/>
                <w:i/>
                <w:iCs/>
                <w:lang w:val="en-US"/>
              </w:rPr>
              <w:t>Clinician's Guide to Evidence Based Practice.</w:t>
            </w:r>
            <w:r w:rsidRPr="008976A3">
              <w:rPr>
                <w:rFonts w:cstheme="minorHAnsi"/>
                <w:lang w:val="en-US"/>
              </w:rPr>
              <w:t xml:space="preserve"> New York: Oxford University Press.</w:t>
            </w:r>
          </w:p>
          <w:p w14:paraId="510AA51C" w14:textId="2B1F567D" w:rsidR="004764FD" w:rsidRPr="008976A3" w:rsidRDefault="004764FD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proofErr w:type="spellStart"/>
            <w:r w:rsidRPr="008976A3">
              <w:rPr>
                <w:rFonts w:cstheme="minorHAnsi"/>
                <w:lang w:val="en-US"/>
              </w:rPr>
              <w:t>Wampold</w:t>
            </w:r>
            <w:proofErr w:type="spellEnd"/>
            <w:r w:rsidRPr="008976A3">
              <w:rPr>
                <w:rFonts w:cstheme="minorHAnsi"/>
                <w:lang w:val="en-US"/>
              </w:rPr>
              <w:t xml:space="preserve">, B. E., &amp; </w:t>
            </w:r>
            <w:proofErr w:type="spellStart"/>
            <w:r w:rsidRPr="008976A3">
              <w:rPr>
                <w:rFonts w:cstheme="minorHAnsi"/>
                <w:lang w:val="en-US"/>
              </w:rPr>
              <w:t>Imel</w:t>
            </w:r>
            <w:proofErr w:type="spellEnd"/>
            <w:r w:rsidRPr="008976A3">
              <w:rPr>
                <w:rFonts w:cstheme="minorHAnsi"/>
                <w:lang w:val="en-US"/>
              </w:rPr>
              <w:t>, Z. E. (2015). What we know about psychotherapy? And what is there left to debate? Accessible</w:t>
            </w:r>
            <w:r w:rsidR="009D1621" w:rsidRPr="008976A3">
              <w:rPr>
                <w:rFonts w:cstheme="minorHAnsi"/>
                <w:lang w:val="en-US"/>
              </w:rPr>
              <w:t xml:space="preserve"> at:</w:t>
            </w:r>
          </w:p>
          <w:p w14:paraId="66214308" w14:textId="4EA0CE54" w:rsidR="004764FD" w:rsidRPr="008976A3" w:rsidRDefault="004764FD" w:rsidP="008976A3">
            <w:pPr>
              <w:spacing w:after="120" w:line="240" w:lineRule="auto"/>
              <w:rPr>
                <w:rFonts w:cstheme="minorHAnsi"/>
                <w:lang w:val="en-US"/>
              </w:rPr>
            </w:pPr>
            <w:r w:rsidRPr="008976A3">
              <w:rPr>
                <w:rFonts w:cstheme="minorHAnsi"/>
                <w:lang w:val="en-US"/>
              </w:rPr>
              <w:t>https://societyforpsychotherapy.org/what-do-we-know-about-psychotherapyand-what-is-there-left-to-debate/</w:t>
            </w:r>
          </w:p>
          <w:p w14:paraId="6A4E739D" w14:textId="6442F679" w:rsidR="00F90174" w:rsidRDefault="00F90174" w:rsidP="008976A3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0E32C1E5" w14:textId="77777777" w:rsidR="00F90174" w:rsidRDefault="00F90174">
      <w:pPr>
        <w:spacing w:after="0"/>
        <w:rPr>
          <w:b/>
          <w:lang w:val="en-GB"/>
        </w:rPr>
      </w:pPr>
    </w:p>
    <w:p w14:paraId="4C451D79" w14:textId="77777777" w:rsidR="00F90174" w:rsidRDefault="00F90174">
      <w:pPr>
        <w:rPr>
          <w:lang w:val="en-US"/>
        </w:rPr>
      </w:pPr>
    </w:p>
    <w:sectPr w:rsidR="00F90174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3E34" w14:textId="77777777" w:rsidR="00A23B01" w:rsidRDefault="00A23B01">
      <w:pPr>
        <w:spacing w:line="240" w:lineRule="auto"/>
      </w:pPr>
      <w:r>
        <w:separator/>
      </w:r>
    </w:p>
  </w:endnote>
  <w:endnote w:type="continuationSeparator" w:id="0">
    <w:p w14:paraId="6205272B" w14:textId="77777777" w:rsidR="00A23B01" w:rsidRDefault="00A23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C772" w14:textId="77777777" w:rsidR="00A23B01" w:rsidRDefault="00A23B01">
      <w:pPr>
        <w:spacing w:after="0"/>
      </w:pPr>
      <w:r>
        <w:separator/>
      </w:r>
    </w:p>
  </w:footnote>
  <w:footnote w:type="continuationSeparator" w:id="0">
    <w:p w14:paraId="49B5696B" w14:textId="77777777" w:rsidR="00A23B01" w:rsidRDefault="00A23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928C" w14:textId="77777777" w:rsidR="00F90174" w:rsidRDefault="008E4CE0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6B3FF2A1" w14:textId="77777777" w:rsidR="00F90174" w:rsidRDefault="00F9017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8A3"/>
    <w:multiLevelType w:val="hybridMultilevel"/>
    <w:tmpl w:val="BAA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2B1"/>
    <w:multiLevelType w:val="hybridMultilevel"/>
    <w:tmpl w:val="9C865E3E"/>
    <w:lvl w:ilvl="0" w:tplc="36A0FB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3D0821"/>
    <w:multiLevelType w:val="multilevel"/>
    <w:tmpl w:val="3706367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D74FC"/>
    <w:multiLevelType w:val="multilevel"/>
    <w:tmpl w:val="695D7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C4"/>
    <w:rsid w:val="00021E83"/>
    <w:rsid w:val="00077C43"/>
    <w:rsid w:val="000A7B21"/>
    <w:rsid w:val="000B44A5"/>
    <w:rsid w:val="000C1AD7"/>
    <w:rsid w:val="000E0679"/>
    <w:rsid w:val="001D1363"/>
    <w:rsid w:val="001F1BF0"/>
    <w:rsid w:val="00224B87"/>
    <w:rsid w:val="00273161"/>
    <w:rsid w:val="002A08B7"/>
    <w:rsid w:val="0032641D"/>
    <w:rsid w:val="00335EA9"/>
    <w:rsid w:val="0035650A"/>
    <w:rsid w:val="00360681"/>
    <w:rsid w:val="003D0391"/>
    <w:rsid w:val="00400235"/>
    <w:rsid w:val="00416BFD"/>
    <w:rsid w:val="0043424F"/>
    <w:rsid w:val="004764FD"/>
    <w:rsid w:val="004E22DE"/>
    <w:rsid w:val="0051666D"/>
    <w:rsid w:val="00593414"/>
    <w:rsid w:val="005B4D40"/>
    <w:rsid w:val="005C5D90"/>
    <w:rsid w:val="005D2DB3"/>
    <w:rsid w:val="006C1FA7"/>
    <w:rsid w:val="006D0380"/>
    <w:rsid w:val="006D7D17"/>
    <w:rsid w:val="006E3429"/>
    <w:rsid w:val="007037E1"/>
    <w:rsid w:val="00736FC0"/>
    <w:rsid w:val="00745C42"/>
    <w:rsid w:val="00772082"/>
    <w:rsid w:val="007A3887"/>
    <w:rsid w:val="007A4ED8"/>
    <w:rsid w:val="007B6A0E"/>
    <w:rsid w:val="007E209E"/>
    <w:rsid w:val="008470B9"/>
    <w:rsid w:val="008471B8"/>
    <w:rsid w:val="00880AFC"/>
    <w:rsid w:val="008976A3"/>
    <w:rsid w:val="008D40CA"/>
    <w:rsid w:val="008E4CE0"/>
    <w:rsid w:val="008F7F75"/>
    <w:rsid w:val="00901FC4"/>
    <w:rsid w:val="0092183D"/>
    <w:rsid w:val="00961AB6"/>
    <w:rsid w:val="009A5960"/>
    <w:rsid w:val="009B2FF7"/>
    <w:rsid w:val="009D1621"/>
    <w:rsid w:val="009D7520"/>
    <w:rsid w:val="009F5CE9"/>
    <w:rsid w:val="00A23B01"/>
    <w:rsid w:val="00A23C5F"/>
    <w:rsid w:val="00A81BC9"/>
    <w:rsid w:val="00A92241"/>
    <w:rsid w:val="00A955A1"/>
    <w:rsid w:val="00AD48F2"/>
    <w:rsid w:val="00AF625A"/>
    <w:rsid w:val="00B52A60"/>
    <w:rsid w:val="00B67AE8"/>
    <w:rsid w:val="00C36745"/>
    <w:rsid w:val="00CC3979"/>
    <w:rsid w:val="00CD2CDA"/>
    <w:rsid w:val="00CE5649"/>
    <w:rsid w:val="00D24B44"/>
    <w:rsid w:val="00D54F78"/>
    <w:rsid w:val="00D71755"/>
    <w:rsid w:val="00DB2805"/>
    <w:rsid w:val="00DC6CA3"/>
    <w:rsid w:val="00DD107B"/>
    <w:rsid w:val="00DD203B"/>
    <w:rsid w:val="00DF2A10"/>
    <w:rsid w:val="00E125D3"/>
    <w:rsid w:val="00E52AC1"/>
    <w:rsid w:val="00E739EB"/>
    <w:rsid w:val="00EA7909"/>
    <w:rsid w:val="00ED2A14"/>
    <w:rsid w:val="00F04E7A"/>
    <w:rsid w:val="00F535AB"/>
    <w:rsid w:val="00F56F9D"/>
    <w:rsid w:val="00F86FD4"/>
    <w:rsid w:val="00F90174"/>
    <w:rsid w:val="00FB16B3"/>
    <w:rsid w:val="5F5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EC23"/>
  <w15:docId w15:val="{632EB716-7714-4BB2-88EE-2FC9EDB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40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</w:style>
  <w:style w:type="character" w:customStyle="1" w:styleId="czeinternetowe">
    <w:name w:val="Łącze internetowe"/>
    <w:basedOn w:val="Domylnaczcionkaakapitu"/>
    <w:uiPriority w:val="99"/>
    <w:unhideWhenUsed/>
    <w:rPr>
      <w:color w:val="0000FF"/>
      <w:u w:val="single"/>
    </w:rPr>
  </w:style>
  <w:style w:type="character" w:customStyle="1" w:styleId="access">
    <w:name w:val="access"/>
    <w:basedOn w:val="Domylnaczcionkaakapitu"/>
    <w:qFormat/>
  </w:style>
  <w:style w:type="character" w:customStyle="1" w:styleId="luchili">
    <w:name w:val="luc_hili"/>
    <w:basedOn w:val="Domylnaczcionkaakapitu"/>
    <w:qFormat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50A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50A"/>
    <w:rPr>
      <w:b/>
      <w:bCs/>
      <w:lang w:val="pl-PL" w:eastAsia="en-US"/>
    </w:rPr>
  </w:style>
  <w:style w:type="character" w:customStyle="1" w:styleId="viiyi">
    <w:name w:val="viiyi"/>
    <w:basedOn w:val="Domylnaczcionkaakapitu"/>
    <w:rsid w:val="006D7D17"/>
  </w:style>
  <w:style w:type="character" w:customStyle="1" w:styleId="q4iawc">
    <w:name w:val="q4iawc"/>
    <w:basedOn w:val="Domylnaczcionkaakapitu"/>
    <w:rsid w:val="006D7D17"/>
  </w:style>
  <w:style w:type="paragraph" w:customStyle="1" w:styleId="Tekstpodstawowy21">
    <w:name w:val="Tekst podstawowy 21"/>
    <w:basedOn w:val="Normalny"/>
    <w:semiHidden/>
    <w:rsid w:val="00745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745C42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745C42"/>
    <w:rPr>
      <w:color w:val="0000FF"/>
      <w:u w:val="single"/>
    </w:rPr>
  </w:style>
  <w:style w:type="paragraph" w:customStyle="1" w:styleId="Normalny1">
    <w:name w:val="Normalny1"/>
    <w:rsid w:val="007E209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0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ny"/>
    <w:rsid w:val="0040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terapiaptp.pl/uploads/PT_3_2017/ENGver43Cieplinski_Psychoterapia_3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1620-019-00480-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980C-FEEA-4A83-A8C5-F721AE84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Andrzej</cp:lastModifiedBy>
  <cp:revision>2</cp:revision>
  <cp:lastPrinted>2019-01-23T11:10:00Z</cp:lastPrinted>
  <dcterms:created xsi:type="dcterms:W3CDTF">2022-06-22T02:16:00Z</dcterms:created>
  <dcterms:modified xsi:type="dcterms:W3CDTF">2022-06-22T02:16:00Z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1045-11.2.0.11156</vt:lpwstr>
  </property>
  <property fmtid="{D5CDD505-2E9C-101B-9397-08002B2CF9AE}" pid="10" name="ICV">
    <vt:lpwstr>0811EF51AC7345188DB9AACE10D01DCE</vt:lpwstr>
  </property>
</Properties>
</file>