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F20" w:rsidRDefault="00A65E12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6C2F20" w:rsidRPr="00514C66" w:rsidRDefault="00A65E12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</w:rPr>
      </w:pPr>
      <w:r w:rsidRPr="00514C66">
        <w:rPr>
          <w:rFonts w:ascii="Times New Roman" w:hAnsi="Times New Roman"/>
          <w:b/>
          <w:bCs/>
          <w:sz w:val="22"/>
        </w:rPr>
        <w:t xml:space="preserve">Dane </w:t>
      </w:r>
      <w:proofErr w:type="spellStart"/>
      <w:r w:rsidRPr="00514C66">
        <w:rPr>
          <w:rFonts w:ascii="Times New Roman" w:hAnsi="Times New Roman"/>
          <w:b/>
          <w:bCs/>
          <w:sz w:val="22"/>
        </w:rPr>
        <w:t>podstawowe</w:t>
      </w:r>
      <w:proofErr w:type="spellEnd"/>
    </w:p>
    <w:tbl>
      <w:tblPr>
        <w:tblStyle w:val="TableNormal"/>
        <w:tblW w:w="944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20"/>
        <w:gridCol w:w="4720"/>
      </w:tblGrid>
      <w:tr w:rsidR="006C2F20" w:rsidRPr="00945C1E" w:rsidTr="00225F5B">
        <w:trPr>
          <w:trHeight w:hRule="exact" w:val="340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Nazwa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  <w:lang w:val="pl-PL"/>
              </w:rPr>
            </w:pPr>
            <w:r w:rsidRPr="00003B2A">
              <w:rPr>
                <w:rFonts w:ascii="Times New Roman" w:hAnsi="Times New Roman"/>
                <w:sz w:val="22"/>
                <w:szCs w:val="22"/>
                <w:lang w:val="pl-PL"/>
              </w:rPr>
              <w:t>Praktyczna Nauka Języka Angielskiego - wymowa</w:t>
            </w:r>
          </w:p>
        </w:tc>
      </w:tr>
      <w:tr w:rsidR="006C2F20" w:rsidRPr="00003B2A" w:rsidTr="00225F5B">
        <w:trPr>
          <w:trHeight w:hRule="exact" w:val="340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  <w:lang w:val="pl-PL"/>
              </w:rPr>
            </w:pPr>
            <w:r w:rsidRPr="00003B2A">
              <w:rPr>
                <w:rFonts w:ascii="Times New Roman" w:hAnsi="Times New Roman"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r w:rsidRPr="00003B2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Practical English - Pronunciation </w:t>
            </w:r>
          </w:p>
        </w:tc>
      </w:tr>
      <w:tr w:rsidR="006C2F20" w:rsidRPr="00003B2A" w:rsidTr="00225F5B">
        <w:trPr>
          <w:trHeight w:hRule="exact" w:val="340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Kierunek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003B2A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filologia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6C2F20" w:rsidRPr="00003B2A" w:rsidTr="00225F5B">
        <w:trPr>
          <w:trHeight w:hRule="exact" w:val="340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  <w:lang w:val="pl-PL"/>
              </w:rPr>
            </w:pPr>
            <w:r w:rsidRPr="00003B2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Poziom 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  <w:lang w:val="pl-PL"/>
              </w:rPr>
              <w:t>studi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003B2A">
              <w:rPr>
                <w:rFonts w:ascii="Times New Roman" w:hAnsi="Times New Roman"/>
                <w:sz w:val="22"/>
                <w:szCs w:val="22"/>
                <w:lang w:val="pl-PL"/>
              </w:rPr>
              <w:t>w (I, II, jednolite magisterskie)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r w:rsidRPr="00003B2A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6C2F20" w:rsidRPr="00003B2A" w:rsidTr="00225F5B">
        <w:trPr>
          <w:trHeight w:hRule="exact" w:val="340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r w:rsidRPr="00003B2A">
              <w:rPr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r w:rsidRPr="00003B2A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003B2A">
              <w:rPr>
                <w:rFonts w:ascii="Times New Roman" w:hAnsi="Times New Roman"/>
                <w:sz w:val="22"/>
                <w:szCs w:val="22"/>
              </w:rPr>
              <w:t>w (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stacjonarne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niestacjonarne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stacjonarne</w:t>
            </w:r>
            <w:proofErr w:type="spellEnd"/>
          </w:p>
        </w:tc>
      </w:tr>
      <w:tr w:rsidR="006C2F20" w:rsidRPr="00003B2A" w:rsidTr="00225F5B">
        <w:trPr>
          <w:trHeight w:hRule="exact" w:val="340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6C2F20" w:rsidRPr="00003B2A" w:rsidTr="00225F5B">
        <w:trPr>
          <w:trHeight w:hRule="exact" w:val="340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Język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Język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6C2F20" w:rsidRDefault="006C2F20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4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20"/>
        <w:gridCol w:w="4720"/>
      </w:tblGrid>
      <w:tr w:rsidR="006C2F20" w:rsidRPr="00945C1E" w:rsidTr="00225F5B">
        <w:trPr>
          <w:trHeight w:hRule="exact" w:val="340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spacing w:after="200" w:line="276" w:lineRule="auto"/>
              <w:rPr>
                <w:sz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</w:rPr>
              <w:t>Koordynator</w:t>
            </w:r>
            <w:proofErr w:type="spellEnd"/>
            <w:r w:rsidRPr="00003B2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</w:rPr>
              <w:t>przedmiotu</w:t>
            </w:r>
            <w:proofErr w:type="spellEnd"/>
            <w:r w:rsidRPr="00003B2A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003B2A">
              <w:rPr>
                <w:rFonts w:ascii="Times New Roman" w:hAnsi="Times New Roman"/>
                <w:sz w:val="22"/>
              </w:rPr>
              <w:t>osoba</w:t>
            </w:r>
            <w:proofErr w:type="spellEnd"/>
            <w:r w:rsidRPr="00003B2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</w:rPr>
              <w:t>odpowiedzialna</w:t>
            </w:r>
            <w:proofErr w:type="spellEnd"/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lang w:val="pl-PL"/>
              </w:rPr>
            </w:pPr>
            <w:r w:rsidRPr="00003B2A">
              <w:rPr>
                <w:rFonts w:ascii="Times New Roman" w:hAnsi="Times New Roman"/>
                <w:sz w:val="22"/>
                <w:lang w:val="pl-PL"/>
              </w:rPr>
              <w:t>Prof. dr hab. Eugeniusz Cyran</w:t>
            </w:r>
          </w:p>
        </w:tc>
      </w:tr>
    </w:tbl>
    <w:p w:rsidR="006C2F20" w:rsidRPr="00003B2A" w:rsidRDefault="006C2F20">
      <w:pPr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44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</w:tblGrid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 w:rsidP="00003B2A">
            <w:pPr>
              <w:spacing w:after="200" w:line="276" w:lineRule="auto"/>
              <w:jc w:val="center"/>
              <w:rPr>
                <w:sz w:val="22"/>
                <w:szCs w:val="22"/>
                <w:lang w:val="pl-PL"/>
              </w:rPr>
            </w:pPr>
            <w:r w:rsidRPr="00003B2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Forma zajęć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jc w:val="center"/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Liczba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jc w:val="center"/>
              <w:rPr>
                <w:sz w:val="22"/>
                <w:szCs w:val="22"/>
              </w:rPr>
            </w:pPr>
            <w:r w:rsidRPr="00003B2A">
              <w:rPr>
                <w:rFonts w:ascii="Times New Roman" w:hAnsi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jc w:val="center"/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Punkty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 xml:space="preserve"> ECTS</w:t>
            </w:r>
          </w:p>
        </w:tc>
      </w:tr>
      <w:tr w:rsidR="006C2F20" w:rsidRPr="00003B2A" w:rsidTr="00945C1E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F20" w:rsidRPr="00003B2A" w:rsidRDefault="00A65E12" w:rsidP="00945C1E">
            <w:pPr>
              <w:tabs>
                <w:tab w:val="left" w:pos="916"/>
                <w:tab w:val="center" w:pos="1100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03B2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r w:rsidRPr="00003B2A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r w:rsidRPr="00003B2A">
              <w:rPr>
                <w:rFonts w:ascii="Times New Roman" w:hAnsi="Times New Roman"/>
                <w:sz w:val="22"/>
                <w:szCs w:val="22"/>
              </w:rPr>
              <w:t>I-II-III</w:t>
            </w: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r w:rsidRPr="00003B2A">
              <w:rPr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zajęcia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pracownia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r w:rsidRPr="00003B2A">
              <w:rPr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  <w:tr w:rsidR="006C2F20" w:rsidRPr="00003B2A" w:rsidTr="00225F5B">
        <w:trPr>
          <w:trHeight w:hRule="exact" w:val="34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rPr>
                <w:sz w:val="22"/>
                <w:szCs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wizyta</w:t>
            </w:r>
            <w:proofErr w:type="spellEnd"/>
            <w:r w:rsidRPr="00003B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F20" w:rsidRPr="00003B2A" w:rsidRDefault="006C2F20">
            <w:pPr>
              <w:rPr>
                <w:sz w:val="22"/>
                <w:szCs w:val="22"/>
              </w:rPr>
            </w:pPr>
          </w:p>
        </w:tc>
      </w:tr>
    </w:tbl>
    <w:p w:rsidR="006C2F20" w:rsidRDefault="006C2F20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4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8"/>
        <w:gridCol w:w="7282"/>
      </w:tblGrid>
      <w:tr w:rsidR="006C2F20" w:rsidRPr="00945C1E" w:rsidTr="00197A8D">
        <w:trPr>
          <w:trHeight w:hRule="exact" w:val="34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spacing w:after="200" w:line="276" w:lineRule="auto"/>
              <w:rPr>
                <w:sz w:val="22"/>
              </w:rPr>
            </w:pPr>
            <w:proofErr w:type="spellStart"/>
            <w:r w:rsidRPr="00003B2A">
              <w:rPr>
                <w:rFonts w:ascii="Times New Roman" w:hAnsi="Times New Roman"/>
                <w:sz w:val="22"/>
              </w:rPr>
              <w:t>Wymagania</w:t>
            </w:r>
            <w:proofErr w:type="spellEnd"/>
            <w:r w:rsidRPr="00003B2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03B2A">
              <w:rPr>
                <w:rFonts w:ascii="Times New Roman" w:hAnsi="Times New Roman"/>
                <w:sz w:val="22"/>
              </w:rPr>
              <w:t>wstępne</w:t>
            </w:r>
            <w:proofErr w:type="spellEnd"/>
          </w:p>
        </w:tc>
        <w:tc>
          <w:tcPr>
            <w:tcW w:w="7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003B2A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2"/>
                <w:lang w:val="pl-PL"/>
              </w:rPr>
            </w:pPr>
            <w:r w:rsidRPr="00003B2A">
              <w:rPr>
                <w:rFonts w:ascii="Times New Roman" w:hAnsi="Times New Roman"/>
                <w:sz w:val="22"/>
                <w:lang w:val="pl-PL"/>
              </w:rPr>
              <w:t>Poziom języka początkowo B1+, według założeń naboru na studia</w:t>
            </w:r>
          </w:p>
        </w:tc>
      </w:tr>
    </w:tbl>
    <w:p w:rsidR="00C738B0" w:rsidRDefault="00C738B0" w:rsidP="00003B2A">
      <w:pPr>
        <w:rPr>
          <w:rFonts w:ascii="Times New Roman" w:eastAsia="Times New Roman" w:hAnsi="Times New Roman" w:cs="Times New Roman"/>
          <w:lang w:val="pl-PL"/>
        </w:rPr>
      </w:pPr>
    </w:p>
    <w:p w:rsidR="00C738B0" w:rsidRDefault="00C738B0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br w:type="page"/>
      </w:r>
    </w:p>
    <w:p w:rsidR="006C2F20" w:rsidRPr="00514C66" w:rsidRDefault="00A65E12" w:rsidP="00003B2A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</w:rPr>
      </w:pPr>
      <w:proofErr w:type="spellStart"/>
      <w:r w:rsidRPr="00514C66">
        <w:rPr>
          <w:rFonts w:ascii="Times New Roman" w:hAnsi="Times New Roman"/>
          <w:b/>
          <w:bCs/>
          <w:sz w:val="22"/>
        </w:rPr>
        <w:lastRenderedPageBreak/>
        <w:t>Cele</w:t>
      </w:r>
      <w:proofErr w:type="spellEnd"/>
      <w:r w:rsidRPr="00514C66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Pr="00514C66">
        <w:rPr>
          <w:rFonts w:ascii="Times New Roman" w:hAnsi="Times New Roman"/>
          <w:b/>
          <w:bCs/>
          <w:sz w:val="22"/>
        </w:rPr>
        <w:t>kształcenia</w:t>
      </w:r>
      <w:proofErr w:type="spellEnd"/>
      <w:r w:rsidRPr="00514C66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Pr="00514C66">
        <w:rPr>
          <w:rFonts w:ascii="Times New Roman" w:hAnsi="Times New Roman"/>
          <w:b/>
          <w:bCs/>
          <w:sz w:val="22"/>
        </w:rPr>
        <w:t>dla</w:t>
      </w:r>
      <w:proofErr w:type="spellEnd"/>
      <w:r w:rsidRPr="00514C66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Pr="00514C66">
        <w:rPr>
          <w:rFonts w:ascii="Times New Roman" w:hAnsi="Times New Roman"/>
          <w:b/>
          <w:bCs/>
          <w:sz w:val="22"/>
        </w:rPr>
        <w:t>przedmiotu</w:t>
      </w:r>
      <w:proofErr w:type="spellEnd"/>
      <w:r w:rsidRPr="00514C66">
        <w:rPr>
          <w:rFonts w:ascii="Times New Roman" w:hAnsi="Times New Roman"/>
          <w:b/>
          <w:bCs/>
          <w:sz w:val="22"/>
        </w:rPr>
        <w:t xml:space="preserve"> </w:t>
      </w:r>
    </w:p>
    <w:tbl>
      <w:tblPr>
        <w:tblStyle w:val="TableNormal"/>
        <w:tblW w:w="9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40"/>
      </w:tblGrid>
      <w:tr w:rsidR="006C2F20" w:rsidRPr="00945C1E" w:rsidTr="00514C66">
        <w:trPr>
          <w:trHeight w:val="643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6C2F20" w:rsidRPr="00003B2A" w:rsidRDefault="00A65E12" w:rsidP="00514C66">
            <w:pPr>
              <w:spacing w:after="200" w:line="276" w:lineRule="auto"/>
              <w:ind w:left="318" w:hanging="318"/>
              <w:jc w:val="both"/>
              <w:rPr>
                <w:sz w:val="22"/>
                <w:lang w:val="pl-PL"/>
              </w:rPr>
            </w:pPr>
            <w:r w:rsidRPr="00003B2A">
              <w:rPr>
                <w:rFonts w:ascii="Times New Roman" w:hAnsi="Times New Roman"/>
                <w:sz w:val="22"/>
                <w:lang w:val="pl-PL"/>
              </w:rPr>
              <w:t>C1 Nabycie umiejętności poprawnego rozróżniania wszystkich dźwięk</w:t>
            </w:r>
            <w:r w:rsidRPr="00003B2A">
              <w:rPr>
                <w:rFonts w:ascii="Times New Roman" w:hAnsi="Times New Roman"/>
                <w:sz w:val="22"/>
                <w:lang w:val="es-ES_tradnl"/>
              </w:rPr>
              <w:t>ó</w:t>
            </w:r>
            <w:r w:rsidRPr="00003B2A">
              <w:rPr>
                <w:rFonts w:ascii="Times New Roman" w:hAnsi="Times New Roman"/>
                <w:sz w:val="22"/>
                <w:lang w:val="pl-PL"/>
              </w:rPr>
              <w:t xml:space="preserve">w mowy j. angielskiego (samogłoski i spółgłoski) w wymowie </w:t>
            </w:r>
            <w:proofErr w:type="spellStart"/>
            <w:r w:rsidRPr="00003B2A">
              <w:rPr>
                <w:rFonts w:ascii="Times New Roman" w:hAnsi="Times New Roman"/>
                <w:sz w:val="22"/>
                <w:lang w:val="pl-PL"/>
              </w:rPr>
              <w:t>poszczeg</w:t>
            </w:r>
            <w:proofErr w:type="spellEnd"/>
            <w:r w:rsidRPr="00003B2A">
              <w:rPr>
                <w:rFonts w:ascii="Times New Roman" w:hAnsi="Times New Roman"/>
                <w:sz w:val="22"/>
                <w:lang w:val="es-ES_tradnl"/>
              </w:rPr>
              <w:t>ó</w:t>
            </w:r>
            <w:proofErr w:type="spellStart"/>
            <w:r w:rsidRPr="00003B2A">
              <w:rPr>
                <w:rFonts w:ascii="Times New Roman" w:hAnsi="Times New Roman"/>
                <w:sz w:val="22"/>
                <w:lang w:val="pl-PL"/>
              </w:rPr>
              <w:t>lnych</w:t>
            </w:r>
            <w:proofErr w:type="spellEnd"/>
            <w:r w:rsidRPr="00003B2A">
              <w:rPr>
                <w:rFonts w:ascii="Times New Roman" w:hAnsi="Times New Roman"/>
                <w:sz w:val="22"/>
                <w:lang w:val="pl-PL"/>
              </w:rPr>
              <w:t xml:space="preserve"> słów jak i w mowie łączonej</w:t>
            </w:r>
            <w:r w:rsidRPr="00003B2A">
              <w:rPr>
                <w:rFonts w:ascii="Times New Roman" w:hAnsi="Times New Roman"/>
                <w:b/>
                <w:bCs/>
                <w:color w:val="F38337"/>
                <w:sz w:val="22"/>
                <w:u w:color="F38337"/>
                <w:lang w:val="pl-PL"/>
              </w:rPr>
              <w:t xml:space="preserve">  </w:t>
            </w:r>
            <w:r w:rsidRPr="00003B2A">
              <w:rPr>
                <w:rFonts w:ascii="Times New Roman" w:hAnsi="Times New Roman"/>
                <w:sz w:val="22"/>
                <w:lang w:val="pl-PL"/>
              </w:rPr>
              <w:t>(poziom B2+)</w:t>
            </w:r>
          </w:p>
        </w:tc>
        <w:bookmarkStart w:id="0" w:name="_GoBack"/>
        <w:bookmarkEnd w:id="0"/>
      </w:tr>
      <w:tr w:rsidR="006C2F20" w:rsidRPr="00945C1E" w:rsidTr="00514C66">
        <w:trPr>
          <w:trHeight w:val="610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6C2F20" w:rsidRPr="00003B2A" w:rsidRDefault="00A65E12">
            <w:pPr>
              <w:ind w:left="318" w:hanging="318"/>
              <w:rPr>
                <w:sz w:val="22"/>
                <w:lang w:val="pl-PL"/>
              </w:rPr>
            </w:pPr>
            <w:r w:rsidRPr="00003B2A">
              <w:rPr>
                <w:rFonts w:ascii="Times New Roman" w:hAnsi="Times New Roman"/>
                <w:sz w:val="22"/>
                <w:lang w:val="pl-PL"/>
              </w:rPr>
              <w:t>C2 Przyswojenie umiejętności stosowania zapisu fonetycznego (transkrypcja symbolami IPA) słów i ciąg</w:t>
            </w:r>
            <w:r w:rsidRPr="00003B2A">
              <w:rPr>
                <w:rFonts w:ascii="Times New Roman" w:hAnsi="Times New Roman"/>
                <w:sz w:val="22"/>
                <w:lang w:val="es-ES_tradnl"/>
              </w:rPr>
              <w:t>ó</w:t>
            </w:r>
            <w:r w:rsidRPr="00003B2A">
              <w:rPr>
                <w:rFonts w:ascii="Times New Roman" w:hAnsi="Times New Roman"/>
                <w:sz w:val="22"/>
                <w:lang w:val="pl-PL"/>
              </w:rPr>
              <w:t>w słów</w:t>
            </w:r>
          </w:p>
        </w:tc>
      </w:tr>
      <w:tr w:rsidR="006C2F20" w:rsidRPr="00945C1E" w:rsidTr="00514C66">
        <w:trPr>
          <w:trHeight w:val="310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6C2F20" w:rsidRPr="00003B2A" w:rsidRDefault="00A65E12">
            <w:pPr>
              <w:ind w:left="318" w:hanging="318"/>
              <w:rPr>
                <w:sz w:val="22"/>
                <w:lang w:val="pl-PL"/>
              </w:rPr>
            </w:pPr>
            <w:r w:rsidRPr="00003B2A">
              <w:rPr>
                <w:rFonts w:ascii="Times New Roman" w:hAnsi="Times New Roman"/>
                <w:sz w:val="22"/>
                <w:lang w:val="pl-PL"/>
              </w:rPr>
              <w:t>C3 Zgłębienie znajomości fonetyki j. angielskiego w por</w:t>
            </w:r>
            <w:r w:rsidRPr="00003B2A">
              <w:rPr>
                <w:rFonts w:ascii="Times New Roman" w:hAnsi="Times New Roman"/>
                <w:sz w:val="22"/>
                <w:lang w:val="es-ES_tradnl"/>
              </w:rPr>
              <w:t>ó</w:t>
            </w:r>
            <w:proofErr w:type="spellStart"/>
            <w:r w:rsidRPr="00003B2A">
              <w:rPr>
                <w:rFonts w:ascii="Times New Roman" w:hAnsi="Times New Roman"/>
                <w:sz w:val="22"/>
                <w:lang w:val="pl-PL"/>
              </w:rPr>
              <w:t>wnaniu</w:t>
            </w:r>
            <w:proofErr w:type="spellEnd"/>
            <w:r w:rsidRPr="00003B2A">
              <w:rPr>
                <w:rFonts w:ascii="Times New Roman" w:hAnsi="Times New Roman"/>
                <w:sz w:val="22"/>
                <w:lang w:val="pl-PL"/>
              </w:rPr>
              <w:t xml:space="preserve"> do j. polskiego</w:t>
            </w:r>
          </w:p>
        </w:tc>
      </w:tr>
      <w:tr w:rsidR="006C2F20" w:rsidRPr="00945C1E" w:rsidTr="00514C66">
        <w:trPr>
          <w:trHeight w:val="610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6C2F20" w:rsidRPr="00003B2A" w:rsidRDefault="00A65E12">
            <w:pPr>
              <w:ind w:left="318" w:hanging="318"/>
              <w:rPr>
                <w:sz w:val="22"/>
                <w:lang w:val="pl-PL"/>
              </w:rPr>
            </w:pPr>
            <w:r w:rsidRPr="00003B2A">
              <w:rPr>
                <w:rFonts w:ascii="Times New Roman" w:hAnsi="Times New Roman"/>
                <w:sz w:val="22"/>
                <w:lang w:val="pl-PL"/>
              </w:rPr>
              <w:t xml:space="preserve">C4 Nabycie podstawowej sprawności rozróżnienia cech </w:t>
            </w:r>
            <w:proofErr w:type="spellStart"/>
            <w:r w:rsidRPr="00003B2A">
              <w:rPr>
                <w:rFonts w:ascii="Times New Roman" w:hAnsi="Times New Roman"/>
                <w:sz w:val="22"/>
                <w:lang w:val="pl-PL"/>
              </w:rPr>
              <w:t>suprasegmentalnych</w:t>
            </w:r>
            <w:proofErr w:type="spellEnd"/>
            <w:r w:rsidRPr="00003B2A">
              <w:rPr>
                <w:rFonts w:ascii="Times New Roman" w:hAnsi="Times New Roman"/>
                <w:sz w:val="22"/>
                <w:lang w:val="pl-PL"/>
              </w:rPr>
              <w:t xml:space="preserve"> – </w:t>
            </w:r>
            <w:proofErr w:type="spellStart"/>
            <w:r w:rsidRPr="00003B2A">
              <w:rPr>
                <w:rFonts w:ascii="Times New Roman" w:hAnsi="Times New Roman"/>
                <w:sz w:val="22"/>
                <w:lang w:val="pl-PL"/>
              </w:rPr>
              <w:t>stress</w:t>
            </w:r>
            <w:proofErr w:type="spellEnd"/>
            <w:r w:rsidRPr="00003B2A">
              <w:rPr>
                <w:rFonts w:ascii="Times New Roman" w:hAnsi="Times New Roman"/>
                <w:sz w:val="22"/>
                <w:lang w:val="pl-PL"/>
              </w:rPr>
              <w:t xml:space="preserve">, rytm, intonacja, formy </w:t>
            </w:r>
            <w:proofErr w:type="spellStart"/>
            <w:r w:rsidRPr="00003B2A">
              <w:rPr>
                <w:rFonts w:ascii="Times New Roman" w:hAnsi="Times New Roman"/>
                <w:sz w:val="22"/>
                <w:lang w:val="pl-PL"/>
              </w:rPr>
              <w:t>sł</w:t>
            </w:r>
            <w:r w:rsidRPr="00003B2A">
              <w:rPr>
                <w:rFonts w:ascii="Times New Roman" w:hAnsi="Times New Roman"/>
                <w:sz w:val="22"/>
                <w:lang w:val="de-DE"/>
              </w:rPr>
              <w:t>abe</w:t>
            </w:r>
            <w:proofErr w:type="spellEnd"/>
          </w:p>
        </w:tc>
      </w:tr>
    </w:tbl>
    <w:p w:rsidR="006C2F20" w:rsidRPr="00003B2A" w:rsidRDefault="006C2F20">
      <w:pPr>
        <w:spacing w:line="276" w:lineRule="auto"/>
        <w:rPr>
          <w:rFonts w:ascii="Times New Roman" w:eastAsia="Times New Roman" w:hAnsi="Times New Roman" w:cs="Times New Roman"/>
          <w:lang w:val="pl-PL"/>
        </w:rPr>
      </w:pPr>
    </w:p>
    <w:p w:rsidR="006C2F20" w:rsidRPr="00514C66" w:rsidRDefault="00A65E12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lang w:val="pl-PL"/>
        </w:rPr>
      </w:pPr>
      <w:r w:rsidRPr="00514C66">
        <w:rPr>
          <w:rFonts w:ascii="Times New Roman" w:hAnsi="Times New Roman"/>
          <w:b/>
          <w:bCs/>
          <w:sz w:val="22"/>
          <w:lang w:val="pl-PL"/>
        </w:rPr>
        <w:t>Efekty uczenia się dla przedmiotu wraz z odniesieniem do efekt</w:t>
      </w:r>
      <w:r w:rsidRPr="00514C66">
        <w:rPr>
          <w:rFonts w:ascii="Times New Roman" w:hAnsi="Times New Roman"/>
          <w:b/>
          <w:bCs/>
          <w:sz w:val="22"/>
          <w:lang w:val="es-ES_tradnl"/>
        </w:rPr>
        <w:t>ó</w:t>
      </w:r>
      <w:r w:rsidRPr="00514C66">
        <w:rPr>
          <w:rFonts w:ascii="Times New Roman" w:hAnsi="Times New Roman"/>
          <w:b/>
          <w:bCs/>
          <w:sz w:val="22"/>
          <w:lang w:val="pl-PL"/>
        </w:rPr>
        <w:t>w kierunkowych</w:t>
      </w:r>
    </w:p>
    <w:tbl>
      <w:tblPr>
        <w:tblStyle w:val="TableNormal"/>
        <w:tblW w:w="944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8"/>
        <w:gridCol w:w="5640"/>
        <w:gridCol w:w="2762"/>
      </w:tblGrid>
      <w:tr w:rsidR="006C2F20" w:rsidRPr="00514C66" w:rsidTr="00197A8D">
        <w:trPr>
          <w:trHeight w:hRule="exact" w:val="56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F20" w:rsidRPr="00514C66" w:rsidRDefault="00A65E1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F20" w:rsidRPr="00514C66" w:rsidRDefault="00A65E12">
            <w:pPr>
              <w:jc w:val="center"/>
              <w:rPr>
                <w:sz w:val="22"/>
                <w:szCs w:val="22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Opis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efektu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F20" w:rsidRPr="00514C66" w:rsidRDefault="00A65E12">
            <w:pPr>
              <w:jc w:val="center"/>
              <w:rPr>
                <w:sz w:val="22"/>
                <w:szCs w:val="22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Odniesienie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efektu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kierunkowego</w:t>
            </w:r>
            <w:proofErr w:type="spellEnd"/>
          </w:p>
        </w:tc>
      </w:tr>
      <w:tr w:rsidR="006C2F20" w:rsidRPr="00514C66" w:rsidTr="00003B2A">
        <w:trPr>
          <w:trHeight w:val="310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jc w:val="center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6C2F20" w:rsidRPr="00514C66" w:rsidTr="00003B2A">
        <w:trPr>
          <w:trHeight w:val="61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Student definiuje podstawowe pojęcia fonetyczne dotyczące wymowy j. angielskiego 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K_W01</w:t>
            </w:r>
          </w:p>
        </w:tc>
      </w:tr>
      <w:tr w:rsidR="006C2F20" w:rsidRPr="00514C66" w:rsidTr="00003B2A">
        <w:trPr>
          <w:trHeight w:val="99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Student identyfikuje dźwięki mowy języka angielskiego i odróżnia je od dźwięk</w:t>
            </w:r>
            <w:r w:rsidRPr="00514C66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w mowy j. polskiego pod względem artykulacyjnym i słuchowym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K_W03</w:t>
            </w:r>
          </w:p>
        </w:tc>
      </w:tr>
      <w:tr w:rsidR="006C2F20" w:rsidRPr="00514C66" w:rsidTr="00003B2A">
        <w:trPr>
          <w:trHeight w:val="99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Student rozróżnia warianty wymowy pewnych dźwięk</w:t>
            </w:r>
            <w:r w:rsidRPr="00514C66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w i słów w ramach dialekt</w:t>
            </w:r>
            <w:r w:rsidRPr="00514C66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w j. angielskiego jak i w por</w:t>
            </w:r>
            <w:r w:rsidRPr="00514C66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wnaniu do odmiany amerykańskiej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K_W06</w:t>
            </w:r>
          </w:p>
        </w:tc>
      </w:tr>
      <w:tr w:rsidR="006C2F20" w:rsidRPr="00514C66" w:rsidTr="00003B2A">
        <w:trPr>
          <w:trHeight w:val="310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jc w:val="center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514C66">
              <w:rPr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6C2F20" w:rsidRPr="00514C66" w:rsidTr="00003B2A">
        <w:trPr>
          <w:trHeight w:val="91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Student wyszukuje i analizuje informacje związane z wymową języka angielskiego – używając profesjonalnych słownik</w:t>
            </w:r>
            <w:r w:rsidRPr="00514C66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wymowy i innych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źr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deł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K_U03</w:t>
            </w:r>
          </w:p>
        </w:tc>
      </w:tr>
      <w:tr w:rsidR="006C2F20" w:rsidRPr="00514C66" w:rsidTr="00003B2A">
        <w:trPr>
          <w:trHeight w:val="168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Student wykazuje się poprawną wymową w ramach określonego standardu, jest w stanie dokonać transkrypcji fonetycznej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zar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wno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słów jak i mowy łączonej, odzwierciedlającej podstawowe zjawiska fonetyczne oraz wariantywność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K_U04</w:t>
            </w:r>
          </w:p>
        </w:tc>
      </w:tr>
      <w:tr w:rsidR="006C2F20" w:rsidRPr="00514C66" w:rsidTr="00003B2A">
        <w:trPr>
          <w:trHeight w:val="653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Student stosuje terminologię związaną z wymową j. angielskiego i polskiego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</w:rPr>
              <w:t xml:space="preserve">K_U06 </w:t>
            </w:r>
          </w:p>
        </w:tc>
      </w:tr>
      <w:tr w:rsidR="006C2F20" w:rsidRPr="00514C66" w:rsidTr="00003B2A">
        <w:trPr>
          <w:trHeight w:val="134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Student projektuje pracę własną oraz w zespole, współdziałając w celu podnoszenia swoich kompetencji i praktycznych umiejętności związanych z wymową angielską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K_U08, K_U09</w:t>
            </w:r>
          </w:p>
        </w:tc>
      </w:tr>
      <w:tr w:rsidR="006C2F20" w:rsidRPr="00514C66" w:rsidTr="00003B2A">
        <w:trPr>
          <w:trHeight w:val="310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jc w:val="center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</w:rPr>
              <w:t>KOMPETENCJE SPOŁ</w:t>
            </w:r>
            <w:r w:rsidRPr="00514C66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6C2F20" w:rsidRPr="00514C66" w:rsidTr="00003B2A">
        <w:trPr>
          <w:trHeight w:val="121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tabs>
                <w:tab w:val="center" w:pos="2834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Student poddaje krytycznej ocenie własną wiedzę i umiejętności wymowy angielskiej</w:t>
            </w:r>
          </w:p>
          <w:p w:rsidR="006C2F20" w:rsidRPr="00514C66" w:rsidRDefault="006C2F20">
            <w:pPr>
              <w:tabs>
                <w:tab w:val="center" w:pos="2834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K_K01 </w:t>
            </w:r>
          </w:p>
        </w:tc>
      </w:tr>
      <w:tr w:rsidR="006C2F20" w:rsidRPr="00514C66" w:rsidTr="00003B2A">
        <w:trPr>
          <w:trHeight w:val="121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tabs>
                <w:tab w:val="center" w:pos="2834"/>
              </w:tabs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Student demonstruje umiejętność posiłkowania się wiedzą ekspercką w rozwiązywaniu praktycznych i poznawczych problem</w:t>
            </w:r>
            <w:r w:rsidRPr="00514C66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w związanych z wymową angielską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K_K02</w:t>
            </w:r>
          </w:p>
        </w:tc>
      </w:tr>
      <w:tr w:rsidR="006C2F20" w:rsidRPr="00514C66" w:rsidTr="00003B2A">
        <w:trPr>
          <w:trHeight w:val="151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tabs>
                <w:tab w:val="center" w:pos="2834"/>
              </w:tabs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Student stosuje nabyty warsztat i metody pracy nad wymową,  i dostrzegając zależność miedzy jakością wymowy a postrzeganiem przez świat zewnętrzny kształtuje świadomość znaczenia poprawnej wymowy angielskiej w swoim środowisku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tabs>
                <w:tab w:val="left" w:pos="720"/>
                <w:tab w:val="left" w:pos="1440"/>
              </w:tabs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K_K03</w:t>
            </w:r>
          </w:p>
        </w:tc>
      </w:tr>
      <w:tr w:rsidR="006C2F20" w:rsidRPr="00514C66" w:rsidTr="00003B2A">
        <w:trPr>
          <w:trHeight w:val="99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tabs>
                <w:tab w:val="left" w:pos="965"/>
              </w:tabs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Student demonstruje otwartość wobec różnorodności dotyczącej różnych form i wariant</w:t>
            </w:r>
            <w:r w:rsidRPr="00514C66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w wymowy angielskiej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K_K04</w:t>
            </w:r>
          </w:p>
        </w:tc>
      </w:tr>
    </w:tbl>
    <w:p w:rsidR="00514C66" w:rsidRDefault="00514C66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:rsidR="00514C66" w:rsidRDefault="00514C6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6C2F20" w:rsidRPr="00514C66" w:rsidRDefault="00A65E12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bCs/>
          <w:sz w:val="22"/>
        </w:rPr>
      </w:pPr>
      <w:proofErr w:type="spellStart"/>
      <w:r w:rsidRPr="00514C66">
        <w:rPr>
          <w:rFonts w:ascii="Times New Roman" w:hAnsi="Times New Roman"/>
          <w:b/>
          <w:bCs/>
          <w:sz w:val="22"/>
        </w:rPr>
        <w:lastRenderedPageBreak/>
        <w:t>Opis</w:t>
      </w:r>
      <w:proofErr w:type="spellEnd"/>
      <w:r w:rsidRPr="00514C66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Pr="00514C66">
        <w:rPr>
          <w:rFonts w:ascii="Times New Roman" w:hAnsi="Times New Roman"/>
          <w:b/>
          <w:bCs/>
          <w:sz w:val="22"/>
        </w:rPr>
        <w:t>przedmiotu</w:t>
      </w:r>
      <w:proofErr w:type="spellEnd"/>
      <w:r w:rsidRPr="00514C66">
        <w:rPr>
          <w:rFonts w:ascii="Times New Roman" w:hAnsi="Times New Roman"/>
          <w:b/>
          <w:bCs/>
          <w:sz w:val="22"/>
        </w:rPr>
        <w:t xml:space="preserve">/ </w:t>
      </w:r>
      <w:proofErr w:type="spellStart"/>
      <w:r w:rsidRPr="00514C66">
        <w:rPr>
          <w:rFonts w:ascii="Times New Roman" w:hAnsi="Times New Roman"/>
          <w:b/>
          <w:bCs/>
          <w:sz w:val="22"/>
        </w:rPr>
        <w:t>treści</w:t>
      </w:r>
      <w:proofErr w:type="spellEnd"/>
      <w:r w:rsidRPr="00514C66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Pr="00514C66">
        <w:rPr>
          <w:rFonts w:ascii="Times New Roman" w:hAnsi="Times New Roman"/>
          <w:b/>
          <w:bCs/>
          <w:sz w:val="22"/>
        </w:rPr>
        <w:t>programowe</w:t>
      </w:r>
      <w:proofErr w:type="spellEnd"/>
    </w:p>
    <w:tbl>
      <w:tblPr>
        <w:tblStyle w:val="TableNormal"/>
        <w:tblW w:w="944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40"/>
      </w:tblGrid>
      <w:tr w:rsidR="006C2F20" w:rsidRPr="00945C1E" w:rsidTr="00514C66">
        <w:trPr>
          <w:trHeight w:val="6083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 w:rsidP="00B90A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514C66">
              <w:rPr>
                <w:rFonts w:ascii="Times New Roman" w:hAnsi="Times New Roman"/>
                <w:sz w:val="22"/>
              </w:rPr>
              <w:t>Semestr I</w:t>
            </w:r>
          </w:p>
          <w:p w:rsidR="006C2F20" w:rsidRPr="00514C66" w:rsidRDefault="00A65E12" w:rsidP="00B90A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u w:color="262626"/>
                <w:lang w:val="pl-PL"/>
              </w:rPr>
            </w:pPr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pl-PL"/>
              </w:rPr>
              <w:t>1. wprowadzenie do systemu samogłosek j. angielskiego, 2 wprowadzenie do systemu spółgłosek j. angielskiego w por</w:t>
            </w:r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es-ES_tradnl"/>
              </w:rPr>
              <w:t>ó</w:t>
            </w:r>
            <w:proofErr w:type="spellStart"/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pl-PL"/>
              </w:rPr>
              <w:t>wnaniu</w:t>
            </w:r>
            <w:proofErr w:type="spellEnd"/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pl-PL"/>
              </w:rPr>
              <w:t xml:space="preserve"> do j. polskiego, 3. wprowadzenie do symboli transkrypcji fonetycznej (IPA), 4. transkrypcja wybranych słów,  5. transkrypcja dialog</w:t>
            </w:r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es-ES_tradnl"/>
              </w:rPr>
              <w:t>ó</w:t>
            </w:r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pl-PL"/>
              </w:rPr>
              <w:t>w,  6. praktyczne ćwiczenie wymowy w laboratorium (samogłoska w słowach SIT/SEAT/SET/SAT/SOOT/SORT/, CUT/CAT/CART/COT, BOOK/HERE/THERE/POOR/BURN, etc.)</w:t>
            </w:r>
          </w:p>
          <w:p w:rsidR="006C2F20" w:rsidRPr="00514C66" w:rsidRDefault="00A65E12" w:rsidP="00B90A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u w:color="262626"/>
                <w:lang w:val="pl-PL"/>
              </w:rPr>
            </w:pPr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pl-PL"/>
              </w:rPr>
              <w:t>Semestr II</w:t>
            </w:r>
          </w:p>
          <w:p w:rsidR="006C2F20" w:rsidRPr="00514C66" w:rsidRDefault="00A65E12" w:rsidP="00B90A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2"/>
                <w:u w:color="262626"/>
                <w:lang w:val="pl-PL"/>
              </w:rPr>
            </w:pPr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pl-PL"/>
              </w:rPr>
              <w:t>1. kontynuacja pracy nad systemami samogłoskowym i spółgłoskowym, 2. lista form słabych – om</w:t>
            </w:r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es-ES_tradnl"/>
              </w:rPr>
              <w:t>ó</w:t>
            </w:r>
            <w:proofErr w:type="spellStart"/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pl-PL"/>
              </w:rPr>
              <w:t>wienie</w:t>
            </w:r>
            <w:proofErr w:type="spellEnd"/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pl-PL"/>
              </w:rPr>
              <w:t xml:space="preserve"> + praktyczne ćwiczenie wymowy w laboratorium, 3. ćwiczenie transkrypcji zadań z formami słabymi + praktyczne ćwiczenie wymowy w laboratorium, 4. ćwiczenie transkrypcji i wymowy listy typowych problematycznych słów dla Polak</w:t>
            </w:r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es-ES_tradnl"/>
              </w:rPr>
              <w:t>ó</w:t>
            </w:r>
            <w:r w:rsidRPr="00514C66">
              <w:rPr>
                <w:rFonts w:ascii="Times New Roman" w:hAnsi="Times New Roman"/>
                <w:color w:val="262626"/>
                <w:sz w:val="22"/>
                <w:u w:color="262626"/>
                <w:lang w:val="pl-PL"/>
              </w:rPr>
              <w:t>w uczących się j. angielskiego, 5. położenie akcentu, 6. elementy intonacji.</w:t>
            </w:r>
          </w:p>
          <w:p w:rsidR="006C2F20" w:rsidRPr="00514C66" w:rsidRDefault="00A65E12" w:rsidP="00B90A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lang w:val="pl-PL"/>
              </w:rPr>
              <w:t>Semestr III</w:t>
            </w:r>
          </w:p>
          <w:p w:rsidR="006C2F20" w:rsidRPr="00514C66" w:rsidRDefault="00A65E12" w:rsidP="00B90A61">
            <w:pPr>
              <w:spacing w:after="200" w:line="276" w:lineRule="auto"/>
              <w:jc w:val="both"/>
              <w:rPr>
                <w:sz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lang w:val="pl-PL"/>
              </w:rPr>
              <w:t xml:space="preserve">1. Kontynuacja ćwiczeń praktycznych: fonetyka segmentalna i </w:t>
            </w:r>
            <w:proofErr w:type="spellStart"/>
            <w:r w:rsidRPr="00514C66">
              <w:rPr>
                <w:rFonts w:ascii="Times New Roman" w:hAnsi="Times New Roman"/>
                <w:sz w:val="22"/>
                <w:lang w:val="pl-PL"/>
              </w:rPr>
              <w:t>suprasegmetalna</w:t>
            </w:r>
            <w:proofErr w:type="spellEnd"/>
            <w:r w:rsidRPr="00514C66">
              <w:rPr>
                <w:rFonts w:ascii="Times New Roman" w:hAnsi="Times New Roman"/>
                <w:sz w:val="22"/>
                <w:lang w:val="pl-PL"/>
              </w:rPr>
              <w:t>, 2. Mowa łączona i związane z nią zjawiska, 3. akcent i procesy związane z akcentem, 4. intonacja – typowe wzorce melodyczne, 5. Wybrane cechy niestandardowych dialekt</w:t>
            </w:r>
            <w:r w:rsidRPr="00514C66">
              <w:rPr>
                <w:rFonts w:ascii="Times New Roman" w:hAnsi="Times New Roman"/>
                <w:sz w:val="22"/>
                <w:lang w:val="es-ES_tradnl"/>
              </w:rPr>
              <w:t>ó</w:t>
            </w:r>
            <w:r w:rsidRPr="00514C66">
              <w:rPr>
                <w:rFonts w:ascii="Times New Roman" w:hAnsi="Times New Roman"/>
                <w:sz w:val="22"/>
                <w:lang w:val="pl-PL"/>
              </w:rPr>
              <w:t>w j. angielskiego, 6. wybrane procesy fonetyczne, 7. transkrypcja różnych form autentycznych wypowiedzi w j. ang.</w:t>
            </w:r>
          </w:p>
        </w:tc>
      </w:tr>
    </w:tbl>
    <w:p w:rsidR="006C2F20" w:rsidRPr="00003B2A" w:rsidRDefault="006C2F20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:rsidR="006C2F20" w:rsidRPr="00514C66" w:rsidRDefault="00A65E12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b/>
          <w:bCs/>
          <w:sz w:val="22"/>
          <w:lang w:val="pl-PL"/>
        </w:rPr>
      </w:pPr>
      <w:r w:rsidRPr="00514C66">
        <w:rPr>
          <w:rFonts w:ascii="Times New Roman" w:hAnsi="Times New Roman"/>
          <w:b/>
          <w:bCs/>
          <w:sz w:val="22"/>
          <w:lang w:val="pl-PL"/>
        </w:rPr>
        <w:t>Metody realizacji i weryfikacji efekt</w:t>
      </w:r>
      <w:r w:rsidRPr="00514C66">
        <w:rPr>
          <w:rFonts w:ascii="Times New Roman" w:hAnsi="Times New Roman"/>
          <w:b/>
          <w:bCs/>
          <w:sz w:val="22"/>
          <w:lang w:val="es-ES_tradnl"/>
        </w:rPr>
        <w:t>ó</w:t>
      </w:r>
      <w:r w:rsidRPr="00514C66">
        <w:rPr>
          <w:rFonts w:ascii="Times New Roman" w:hAnsi="Times New Roman"/>
          <w:b/>
          <w:bCs/>
          <w:sz w:val="22"/>
          <w:lang w:val="pl-PL"/>
        </w:rPr>
        <w:t xml:space="preserve">w uczenia się </w:t>
      </w:r>
    </w:p>
    <w:tbl>
      <w:tblPr>
        <w:tblStyle w:val="TableNormal"/>
        <w:tblW w:w="944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8"/>
        <w:gridCol w:w="2460"/>
        <w:gridCol w:w="2600"/>
        <w:gridCol w:w="3342"/>
      </w:tblGrid>
      <w:tr w:rsidR="006C2F20" w:rsidRPr="00514C66" w:rsidTr="00C738B0">
        <w:trPr>
          <w:trHeight w:hRule="exact" w:val="90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F20" w:rsidRPr="00514C66" w:rsidRDefault="00A65E1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</w:rPr>
              <w:t xml:space="preserve">Symbol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F20" w:rsidRPr="00514C66" w:rsidRDefault="00A65E1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Metody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dydaktyczne</w:t>
            </w:r>
            <w:proofErr w:type="spellEnd"/>
          </w:p>
          <w:p w:rsidR="006C2F20" w:rsidRPr="00514C66" w:rsidRDefault="00A65E12">
            <w:pPr>
              <w:jc w:val="center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F20" w:rsidRPr="00514C66" w:rsidRDefault="00A65E1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Metody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weryfikacji</w:t>
            </w:r>
            <w:proofErr w:type="spellEnd"/>
          </w:p>
          <w:p w:rsidR="006C2F20" w:rsidRPr="00514C66" w:rsidRDefault="00A65E12">
            <w:pPr>
              <w:jc w:val="center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F20" w:rsidRPr="00514C66" w:rsidRDefault="00A65E1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Sposoby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dokumentacji</w:t>
            </w:r>
            <w:proofErr w:type="spellEnd"/>
          </w:p>
          <w:p w:rsidR="006C2F20" w:rsidRPr="00514C66" w:rsidRDefault="00A65E12">
            <w:pPr>
              <w:jc w:val="center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514C66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6C2F20" w:rsidRPr="00514C66" w:rsidTr="00C738B0">
        <w:trPr>
          <w:trHeight w:hRule="exact" w:val="490"/>
        </w:trPr>
        <w:tc>
          <w:tcPr>
            <w:tcW w:w="9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F20" w:rsidRPr="00514C66" w:rsidRDefault="00A65E12">
            <w:pPr>
              <w:jc w:val="center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6C2F20" w:rsidRPr="00945C1E" w:rsidTr="00C738B0">
        <w:trPr>
          <w:trHeight w:hRule="exact" w:val="203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miniwykład wprowadzający</w:t>
            </w:r>
          </w:p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zapis w arkuszu ocen, test, karta zaliczeniowa</w:t>
            </w:r>
          </w:p>
        </w:tc>
      </w:tr>
      <w:tr w:rsidR="006C2F20" w:rsidRPr="00945C1E" w:rsidTr="00C738B0">
        <w:trPr>
          <w:trHeight w:hRule="exact" w:val="181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miniwykład wprowadzający</w:t>
            </w:r>
          </w:p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zapis w arkuszu ocen, test, karta zaliczeniowa</w:t>
            </w:r>
          </w:p>
        </w:tc>
      </w:tr>
      <w:tr w:rsidR="006C2F20" w:rsidRPr="00945C1E" w:rsidTr="00C738B0">
        <w:trPr>
          <w:trHeight w:hRule="exact" w:val="190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miniwykład wprowadzający</w:t>
            </w:r>
          </w:p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zapis w arkuszu ocen, test, karta zaliczeniowa</w:t>
            </w:r>
          </w:p>
        </w:tc>
      </w:tr>
      <w:tr w:rsidR="006C2F20" w:rsidRPr="00514C66" w:rsidTr="00C738B0">
        <w:trPr>
          <w:trHeight w:hRule="exact" w:val="476"/>
        </w:trPr>
        <w:tc>
          <w:tcPr>
            <w:tcW w:w="9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F20" w:rsidRPr="00514C66" w:rsidRDefault="00A65E12">
            <w:pPr>
              <w:jc w:val="center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514C66">
              <w:rPr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6C2F20" w:rsidRPr="00945C1E" w:rsidTr="00C738B0">
        <w:trPr>
          <w:trHeight w:hRule="exact" w:val="1901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miniwykład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wprowadzający</w:t>
            </w:r>
          </w:p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zapis w arkuszu ocen, test, karta zaliczeniowa</w:t>
            </w:r>
          </w:p>
        </w:tc>
      </w:tr>
      <w:tr w:rsidR="006C2F20" w:rsidRPr="00945C1E" w:rsidTr="00C738B0">
        <w:trPr>
          <w:trHeight w:hRule="exact" w:val="191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miniwykład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wprowadzający</w:t>
            </w:r>
          </w:p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zapis w arkuszu ocen, test, karta zaliczeniowa</w:t>
            </w:r>
          </w:p>
        </w:tc>
      </w:tr>
      <w:tr w:rsidR="006C2F20" w:rsidRPr="00945C1E" w:rsidTr="00C738B0">
        <w:trPr>
          <w:trHeight w:hRule="exact" w:val="2043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miniwykład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wprowadzający</w:t>
            </w:r>
          </w:p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zapis w arkuszu ocen, test, karta zaliczeniowa</w:t>
            </w:r>
          </w:p>
        </w:tc>
      </w:tr>
      <w:tr w:rsidR="006C2F20" w:rsidRPr="00945C1E" w:rsidTr="00C738B0">
        <w:trPr>
          <w:trHeight w:hRule="exact" w:val="1814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miniwykład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wprowadzający</w:t>
            </w:r>
          </w:p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ćwiczenia laboratoryjne, ćwiczenia praktyczne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monitorowanie, sprawdzenie umiejętności praktycznych w laboratorium, test, zaliczenie ustne, zaliczenie pisemne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zapis w arkuszu ocen, test, karta zaliczeniowa</w:t>
            </w:r>
          </w:p>
        </w:tc>
      </w:tr>
      <w:tr w:rsidR="006C2F20" w:rsidRPr="00514C66" w:rsidTr="00C738B0">
        <w:trPr>
          <w:trHeight w:hRule="exact" w:val="535"/>
        </w:trPr>
        <w:tc>
          <w:tcPr>
            <w:tcW w:w="9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F20" w:rsidRPr="00514C66" w:rsidRDefault="00A65E12">
            <w:pPr>
              <w:jc w:val="center"/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</w:rPr>
              <w:lastRenderedPageBreak/>
              <w:t>KOMPETENCJE SPOŁ</w:t>
            </w:r>
            <w:r w:rsidRPr="00514C66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6C2F20" w:rsidRPr="00514C66" w:rsidTr="00C738B0">
        <w:trPr>
          <w:trHeight w:hRule="exact" w:val="147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miniwykład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wprowadzający</w:t>
            </w:r>
          </w:p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ćwiczenia laboratoryjne, ćwiczenia praktyczne, 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obserwacja, monitorowanie i informacja zwrotna od grupy i prowadzącego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zapis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arkuszu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ocen</w:t>
            </w:r>
            <w:proofErr w:type="spellEnd"/>
          </w:p>
        </w:tc>
      </w:tr>
      <w:tr w:rsidR="006C2F20" w:rsidRPr="00514C66" w:rsidTr="00C738B0">
        <w:trPr>
          <w:trHeight w:hRule="exact" w:val="1486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miniwykład wprowadzający</w:t>
            </w:r>
          </w:p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ćwiczenia laboratoryjne, ćwiczenia praktyczne, 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obserwacja, monitorowanie i informacja zwrotna od grupy i prowadzącego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zapis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arkuszu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ocen</w:t>
            </w:r>
            <w:proofErr w:type="spellEnd"/>
          </w:p>
        </w:tc>
      </w:tr>
      <w:tr w:rsidR="006C2F20" w:rsidRPr="00514C66" w:rsidTr="00C738B0">
        <w:trPr>
          <w:trHeight w:hRule="exact" w:val="1467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miniwykład wprowadzający</w:t>
            </w:r>
          </w:p>
          <w:p w:rsidR="006C2F20" w:rsidRPr="00514C66" w:rsidRDefault="00A65E12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ćwiczenia laboratoryjne, ćwiczenia praktyczne, 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obserwacja, monitorowanie i informacja zwrotna od grupy i prowadzącego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zapis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arkuszu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ocen</w:t>
            </w:r>
            <w:proofErr w:type="spellEnd"/>
          </w:p>
        </w:tc>
      </w:tr>
      <w:tr w:rsidR="006C2F20" w:rsidRPr="00514C66" w:rsidTr="00C738B0">
        <w:trPr>
          <w:trHeight w:hRule="exact" w:val="1488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en-US"/>
              </w:rPr>
              <w:t>K_04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miniwykład wprowadzający</w:t>
            </w:r>
          </w:p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ćwiczenia laboratoryjne, ćwiczenia praktyczne, 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  <w:lang w:val="pl-PL"/>
              </w:rPr>
            </w:pPr>
            <w:r w:rsidRPr="00514C66">
              <w:rPr>
                <w:rFonts w:ascii="Times New Roman" w:hAnsi="Times New Roman"/>
                <w:sz w:val="22"/>
                <w:szCs w:val="22"/>
                <w:lang w:val="pl-PL"/>
              </w:rPr>
              <w:t>obserwacja, monitorowanie i informacja zwrotna od grupy i prowadzącego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514C66" w:rsidRDefault="00A65E12">
            <w:pPr>
              <w:rPr>
                <w:sz w:val="22"/>
                <w:szCs w:val="22"/>
              </w:rPr>
            </w:pP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zapis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arkuszu</w:t>
            </w:r>
            <w:proofErr w:type="spellEnd"/>
            <w:r w:rsidRPr="00514C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4C66">
              <w:rPr>
                <w:rFonts w:ascii="Times New Roman" w:hAnsi="Times New Roman"/>
                <w:sz w:val="22"/>
                <w:szCs w:val="22"/>
              </w:rPr>
              <w:t>ocen</w:t>
            </w:r>
            <w:proofErr w:type="spellEnd"/>
          </w:p>
        </w:tc>
      </w:tr>
    </w:tbl>
    <w:p w:rsidR="006C2F20" w:rsidRDefault="006C2F20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:rsidR="006C2F20" w:rsidRPr="003754D0" w:rsidRDefault="00A65E12">
      <w:pPr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3754D0">
        <w:rPr>
          <w:rFonts w:ascii="Times New Roman" w:hAnsi="Times New Roman"/>
          <w:b/>
          <w:bCs/>
          <w:sz w:val="22"/>
          <w:szCs w:val="22"/>
        </w:rPr>
        <w:t>Kryteria</w:t>
      </w:r>
      <w:proofErr w:type="spellEnd"/>
      <w:r w:rsidRPr="003754D0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3754D0">
        <w:rPr>
          <w:rFonts w:ascii="Times New Roman" w:hAnsi="Times New Roman"/>
          <w:b/>
          <w:bCs/>
          <w:sz w:val="22"/>
          <w:szCs w:val="22"/>
        </w:rPr>
        <w:t>oceny</w:t>
      </w:r>
      <w:proofErr w:type="spellEnd"/>
      <w:r w:rsidRPr="003754D0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3754D0">
        <w:rPr>
          <w:rFonts w:ascii="Times New Roman" w:hAnsi="Times New Roman"/>
          <w:b/>
          <w:bCs/>
          <w:sz w:val="22"/>
          <w:szCs w:val="22"/>
        </w:rPr>
        <w:t>wagi</w:t>
      </w:r>
      <w:proofErr w:type="spellEnd"/>
      <w:r w:rsidRPr="003754D0">
        <w:rPr>
          <w:rFonts w:ascii="Times New Roman" w:hAnsi="Times New Roman"/>
          <w:b/>
          <w:bCs/>
          <w:sz w:val="22"/>
          <w:szCs w:val="22"/>
        </w:rPr>
        <w:t>…</w:t>
      </w:r>
    </w:p>
    <w:p w:rsidR="003754D0" w:rsidRPr="003754D0" w:rsidRDefault="00A65E12">
      <w:pPr>
        <w:spacing w:after="200" w:line="276" w:lineRule="auto"/>
        <w:rPr>
          <w:rFonts w:ascii="Times New Roman" w:hAnsi="Times New Roman"/>
          <w:sz w:val="22"/>
          <w:szCs w:val="22"/>
          <w:lang w:val="pl-PL"/>
        </w:rPr>
      </w:pPr>
      <w:r w:rsidRPr="003754D0">
        <w:rPr>
          <w:rFonts w:ascii="Times New Roman" w:hAnsi="Times New Roman"/>
          <w:sz w:val="22"/>
          <w:szCs w:val="22"/>
          <w:lang w:val="pl-PL"/>
        </w:rPr>
        <w:t>Studenci oceniani są na podstawie wyniku test</w:t>
      </w:r>
      <w:r w:rsidRPr="003754D0">
        <w:rPr>
          <w:rFonts w:ascii="Times New Roman" w:hAnsi="Times New Roman"/>
          <w:sz w:val="22"/>
          <w:szCs w:val="22"/>
          <w:lang w:val="es-ES_tradnl"/>
        </w:rPr>
        <w:t>ó</w:t>
      </w:r>
      <w:r w:rsidRPr="003754D0">
        <w:rPr>
          <w:rFonts w:ascii="Times New Roman" w:hAnsi="Times New Roman"/>
          <w:sz w:val="22"/>
          <w:szCs w:val="22"/>
          <w:lang w:val="pl-PL"/>
        </w:rPr>
        <w:t>w z transkrypcji i czytanych dialog</w:t>
      </w:r>
      <w:r w:rsidRPr="003754D0">
        <w:rPr>
          <w:rFonts w:ascii="Times New Roman" w:hAnsi="Times New Roman"/>
          <w:sz w:val="22"/>
          <w:szCs w:val="22"/>
          <w:lang w:val="es-ES_tradnl"/>
        </w:rPr>
        <w:t>ó</w:t>
      </w:r>
      <w:r w:rsidRPr="003754D0">
        <w:rPr>
          <w:rFonts w:ascii="Times New Roman" w:hAnsi="Times New Roman"/>
          <w:sz w:val="22"/>
          <w:szCs w:val="22"/>
          <w:lang w:val="pl-PL"/>
        </w:rPr>
        <w:t xml:space="preserve">w lub innych wypowiedzi (fraz) - (75%) oraz aktywności podczas zajęć (25%). Brak zaliczenia – negatywne oceny z </w:t>
      </w:r>
      <w:proofErr w:type="spellStart"/>
      <w:r w:rsidRPr="003754D0">
        <w:rPr>
          <w:rFonts w:ascii="Times New Roman" w:hAnsi="Times New Roman"/>
          <w:sz w:val="22"/>
          <w:szCs w:val="22"/>
          <w:lang w:val="pl-PL"/>
        </w:rPr>
        <w:t>większoś</w:t>
      </w:r>
      <w:proofErr w:type="spellEnd"/>
      <w:r w:rsidRPr="003754D0">
        <w:rPr>
          <w:rFonts w:ascii="Times New Roman" w:hAnsi="Times New Roman"/>
          <w:sz w:val="22"/>
          <w:szCs w:val="22"/>
          <w:lang w:val="it-IT"/>
        </w:rPr>
        <w:t>ci test</w:t>
      </w:r>
      <w:r w:rsidRPr="003754D0">
        <w:rPr>
          <w:rFonts w:ascii="Times New Roman" w:hAnsi="Times New Roman"/>
          <w:sz w:val="22"/>
          <w:szCs w:val="22"/>
          <w:lang w:val="es-ES_tradnl"/>
        </w:rPr>
        <w:t>ó</w:t>
      </w:r>
      <w:r w:rsidRPr="003754D0">
        <w:rPr>
          <w:rFonts w:ascii="Times New Roman" w:hAnsi="Times New Roman"/>
          <w:sz w:val="22"/>
          <w:szCs w:val="22"/>
          <w:lang w:val="pl-PL"/>
        </w:rPr>
        <w:t>w i zaliczeń. Pr</w:t>
      </w:r>
      <w:r w:rsidRPr="003754D0">
        <w:rPr>
          <w:rFonts w:ascii="Times New Roman" w:hAnsi="Times New Roman"/>
          <w:sz w:val="22"/>
          <w:szCs w:val="22"/>
          <w:lang w:val="es-ES_tradnl"/>
        </w:rPr>
        <w:t>ó</w:t>
      </w:r>
      <w:r w:rsidRPr="003754D0">
        <w:rPr>
          <w:rFonts w:ascii="Times New Roman" w:hAnsi="Times New Roman"/>
          <w:sz w:val="22"/>
          <w:szCs w:val="22"/>
          <w:lang w:val="pl-PL"/>
        </w:rPr>
        <w:t>g zaliczenia 60%.</w:t>
      </w:r>
    </w:p>
    <w:p w:rsidR="003754D0" w:rsidRDefault="003754D0">
      <w:pPr>
        <w:rPr>
          <w:rFonts w:ascii="Times New Roman" w:hAnsi="Times New Roman"/>
          <w:lang w:val="pl-PL"/>
        </w:rPr>
      </w:pPr>
    </w:p>
    <w:p w:rsidR="006C2F20" w:rsidRPr="003754D0" w:rsidRDefault="003754D0" w:rsidP="003754D0">
      <w:pPr>
        <w:tabs>
          <w:tab w:val="left" w:pos="1080"/>
        </w:tabs>
        <w:spacing w:after="200" w:line="276" w:lineRule="auto"/>
        <w:rPr>
          <w:rFonts w:ascii="Times New Roman" w:hAnsi="Times New Roman"/>
          <w:b/>
          <w:bCs/>
          <w:sz w:val="22"/>
          <w:lang w:val="pl-PL"/>
        </w:rPr>
      </w:pPr>
      <w:r w:rsidRPr="003754D0">
        <w:rPr>
          <w:rFonts w:ascii="Times New Roman" w:hAnsi="Times New Roman"/>
          <w:b/>
          <w:bCs/>
          <w:sz w:val="22"/>
          <w:lang w:val="pl-PL"/>
        </w:rPr>
        <w:t xml:space="preserve">VII. </w:t>
      </w:r>
      <w:r w:rsidR="00A65E12" w:rsidRPr="003754D0">
        <w:rPr>
          <w:rFonts w:ascii="Times New Roman" w:hAnsi="Times New Roman"/>
          <w:b/>
          <w:bCs/>
          <w:sz w:val="22"/>
          <w:lang w:val="pl-PL"/>
        </w:rPr>
        <w:t>Obciążenie pracą studenta</w:t>
      </w:r>
    </w:p>
    <w:tbl>
      <w:tblPr>
        <w:tblStyle w:val="TableNormal"/>
        <w:tblW w:w="944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78"/>
        <w:gridCol w:w="4962"/>
      </w:tblGrid>
      <w:tr w:rsidR="006C2F20" w:rsidRPr="003754D0" w:rsidTr="003754D0">
        <w:trPr>
          <w:trHeight w:val="129"/>
        </w:trPr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3754D0" w:rsidRDefault="00A65E12">
            <w:pPr>
              <w:spacing w:after="200" w:line="276" w:lineRule="auto"/>
              <w:rPr>
                <w:sz w:val="22"/>
                <w:lang w:val="pl-PL"/>
              </w:rPr>
            </w:pPr>
            <w:r w:rsidRPr="003754D0">
              <w:rPr>
                <w:rFonts w:ascii="Times New Roman" w:hAnsi="Times New Roman"/>
                <w:sz w:val="22"/>
                <w:lang w:val="pl-PL"/>
              </w:rPr>
              <w:t>Forma aktywności studenta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3754D0" w:rsidRDefault="00A65E12">
            <w:pPr>
              <w:rPr>
                <w:sz w:val="22"/>
                <w:lang w:val="pl-PL"/>
              </w:rPr>
            </w:pPr>
            <w:r w:rsidRPr="003754D0">
              <w:rPr>
                <w:rFonts w:ascii="Times New Roman" w:hAnsi="Times New Roman"/>
                <w:sz w:val="22"/>
                <w:lang w:val="pl-PL"/>
              </w:rPr>
              <w:t>Liczba godzin</w:t>
            </w:r>
          </w:p>
        </w:tc>
      </w:tr>
      <w:tr w:rsidR="006C2F20" w:rsidRPr="003754D0" w:rsidTr="003754D0">
        <w:trPr>
          <w:trHeight w:val="309"/>
        </w:trPr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3754D0" w:rsidRDefault="00A65E12">
            <w:pPr>
              <w:rPr>
                <w:sz w:val="22"/>
                <w:lang w:val="pl-PL"/>
              </w:rPr>
            </w:pPr>
            <w:r w:rsidRPr="003754D0">
              <w:rPr>
                <w:rFonts w:ascii="Times New Roman" w:hAnsi="Times New Roman"/>
                <w:sz w:val="22"/>
                <w:lang w:val="pl-PL"/>
              </w:rPr>
              <w:t xml:space="preserve">Liczba godzin kontaktowych z nauczycielem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3754D0" w:rsidRDefault="00A65E12">
            <w:pPr>
              <w:rPr>
                <w:sz w:val="22"/>
                <w:lang w:val="pl-PL"/>
              </w:rPr>
            </w:pPr>
            <w:r w:rsidRPr="003754D0">
              <w:rPr>
                <w:rFonts w:ascii="Times New Roman" w:hAnsi="Times New Roman"/>
                <w:b/>
                <w:bCs/>
                <w:sz w:val="22"/>
                <w:lang w:val="pl-PL"/>
              </w:rPr>
              <w:t>90</w:t>
            </w:r>
          </w:p>
        </w:tc>
      </w:tr>
      <w:tr w:rsidR="006C2F20" w:rsidRPr="003754D0" w:rsidTr="003754D0">
        <w:trPr>
          <w:trHeight w:val="219"/>
        </w:trPr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3754D0" w:rsidRDefault="00A65E12">
            <w:pPr>
              <w:rPr>
                <w:sz w:val="22"/>
                <w:lang w:val="pl-PL"/>
              </w:rPr>
            </w:pPr>
            <w:r w:rsidRPr="003754D0">
              <w:rPr>
                <w:rFonts w:ascii="Times New Roman" w:hAnsi="Times New Roman"/>
                <w:sz w:val="22"/>
                <w:lang w:val="pl-PL"/>
              </w:rPr>
              <w:t>Liczba godzin indywidualnej pracy studenta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3754D0" w:rsidRDefault="00A65E12">
            <w:pPr>
              <w:rPr>
                <w:sz w:val="22"/>
              </w:rPr>
            </w:pPr>
            <w:r w:rsidRPr="003754D0">
              <w:rPr>
                <w:rFonts w:ascii="Times New Roman" w:hAnsi="Times New Roman"/>
                <w:b/>
                <w:bCs/>
                <w:sz w:val="22"/>
              </w:rPr>
              <w:t>135</w:t>
            </w:r>
          </w:p>
        </w:tc>
      </w:tr>
    </w:tbl>
    <w:p w:rsidR="00C738B0" w:rsidRDefault="00C738B0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</w:rPr>
      </w:pPr>
    </w:p>
    <w:p w:rsidR="00C738B0" w:rsidRDefault="00C738B0">
      <w:pPr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br w:type="page"/>
      </w:r>
    </w:p>
    <w:p w:rsidR="006C2F20" w:rsidRPr="003754D0" w:rsidRDefault="003754D0" w:rsidP="003754D0">
      <w:pPr>
        <w:tabs>
          <w:tab w:val="left" w:pos="1080"/>
        </w:tabs>
        <w:spacing w:after="200" w:line="276" w:lineRule="auto"/>
        <w:rPr>
          <w:rFonts w:ascii="Times New Roman" w:hAnsi="Times New Roman"/>
          <w:b/>
          <w:bCs/>
          <w:sz w:val="22"/>
          <w:lang w:val="de-DE"/>
        </w:rPr>
      </w:pPr>
      <w:r>
        <w:rPr>
          <w:rFonts w:ascii="Times New Roman" w:hAnsi="Times New Roman"/>
          <w:b/>
          <w:bCs/>
          <w:sz w:val="22"/>
          <w:lang w:val="de-DE"/>
        </w:rPr>
        <w:lastRenderedPageBreak/>
        <w:t xml:space="preserve">VIII. </w:t>
      </w:r>
      <w:r w:rsidR="00A65E12" w:rsidRPr="003754D0">
        <w:rPr>
          <w:rFonts w:ascii="Times New Roman" w:hAnsi="Times New Roman"/>
          <w:b/>
          <w:bCs/>
          <w:sz w:val="22"/>
          <w:lang w:val="de-DE"/>
        </w:rPr>
        <w:t>Literatura</w:t>
      </w:r>
    </w:p>
    <w:tbl>
      <w:tblPr>
        <w:tblStyle w:val="TableNormal"/>
        <w:tblW w:w="944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40"/>
      </w:tblGrid>
      <w:tr w:rsidR="006C2F20" w:rsidRPr="003754D0" w:rsidTr="003754D0">
        <w:trPr>
          <w:trHeight w:val="172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3754D0" w:rsidRDefault="00A65E12">
            <w:pPr>
              <w:spacing w:after="200" w:line="276" w:lineRule="auto"/>
              <w:rPr>
                <w:sz w:val="22"/>
                <w:lang w:val="pl-PL"/>
              </w:rPr>
            </w:pPr>
            <w:r w:rsidRPr="003754D0">
              <w:rPr>
                <w:rFonts w:ascii="Times New Roman" w:hAnsi="Times New Roman"/>
                <w:sz w:val="22"/>
                <w:lang w:val="pl-PL"/>
              </w:rPr>
              <w:t>Literatura podstawowa</w:t>
            </w:r>
          </w:p>
        </w:tc>
      </w:tr>
      <w:tr w:rsidR="006C2F20" w:rsidRPr="003754D0" w:rsidTr="003754D0">
        <w:trPr>
          <w:trHeight w:val="389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197A8D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="8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3754D0">
              <w:rPr>
                <w:rFonts w:ascii="Times New Roman" w:hAnsi="Times New Roman"/>
                <w:sz w:val="22"/>
                <w:lang w:val="pl-PL"/>
              </w:rPr>
              <w:t xml:space="preserve">Bałutowa, B. (1985) Wymowa angielska dla wszystkich. </w:t>
            </w:r>
            <w:proofErr w:type="spellStart"/>
            <w:r w:rsidRPr="00197A8D">
              <w:rPr>
                <w:rFonts w:ascii="Times New Roman" w:hAnsi="Times New Roman"/>
                <w:sz w:val="22"/>
              </w:rPr>
              <w:t>Wiedza</w:t>
            </w:r>
            <w:proofErr w:type="spellEnd"/>
            <w:r w:rsidRPr="00197A8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97A8D">
              <w:rPr>
                <w:rFonts w:ascii="Times New Roman" w:hAnsi="Times New Roman"/>
                <w:sz w:val="22"/>
              </w:rPr>
              <w:t>Powszechna</w:t>
            </w:r>
            <w:proofErr w:type="spellEnd"/>
            <w:r w:rsidRPr="00197A8D">
              <w:rPr>
                <w:rFonts w:ascii="Times New Roman" w:hAnsi="Times New Roman"/>
                <w:sz w:val="22"/>
              </w:rPr>
              <w:t xml:space="preserve">. </w:t>
            </w:r>
          </w:p>
          <w:p w:rsidR="006C2F20" w:rsidRPr="003754D0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="8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197A8D">
              <w:rPr>
                <w:rFonts w:ascii="Times New Roman" w:hAnsi="Times New Roman"/>
                <w:sz w:val="22"/>
              </w:rPr>
              <w:t xml:space="preserve">Bradford, B, (1988) Intonation </w:t>
            </w:r>
            <w:r w:rsidRPr="003754D0">
              <w:rPr>
                <w:rFonts w:ascii="Times New Roman" w:hAnsi="Times New Roman"/>
                <w:sz w:val="22"/>
                <w:lang w:val="en-US"/>
              </w:rPr>
              <w:t>in Context. Cambridge University Press.</w:t>
            </w:r>
          </w:p>
          <w:p w:rsidR="006C2F20" w:rsidRPr="003754D0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="8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3754D0">
              <w:rPr>
                <w:rFonts w:ascii="Times New Roman" w:hAnsi="Times New Roman"/>
                <w:sz w:val="22"/>
                <w:lang w:val="en-US"/>
              </w:rPr>
              <w:t xml:space="preserve">Hewings, M. (2007) English Pronunciation in Use. Cambridge University Press (with audio). </w:t>
            </w:r>
          </w:p>
          <w:p w:rsidR="006C2F20" w:rsidRPr="003754D0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="8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3754D0">
              <w:rPr>
                <w:rFonts w:ascii="Times New Roman" w:hAnsi="Times New Roman"/>
                <w:sz w:val="22"/>
                <w:lang w:val="en-US"/>
              </w:rPr>
              <w:t xml:space="preserve">O’Connor, J.D. (1980) Better English Pronunciation. Cambridge University Press (with audio). </w:t>
            </w:r>
          </w:p>
          <w:p w:rsidR="006C2F20" w:rsidRPr="003754D0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="8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3754D0">
              <w:rPr>
                <w:rFonts w:ascii="Times New Roman" w:hAnsi="Times New Roman"/>
                <w:sz w:val="22"/>
                <w:lang w:val="en-US"/>
              </w:rPr>
              <w:t xml:space="preserve">Ponsonby, M. (1982) How now brown cow? A course in the pronunciation of English. Prentice Hall (with audio). </w:t>
            </w:r>
          </w:p>
          <w:p w:rsidR="006C2F20" w:rsidRPr="003754D0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="8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3754D0">
              <w:rPr>
                <w:rFonts w:ascii="Times New Roman" w:hAnsi="Times New Roman"/>
                <w:sz w:val="22"/>
                <w:lang w:val="en-US"/>
              </w:rPr>
              <w:t xml:space="preserve">Wells, J. (2006) English Intonation. Cambridge University Press (with audio). </w:t>
            </w:r>
          </w:p>
          <w:p w:rsidR="006C2F20" w:rsidRPr="003754D0" w:rsidRDefault="006C2F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="80" w:lineRule="atLeast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</w:p>
          <w:p w:rsidR="006C2F20" w:rsidRPr="003754D0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="80" w:lineRule="atLeast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3754D0">
              <w:rPr>
                <w:rFonts w:ascii="Times New Roman" w:hAnsi="Times New Roman"/>
                <w:sz w:val="22"/>
                <w:lang w:val="en-US"/>
              </w:rPr>
              <w:t>Sugerowane</w:t>
            </w:r>
            <w:proofErr w:type="spellEnd"/>
            <w:r w:rsidRPr="003754D0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3754D0">
              <w:rPr>
                <w:rFonts w:ascii="Times New Roman" w:hAnsi="Times New Roman"/>
                <w:sz w:val="22"/>
                <w:lang w:val="en-US"/>
              </w:rPr>
              <w:t>słowniki</w:t>
            </w:r>
            <w:proofErr w:type="spellEnd"/>
            <w:r w:rsidRPr="003754D0">
              <w:rPr>
                <w:rFonts w:ascii="Times New Roman" w:hAnsi="Times New Roman"/>
                <w:sz w:val="22"/>
                <w:lang w:val="en-US"/>
              </w:rPr>
              <w:t>:</w:t>
            </w:r>
          </w:p>
          <w:p w:rsidR="006C2F20" w:rsidRPr="003754D0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20" w:line="22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3754D0">
              <w:rPr>
                <w:rFonts w:ascii="Times New Roman" w:hAnsi="Times New Roman"/>
                <w:sz w:val="22"/>
                <w:lang w:val="en-US"/>
              </w:rPr>
              <w:t xml:space="preserve">Jones, D. (2011) Cambridge Pronouncing Dictionary. CUP. </w:t>
            </w:r>
          </w:p>
          <w:p w:rsidR="006C2F20" w:rsidRPr="003754D0" w:rsidRDefault="00A65E12">
            <w:pPr>
              <w:spacing w:after="200" w:line="276" w:lineRule="auto"/>
              <w:rPr>
                <w:sz w:val="22"/>
              </w:rPr>
            </w:pPr>
            <w:r w:rsidRPr="003754D0">
              <w:rPr>
                <w:rFonts w:ascii="Times New Roman" w:hAnsi="Times New Roman"/>
                <w:sz w:val="22"/>
                <w:lang w:val="en-US"/>
              </w:rPr>
              <w:t xml:space="preserve">Wells, J. (2008) Longman Pronunciation Dictionary. </w:t>
            </w:r>
            <w:r w:rsidRPr="003754D0">
              <w:rPr>
                <w:rFonts w:ascii="Times New Roman" w:hAnsi="Times New Roman"/>
                <w:sz w:val="22"/>
              </w:rPr>
              <w:t>Longman.</w:t>
            </w:r>
          </w:p>
        </w:tc>
      </w:tr>
      <w:tr w:rsidR="006C2F20" w:rsidRPr="003754D0" w:rsidTr="00003B2A">
        <w:trPr>
          <w:trHeight w:val="310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3754D0" w:rsidRDefault="00A65E12">
            <w:pPr>
              <w:rPr>
                <w:sz w:val="22"/>
              </w:rPr>
            </w:pPr>
            <w:proofErr w:type="spellStart"/>
            <w:r w:rsidRPr="003754D0">
              <w:rPr>
                <w:rFonts w:ascii="Times New Roman" w:hAnsi="Times New Roman"/>
                <w:sz w:val="22"/>
              </w:rPr>
              <w:t>Literatura</w:t>
            </w:r>
            <w:proofErr w:type="spellEnd"/>
            <w:r w:rsidRPr="003754D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754D0">
              <w:rPr>
                <w:rFonts w:ascii="Times New Roman" w:hAnsi="Times New Roman"/>
                <w:sz w:val="22"/>
              </w:rPr>
              <w:t>uzupełniająca</w:t>
            </w:r>
            <w:proofErr w:type="spellEnd"/>
          </w:p>
        </w:tc>
      </w:tr>
      <w:tr w:rsidR="006C2F20" w:rsidRPr="003754D0" w:rsidTr="00003B2A">
        <w:trPr>
          <w:trHeight w:val="2813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F20" w:rsidRPr="003754D0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3754D0">
              <w:rPr>
                <w:rFonts w:ascii="Times New Roman" w:hAnsi="Times New Roman"/>
                <w:sz w:val="22"/>
                <w:lang w:val="en-US"/>
              </w:rPr>
              <w:t>Gimson, A.C. (1970) An introduction to the pronunciation of English. Edward Arnold. Kreidler, C. (1997) Describing spoken English. An introduction. Routledge.</w:t>
            </w:r>
            <w:r w:rsidRPr="003754D0">
              <w:rPr>
                <w:rFonts w:ascii="MS Mincho" w:eastAsia="MS Mincho" w:hAnsi="MS Mincho" w:cs="MS Mincho"/>
                <w:sz w:val="22"/>
                <w:lang w:val="en-US"/>
              </w:rPr>
              <w:br/>
            </w:r>
            <w:proofErr w:type="spellStart"/>
            <w:r w:rsidRPr="003754D0">
              <w:rPr>
                <w:rFonts w:ascii="Times New Roman" w:hAnsi="Times New Roman"/>
                <w:sz w:val="22"/>
                <w:lang w:val="en-US"/>
              </w:rPr>
              <w:t>Kreidler</w:t>
            </w:r>
            <w:proofErr w:type="spellEnd"/>
            <w:r w:rsidRPr="003754D0">
              <w:rPr>
                <w:rFonts w:ascii="Times New Roman" w:hAnsi="Times New Roman"/>
                <w:sz w:val="22"/>
                <w:lang w:val="en-US"/>
              </w:rPr>
              <w:t>, C. (1989) The pronunciation of English. Blackwell.</w:t>
            </w:r>
            <w:r w:rsidRPr="003754D0">
              <w:rPr>
                <w:rFonts w:ascii="MS Mincho" w:eastAsia="MS Mincho" w:hAnsi="MS Mincho" w:cs="MS Mincho"/>
                <w:sz w:val="22"/>
                <w:lang w:val="en-US"/>
              </w:rPr>
              <w:br/>
            </w:r>
            <w:proofErr w:type="spellStart"/>
            <w:r w:rsidRPr="003754D0">
              <w:rPr>
                <w:rFonts w:ascii="Times New Roman" w:hAnsi="Times New Roman"/>
                <w:sz w:val="22"/>
                <w:lang w:val="en-US"/>
              </w:rPr>
              <w:t>Reszkiewicz</w:t>
            </w:r>
            <w:proofErr w:type="spellEnd"/>
            <w:r w:rsidRPr="003754D0">
              <w:rPr>
                <w:rFonts w:ascii="Times New Roman" w:hAnsi="Times New Roman"/>
                <w:sz w:val="22"/>
                <w:lang w:val="en-US"/>
              </w:rPr>
              <w:t xml:space="preserve">, A. (2008) Correct your English pronunciation. PWN. </w:t>
            </w:r>
          </w:p>
          <w:p w:rsidR="006C2F20" w:rsidRPr="003754D0" w:rsidRDefault="00A65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3754D0">
              <w:rPr>
                <w:rFonts w:ascii="Times New Roman" w:hAnsi="Times New Roman"/>
                <w:sz w:val="22"/>
                <w:lang w:val="en-US"/>
              </w:rPr>
              <w:t xml:space="preserve">Roach, P. (1991) English Phonetics and Phonology. A practical course. Cambridge University Press. </w:t>
            </w:r>
          </w:p>
          <w:p w:rsidR="006C2F20" w:rsidRPr="003754D0" w:rsidRDefault="00A65E12">
            <w:pPr>
              <w:spacing w:after="200" w:line="276" w:lineRule="auto"/>
              <w:rPr>
                <w:sz w:val="22"/>
              </w:rPr>
            </w:pPr>
            <w:proofErr w:type="spellStart"/>
            <w:r w:rsidRPr="003754D0">
              <w:rPr>
                <w:rFonts w:ascii="Times New Roman" w:hAnsi="Times New Roman"/>
                <w:sz w:val="22"/>
                <w:lang w:val="en-US"/>
              </w:rPr>
              <w:t>Sobkowiak</w:t>
            </w:r>
            <w:proofErr w:type="spellEnd"/>
            <w:r w:rsidRPr="003754D0">
              <w:rPr>
                <w:rFonts w:ascii="Times New Roman" w:hAnsi="Times New Roman"/>
                <w:sz w:val="22"/>
                <w:lang w:val="en-US"/>
              </w:rPr>
              <w:t xml:space="preserve">, W. (2004) English Phonetics for Poles. A </w:t>
            </w:r>
            <w:proofErr w:type="spellStart"/>
            <w:r w:rsidRPr="003754D0">
              <w:rPr>
                <w:rFonts w:ascii="Times New Roman" w:hAnsi="Times New Roman"/>
                <w:sz w:val="22"/>
                <w:lang w:val="en-US"/>
              </w:rPr>
              <w:t>resourcebook</w:t>
            </w:r>
            <w:proofErr w:type="spellEnd"/>
            <w:r w:rsidRPr="003754D0">
              <w:rPr>
                <w:rFonts w:ascii="Times New Roman" w:hAnsi="Times New Roman"/>
                <w:sz w:val="22"/>
                <w:lang w:val="en-US"/>
              </w:rPr>
              <w:t xml:space="preserve"> for learners and teachers. </w:t>
            </w:r>
            <w:proofErr w:type="spellStart"/>
            <w:r w:rsidRPr="003754D0">
              <w:rPr>
                <w:rFonts w:ascii="Times New Roman" w:hAnsi="Times New Roman"/>
                <w:sz w:val="22"/>
              </w:rPr>
              <w:t>Wydawnictwo</w:t>
            </w:r>
            <w:proofErr w:type="spellEnd"/>
            <w:r w:rsidRPr="003754D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754D0">
              <w:rPr>
                <w:rFonts w:ascii="Times New Roman" w:hAnsi="Times New Roman"/>
                <w:sz w:val="22"/>
              </w:rPr>
              <w:t>Poznańskie</w:t>
            </w:r>
            <w:proofErr w:type="spellEnd"/>
            <w:r w:rsidRPr="003754D0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6C2F20" w:rsidRPr="003754D0" w:rsidRDefault="006C2F20" w:rsidP="003754D0">
      <w:pPr>
        <w:widowControl w:val="0"/>
        <w:tabs>
          <w:tab w:val="left" w:pos="1080"/>
        </w:tabs>
        <w:spacing w:after="200"/>
        <w:rPr>
          <w:sz w:val="22"/>
        </w:rPr>
      </w:pPr>
    </w:p>
    <w:sectPr w:rsidR="006C2F20" w:rsidRPr="003754D0"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A5" w:rsidRDefault="00356EA5">
      <w:r>
        <w:separator/>
      </w:r>
    </w:p>
  </w:endnote>
  <w:endnote w:type="continuationSeparator" w:id="0">
    <w:p w:rsidR="00356EA5" w:rsidRDefault="0035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A5" w:rsidRDefault="00356EA5">
      <w:r>
        <w:separator/>
      </w:r>
    </w:p>
  </w:footnote>
  <w:footnote w:type="continuationSeparator" w:id="0">
    <w:p w:rsidR="00356EA5" w:rsidRDefault="0035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4F3D"/>
    <w:multiLevelType w:val="hybridMultilevel"/>
    <w:tmpl w:val="37DC5D24"/>
    <w:styleLink w:val="ImportedStyle1"/>
    <w:lvl w:ilvl="0" w:tplc="8F2C069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0EB2C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A629A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6BA6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E80D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2BC5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E252E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EAC4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07E8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AD110C"/>
    <w:multiLevelType w:val="hybridMultilevel"/>
    <w:tmpl w:val="3E525692"/>
    <w:numStyleLink w:val="ImportedStyle4"/>
  </w:abstractNum>
  <w:abstractNum w:abstractNumId="2">
    <w:nsid w:val="0F207C23"/>
    <w:multiLevelType w:val="hybridMultilevel"/>
    <w:tmpl w:val="1F927FDA"/>
    <w:styleLink w:val="ImportedStyle2"/>
    <w:lvl w:ilvl="0" w:tplc="6C82318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C239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6E1A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8246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C02DA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4966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6945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001C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0327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AC7365"/>
    <w:multiLevelType w:val="hybridMultilevel"/>
    <w:tmpl w:val="75ACABBA"/>
    <w:styleLink w:val="ImportedStyle3"/>
    <w:lvl w:ilvl="0" w:tplc="93F2536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C4C74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C66C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8253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08D2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C7A2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65FE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81A6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097C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3525C1C"/>
    <w:multiLevelType w:val="hybridMultilevel"/>
    <w:tmpl w:val="C33EA63C"/>
    <w:styleLink w:val="ImportedStyle6"/>
    <w:lvl w:ilvl="0" w:tplc="DFF092A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ECEF2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220B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BAE9B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8BAE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56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AEC6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F66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389EE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4F07AE4"/>
    <w:multiLevelType w:val="hybridMultilevel"/>
    <w:tmpl w:val="C33EA63C"/>
    <w:numStyleLink w:val="ImportedStyle6"/>
  </w:abstractNum>
  <w:abstractNum w:abstractNumId="6">
    <w:nsid w:val="26721773"/>
    <w:multiLevelType w:val="hybridMultilevel"/>
    <w:tmpl w:val="1F927FDA"/>
    <w:numStyleLink w:val="ImportedStyle2"/>
  </w:abstractNum>
  <w:abstractNum w:abstractNumId="7">
    <w:nsid w:val="27202592"/>
    <w:multiLevelType w:val="hybridMultilevel"/>
    <w:tmpl w:val="37DC5D24"/>
    <w:numStyleLink w:val="ImportedStyle1"/>
  </w:abstractNum>
  <w:abstractNum w:abstractNumId="8">
    <w:nsid w:val="2B6616DC"/>
    <w:multiLevelType w:val="hybridMultilevel"/>
    <w:tmpl w:val="34DE77FA"/>
    <w:styleLink w:val="ImportedStyle5"/>
    <w:lvl w:ilvl="0" w:tplc="260A951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52DFD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6C4E3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A8FF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07E3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8E47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49D7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AE36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1A8AE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EAE15F4"/>
    <w:multiLevelType w:val="hybridMultilevel"/>
    <w:tmpl w:val="C9601C4E"/>
    <w:styleLink w:val="ImportedStyle7"/>
    <w:lvl w:ilvl="0" w:tplc="6758FFC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A1C9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362D5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C0E7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6D27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84678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24EAC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2E8F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A537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1A80E66"/>
    <w:multiLevelType w:val="hybridMultilevel"/>
    <w:tmpl w:val="F4E6C330"/>
    <w:numStyleLink w:val="ImportedStyle8"/>
  </w:abstractNum>
  <w:abstractNum w:abstractNumId="11">
    <w:nsid w:val="43B540DD"/>
    <w:multiLevelType w:val="hybridMultilevel"/>
    <w:tmpl w:val="75ACABBA"/>
    <w:numStyleLink w:val="ImportedStyle3"/>
  </w:abstractNum>
  <w:abstractNum w:abstractNumId="12">
    <w:nsid w:val="50EE7FBB"/>
    <w:multiLevelType w:val="hybridMultilevel"/>
    <w:tmpl w:val="F4E6C330"/>
    <w:styleLink w:val="ImportedStyle8"/>
    <w:lvl w:ilvl="0" w:tplc="B21A2D1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12E23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1E8C7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8640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6440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6913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26608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90328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478B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494702E"/>
    <w:multiLevelType w:val="hybridMultilevel"/>
    <w:tmpl w:val="34DE77FA"/>
    <w:numStyleLink w:val="ImportedStyle5"/>
  </w:abstractNum>
  <w:abstractNum w:abstractNumId="14">
    <w:nsid w:val="693F5462"/>
    <w:multiLevelType w:val="hybridMultilevel"/>
    <w:tmpl w:val="C9601C4E"/>
    <w:numStyleLink w:val="ImportedStyle7"/>
  </w:abstractNum>
  <w:abstractNum w:abstractNumId="15">
    <w:nsid w:val="694545E2"/>
    <w:multiLevelType w:val="hybridMultilevel"/>
    <w:tmpl w:val="3E525692"/>
    <w:styleLink w:val="ImportedStyle4"/>
    <w:lvl w:ilvl="0" w:tplc="A364C93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4E0C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496C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6C7E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C57A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409B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C1FB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E8BE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7827B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7"/>
  </w:num>
  <w:num w:numId="3">
    <w:abstractNumId w:val="7"/>
    <w:lvlOverride w:ilvl="0">
      <w:lvl w:ilvl="0" w:tplc="EE8AD488">
        <w:start w:val="1"/>
        <w:numFmt w:val="upperRoman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921FCC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CE639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89D6A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F4CE54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7E7BC0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AABC6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8EE55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4EC25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6"/>
  </w:num>
  <w:num w:numId="6">
    <w:abstractNumId w:val="6"/>
    <w:lvlOverride w:ilvl="0">
      <w:startOverride w:val="2"/>
    </w:lvlOverride>
  </w:num>
  <w:num w:numId="7">
    <w:abstractNumId w:val="6"/>
    <w:lvlOverride w:ilvl="0">
      <w:lvl w:ilvl="0" w:tplc="81BEFEDE">
        <w:start w:val="1"/>
        <w:numFmt w:val="upperRoman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402A68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763C9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903DD8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7AA110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60D68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E4719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72E20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542C9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1"/>
  </w:num>
  <w:num w:numId="10">
    <w:abstractNumId w:val="11"/>
    <w:lvlOverride w:ilvl="0">
      <w:startOverride w:val="3"/>
    </w:lvlOverride>
  </w:num>
  <w:num w:numId="11">
    <w:abstractNumId w:val="15"/>
  </w:num>
  <w:num w:numId="12">
    <w:abstractNumId w:val="1"/>
  </w:num>
  <w:num w:numId="13">
    <w:abstractNumId w:val="1"/>
    <w:lvlOverride w:ilvl="0">
      <w:startOverride w:val="4"/>
    </w:lvlOverride>
  </w:num>
  <w:num w:numId="14">
    <w:abstractNumId w:val="1"/>
    <w:lvlOverride w:ilvl="0">
      <w:lvl w:ilvl="0" w:tplc="0AEEC21E">
        <w:start w:val="1"/>
        <w:numFmt w:val="upperRoman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24E46A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381F48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FA398C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86D9E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A2151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041260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1E4BD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96DE3E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13"/>
  </w:num>
  <w:num w:numId="17">
    <w:abstractNumId w:val="13"/>
    <w:lvlOverride w:ilvl="0">
      <w:startOverride w:val="5"/>
    </w:lvlOverride>
  </w:num>
  <w:num w:numId="18">
    <w:abstractNumId w:val="4"/>
  </w:num>
  <w:num w:numId="19">
    <w:abstractNumId w:val="5"/>
  </w:num>
  <w:num w:numId="20">
    <w:abstractNumId w:val="5"/>
    <w:lvlOverride w:ilvl="0">
      <w:startOverride w:val="6"/>
    </w:lvlOverride>
  </w:num>
  <w:num w:numId="21">
    <w:abstractNumId w:val="9"/>
  </w:num>
  <w:num w:numId="22">
    <w:abstractNumId w:val="14"/>
  </w:num>
  <w:num w:numId="23">
    <w:abstractNumId w:val="14"/>
    <w:lvlOverride w:ilvl="0">
      <w:startOverride w:val="7"/>
    </w:lvlOverride>
  </w:num>
  <w:num w:numId="24">
    <w:abstractNumId w:val="14"/>
    <w:lvlOverride w:ilvl="0">
      <w:lvl w:ilvl="0" w:tplc="BB3C87C4">
        <w:start w:val="1"/>
        <w:numFmt w:val="upperRoman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C2EB44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7CCDD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D8E8D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025CB6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92599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F437B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A67888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F05CE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2"/>
  </w:num>
  <w:num w:numId="26">
    <w:abstractNumId w:val="10"/>
  </w:num>
  <w:num w:numId="27">
    <w:abstractNumId w:val="10"/>
    <w:lvlOverride w:ilvl="0">
      <w:startOverride w:val="8"/>
    </w:lvlOverride>
  </w:num>
  <w:num w:numId="28">
    <w:abstractNumId w:val="10"/>
    <w:lvlOverride w:ilvl="0">
      <w:lvl w:ilvl="0" w:tplc="A7DAE180">
        <w:start w:val="1"/>
        <w:numFmt w:val="upperRoman"/>
        <w:lvlText w:val="%1.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7EE3F6">
        <w:start w:val="1"/>
        <w:numFmt w:val="upperRoman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BC54B6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2CECD2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6EBAE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D4A7C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B477B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981A4E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442112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20"/>
    <w:rsid w:val="00003B2A"/>
    <w:rsid w:val="00197A8D"/>
    <w:rsid w:val="001B30CE"/>
    <w:rsid w:val="001E16FB"/>
    <w:rsid w:val="00225F5B"/>
    <w:rsid w:val="00282A07"/>
    <w:rsid w:val="00356EA5"/>
    <w:rsid w:val="003754D0"/>
    <w:rsid w:val="004127DF"/>
    <w:rsid w:val="004D7C51"/>
    <w:rsid w:val="00514C66"/>
    <w:rsid w:val="00582FB8"/>
    <w:rsid w:val="006C2F20"/>
    <w:rsid w:val="008D6969"/>
    <w:rsid w:val="00945C1E"/>
    <w:rsid w:val="009F4DE7"/>
    <w:rsid w:val="00A65E12"/>
    <w:rsid w:val="00AA09D1"/>
    <w:rsid w:val="00B90A61"/>
    <w:rsid w:val="00BC1BEE"/>
    <w:rsid w:val="00C738B0"/>
    <w:rsid w:val="00D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DDBE-33B8-4206-844D-3C6F8F0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3754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2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915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17</cp:revision>
  <dcterms:created xsi:type="dcterms:W3CDTF">2021-09-16T16:13:00Z</dcterms:created>
  <dcterms:modified xsi:type="dcterms:W3CDTF">2021-09-17T13:15:00Z</dcterms:modified>
</cp:coreProperties>
</file>