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012F" w:rsidRPr="00FA678D" w:rsidRDefault="00435568">
      <w:pPr>
        <w:pStyle w:val="Normal0"/>
        <w:rPr>
          <w:rFonts w:ascii="Times New Roman" w:eastAsia="Times New Roman" w:hAnsi="Times New Roman" w:cs="Times New Roman"/>
          <w:b/>
          <w:bCs/>
        </w:rPr>
      </w:pPr>
      <w:r w:rsidRPr="00FA678D">
        <w:rPr>
          <w:rFonts w:ascii="Times New Roman" w:hAnsi="Times New Roman" w:cs="Times New Roman"/>
          <w:b/>
          <w:bCs/>
        </w:rPr>
        <w:t xml:space="preserve">KARTA PRZEDMIOTU </w:t>
      </w:r>
    </w:p>
    <w:p w:rsidR="000E012F" w:rsidRPr="00FA678D" w:rsidRDefault="000E012F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:rsidR="000E012F" w:rsidRPr="00FA678D" w:rsidRDefault="00435568" w:rsidP="00FA678D">
      <w:pPr>
        <w:pStyle w:val="Akapitzlist"/>
        <w:widowControl w:val="0"/>
        <w:numPr>
          <w:ilvl w:val="0"/>
          <w:numId w:val="2"/>
        </w:numPr>
        <w:spacing w:line="240" w:lineRule="auto"/>
        <w:ind w:left="108" w:hanging="108"/>
        <w:rPr>
          <w:rFonts w:ascii="Times New Roman" w:eastAsia="Times New Roman" w:hAnsi="Times New Roman" w:cs="Times New Roman"/>
        </w:rPr>
      </w:pPr>
      <w:r w:rsidRPr="00FA678D">
        <w:rPr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922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4746"/>
      </w:tblGrid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Medialne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poszukiwania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literatury</w:t>
            </w:r>
            <w:proofErr w:type="spellEnd"/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Nazwa przedmiotu w j</w:t>
            </w:r>
            <w:r w:rsidRPr="00FA678D">
              <w:rPr>
                <w:rFonts w:ascii="Times New Roman" w:hAnsi="Times New Roman" w:cs="Times New Roman"/>
              </w:rPr>
              <w:t>ę</w:t>
            </w:r>
            <w:r w:rsidRPr="00FA678D">
              <w:rPr>
                <w:rFonts w:ascii="Times New Roman" w:hAnsi="Times New Roman" w:cs="Times New Roman"/>
              </w:rPr>
              <w:t>zyku angielskim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Searching for literature through the media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 xml:space="preserve">Kierunek </w:t>
            </w:r>
            <w:proofErr w:type="spellStart"/>
            <w:r w:rsidRPr="00FA678D">
              <w:rPr>
                <w:rFonts w:ascii="Times New Roman" w:hAnsi="Times New Roman" w:cs="Times New Roman"/>
              </w:rPr>
              <w:t>studi</w:t>
            </w:r>
            <w:proofErr w:type="spellEnd"/>
            <w:r w:rsidRPr="00FA678D">
              <w:rPr>
                <w:rFonts w:ascii="Times New Roman" w:hAnsi="Times New Roman" w:cs="Times New Roman"/>
                <w:lang w:val="es-ES_tradnl"/>
              </w:rPr>
              <w:t>ó</w:t>
            </w:r>
            <w:r w:rsidRPr="00FA678D">
              <w:rPr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Filologia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angielska</w:t>
            </w:r>
            <w:proofErr w:type="spellEnd"/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 xml:space="preserve">Poziom </w:t>
            </w:r>
            <w:proofErr w:type="spellStart"/>
            <w:r w:rsidRPr="00FA678D">
              <w:rPr>
                <w:rFonts w:ascii="Times New Roman" w:hAnsi="Times New Roman" w:cs="Times New Roman"/>
              </w:rPr>
              <w:t>studi</w:t>
            </w:r>
            <w:proofErr w:type="spellEnd"/>
            <w:r w:rsidRPr="00FA678D">
              <w:rPr>
                <w:rFonts w:ascii="Times New Roman" w:hAnsi="Times New Roman" w:cs="Times New Roman"/>
                <w:lang w:val="es-ES_tradnl"/>
              </w:rPr>
              <w:t>ó</w:t>
            </w:r>
            <w:r w:rsidRPr="00FA678D">
              <w:rPr>
                <w:rFonts w:ascii="Times New Roman" w:hAnsi="Times New Roman" w:cs="Times New Roman"/>
              </w:rPr>
              <w:t>w (I, II, jednolite magisterskie)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II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it-IT"/>
              </w:rPr>
              <w:t>Forma studi</w:t>
            </w:r>
            <w:r w:rsidRPr="00FA678D">
              <w:rPr>
                <w:rFonts w:ascii="Times New Roman" w:hAnsi="Times New Roman" w:cs="Times New Roman"/>
                <w:lang w:val="es-ES_tradnl"/>
              </w:rPr>
              <w:t>ó</w:t>
            </w:r>
            <w:r w:rsidRPr="00FA678D">
              <w:rPr>
                <w:rFonts w:ascii="Times New Roman" w:hAnsi="Times New Roman" w:cs="Times New Roman"/>
              </w:rPr>
              <w:t>w (stacjonarne, niestacjonarne)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stacjonarne</w:t>
            </w:r>
            <w:proofErr w:type="spellEnd"/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Dyscyplina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literaturoznawstwo</w:t>
            </w:r>
            <w:proofErr w:type="spellEnd"/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J</w:t>
            </w:r>
            <w:r w:rsidRPr="00FA678D">
              <w:rPr>
                <w:rFonts w:ascii="Times New Roman" w:hAnsi="Times New Roman" w:cs="Times New Roman"/>
              </w:rPr>
              <w:t>ę</w:t>
            </w:r>
            <w:r w:rsidRPr="00FA678D">
              <w:rPr>
                <w:rFonts w:ascii="Times New Roman" w:hAnsi="Times New Roman" w:cs="Times New Roman"/>
              </w:rPr>
              <w:t>zyk wyk</w:t>
            </w:r>
            <w:r w:rsidRPr="00FA678D">
              <w:rPr>
                <w:rFonts w:ascii="Times New Roman" w:hAnsi="Times New Roman" w:cs="Times New Roman"/>
              </w:rPr>
              <w:t>ł</w:t>
            </w:r>
            <w:r w:rsidRPr="00FA678D">
              <w:rPr>
                <w:rFonts w:ascii="Times New Roman" w:hAnsi="Times New Roman" w:cs="Times New Roman"/>
              </w:rPr>
              <w:t>adowy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Język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angielski</w:t>
            </w:r>
            <w:proofErr w:type="spellEnd"/>
          </w:p>
        </w:tc>
      </w:tr>
    </w:tbl>
    <w:p w:rsidR="000E012F" w:rsidRPr="00FA678D" w:rsidRDefault="000E012F">
      <w:pPr>
        <w:pStyle w:val="Normal0"/>
        <w:spacing w:after="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21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 xml:space="preserve">dr </w:t>
            </w:r>
            <w:r w:rsidRPr="00FA678D">
              <w:rPr>
                <w:rFonts w:ascii="Times New Roman" w:hAnsi="Times New Roman" w:cs="Times New Roman"/>
              </w:rPr>
              <w:t>Ł</w:t>
            </w:r>
            <w:r w:rsidRPr="00FA678D">
              <w:rPr>
                <w:rFonts w:ascii="Times New Roman" w:hAnsi="Times New Roman" w:cs="Times New Roman"/>
              </w:rPr>
              <w:t>ukasz Borowiec</w:t>
            </w:r>
          </w:p>
        </w:tc>
      </w:tr>
    </w:tbl>
    <w:p w:rsidR="000E012F" w:rsidRPr="00FA678D" w:rsidRDefault="000E012F">
      <w:pPr>
        <w:pStyle w:val="Normal0"/>
        <w:widowControl w:val="0"/>
        <w:spacing w:after="0" w:line="240" w:lineRule="auto"/>
        <w:ind w:left="324" w:hanging="324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21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 w:rsidP="00FA678D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Forma zaj</w:t>
            </w:r>
            <w:r w:rsidRPr="00FA678D">
              <w:rPr>
                <w:rFonts w:ascii="Times New Roman" w:hAnsi="Times New Roman" w:cs="Times New Roman"/>
              </w:rPr>
              <w:t>ęć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pt-PT"/>
              </w:rPr>
              <w:t>semestr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Punkty ECTS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wyk</w:t>
            </w:r>
            <w:r w:rsidRPr="00FA678D">
              <w:rPr>
                <w:rFonts w:ascii="Times New Roman" w:hAnsi="Times New Roman" w:cs="Times New Roman"/>
              </w:rPr>
              <w:t>ł</w:t>
            </w:r>
            <w:r w:rsidRPr="00FA678D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12F" w:rsidRPr="00FA678D" w:rsidRDefault="00435568">
            <w:pPr>
              <w:pStyle w:val="Normalny1"/>
              <w:jc w:val="center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ć</w:t>
            </w:r>
            <w:r w:rsidRPr="00FA678D"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jc w:val="center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jc w:val="center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IV</w:t>
            </w: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it-IT"/>
              </w:rPr>
              <w:t>laboratorium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warsztaty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proseminarium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lektorat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zaj</w:t>
            </w:r>
            <w:r w:rsidRPr="00FA678D">
              <w:rPr>
                <w:rFonts w:ascii="Times New Roman" w:hAnsi="Times New Roman" w:cs="Times New Roman"/>
              </w:rPr>
              <w:t>ę</w:t>
            </w:r>
            <w:r w:rsidRPr="00FA678D">
              <w:rPr>
                <w:rFonts w:ascii="Times New Roman" w:hAnsi="Times New Roman" w:cs="Times New Roman"/>
              </w:rPr>
              <w:t>cia terenowe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pracownia dyplomowa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A678D">
              <w:rPr>
                <w:rFonts w:ascii="Times New Roman" w:hAnsi="Times New Roman" w:cs="Times New Roman"/>
                <w:lang w:val="de-DE"/>
              </w:rPr>
              <w:t>translatorium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wizyta studyjna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FA678D" w:rsidRDefault="000E012F">
            <w:pPr>
              <w:rPr>
                <w:sz w:val="22"/>
                <w:szCs w:val="22"/>
              </w:rPr>
            </w:pPr>
          </w:p>
        </w:tc>
      </w:tr>
    </w:tbl>
    <w:p w:rsidR="000E012F" w:rsidRPr="00FA678D" w:rsidRDefault="000E012F">
      <w:pPr>
        <w:pStyle w:val="Normal0"/>
        <w:spacing w:after="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21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977"/>
      </w:tblGrid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Wymagania</w:t>
            </w:r>
            <w:r w:rsidRPr="00FA678D">
              <w:rPr>
                <w:rFonts w:ascii="Times New Roman" w:hAnsi="Times New Roman" w:cs="Times New Roman"/>
              </w:rPr>
              <w:t xml:space="preserve"> wst</w:t>
            </w:r>
            <w:r w:rsidRPr="00FA678D">
              <w:rPr>
                <w:rFonts w:ascii="Times New Roman" w:hAnsi="Times New Roman" w:cs="Times New Roman"/>
              </w:rPr>
              <w:t>ę</w:t>
            </w:r>
            <w:r w:rsidRPr="00FA678D">
              <w:rPr>
                <w:rFonts w:ascii="Times New Roman" w:hAnsi="Times New Roman" w:cs="Times New Roman"/>
              </w:rPr>
              <w:t>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1.Poszerzona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znajomość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literatury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anglojęzycznej</w:t>
            </w:r>
            <w:proofErr w:type="spellEnd"/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3.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Dobre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umiejętności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analizy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interpretacji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tekstu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literackiego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terminol</w:t>
            </w:r>
            <w:r w:rsidRPr="00FA678D">
              <w:rPr>
                <w:rFonts w:cs="Times New Roman"/>
                <w:sz w:val="22"/>
                <w:szCs w:val="22"/>
              </w:rPr>
              <w:t>o</w:t>
            </w:r>
            <w:r w:rsidRPr="00FA678D">
              <w:rPr>
                <w:rFonts w:cs="Times New Roman"/>
                <w:sz w:val="22"/>
                <w:szCs w:val="22"/>
              </w:rPr>
              <w:t>gia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zasady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interpretacji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itp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.).</w:t>
            </w:r>
          </w:p>
        </w:tc>
      </w:tr>
    </w:tbl>
    <w:p w:rsidR="000E012F" w:rsidRPr="00FA678D" w:rsidRDefault="000E012F">
      <w:pPr>
        <w:pStyle w:val="Normal0"/>
        <w:spacing w:after="0"/>
        <w:rPr>
          <w:rFonts w:ascii="Times New Roman" w:eastAsia="Times New Roman" w:hAnsi="Times New Roman" w:cs="Times New Roman"/>
        </w:rPr>
      </w:pPr>
    </w:p>
    <w:p w:rsidR="000E012F" w:rsidRPr="00FA678D" w:rsidRDefault="0043556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A678D">
        <w:rPr>
          <w:rFonts w:ascii="Times New Roman" w:hAnsi="Times New Roman" w:cs="Times New Roman"/>
          <w:b/>
          <w:bCs/>
        </w:rPr>
        <w:lastRenderedPageBreak/>
        <w:t>Cele kszta</w:t>
      </w:r>
      <w:r w:rsidRPr="00FA678D">
        <w:rPr>
          <w:rFonts w:ascii="Times New Roman" w:hAnsi="Times New Roman" w:cs="Times New Roman"/>
          <w:b/>
          <w:bCs/>
        </w:rPr>
        <w:t>ł</w:t>
      </w:r>
      <w:r w:rsidRPr="00FA678D">
        <w:rPr>
          <w:rFonts w:ascii="Times New Roman" w:hAnsi="Times New Roman" w:cs="Times New Roman"/>
          <w:b/>
          <w:bCs/>
        </w:rPr>
        <w:t xml:space="preserve">cenia dla przedmiotu </w:t>
      </w:r>
    </w:p>
    <w:tbl>
      <w:tblPr>
        <w:tblStyle w:val="TableNormal"/>
        <w:tblW w:w="921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C1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Pogłębienie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wiedzy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temat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zagadnień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związanych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z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relacjami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między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literaturą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anglojęzyczną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szeroko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rozumianymi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mediami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C2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Przyswojenie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anglojęzycznej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terminologii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używanej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do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opisu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zagadnień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związanych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z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relacjami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między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literaturą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anglojęzyczną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szeroko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rozumianymi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mediami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C3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Pogłębienie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umiej</w:t>
            </w:r>
            <w:r w:rsidRPr="00FA678D">
              <w:rPr>
                <w:rFonts w:cs="Times New Roman"/>
                <w:sz w:val="22"/>
                <w:szCs w:val="22"/>
              </w:rPr>
              <w:t>ętności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analizy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nowych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zjawisk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literackich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humanistycznych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C4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Poznanie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wybranych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tekstów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z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zakresu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krytyki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literackiej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dot.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zagadnień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związanych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z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relacjami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między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literaturą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anglojęzyczną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szeroko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rozumianymi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mediami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.</w:t>
            </w:r>
          </w:p>
        </w:tc>
      </w:tr>
    </w:tbl>
    <w:p w:rsidR="000E012F" w:rsidRPr="00FA678D" w:rsidRDefault="000E012F">
      <w:pPr>
        <w:pStyle w:val="Akapitzlist"/>
        <w:widowControl w:val="0"/>
        <w:spacing w:line="240" w:lineRule="auto"/>
        <w:ind w:left="324" w:hanging="324"/>
        <w:rPr>
          <w:rFonts w:ascii="Times New Roman" w:eastAsia="Times New Roman" w:hAnsi="Times New Roman" w:cs="Times New Roman"/>
        </w:rPr>
      </w:pPr>
    </w:p>
    <w:p w:rsidR="000E012F" w:rsidRPr="00FA678D" w:rsidRDefault="0043556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FA678D">
        <w:rPr>
          <w:rFonts w:ascii="Times New Roman" w:hAnsi="Times New Roman" w:cs="Times New Roman"/>
          <w:b/>
          <w:bCs/>
        </w:rPr>
        <w:t>Efekty uczenia si</w:t>
      </w:r>
      <w:r w:rsidRPr="00FA678D">
        <w:rPr>
          <w:rFonts w:ascii="Times New Roman" w:hAnsi="Times New Roman" w:cs="Times New Roman"/>
          <w:b/>
          <w:bCs/>
        </w:rPr>
        <w:t xml:space="preserve">ę </w:t>
      </w:r>
      <w:r w:rsidRPr="00FA678D">
        <w:rPr>
          <w:rFonts w:ascii="Times New Roman" w:hAnsi="Times New Roman" w:cs="Times New Roman"/>
          <w:b/>
          <w:bCs/>
        </w:rPr>
        <w:t xml:space="preserve">dla </w:t>
      </w:r>
      <w:r w:rsidRPr="00FA678D">
        <w:rPr>
          <w:rFonts w:ascii="Times New Roman" w:hAnsi="Times New Roman" w:cs="Times New Roman"/>
          <w:b/>
          <w:bCs/>
        </w:rPr>
        <w:t>przedmiotu wraz z odniesieniem do efekt</w:t>
      </w:r>
      <w:r w:rsidRPr="00FA678D">
        <w:rPr>
          <w:rFonts w:ascii="Times New Roman" w:hAnsi="Times New Roman" w:cs="Times New Roman"/>
          <w:b/>
          <w:bCs/>
          <w:lang w:val="es-ES_tradnl"/>
        </w:rPr>
        <w:t>ó</w:t>
      </w:r>
      <w:r w:rsidRPr="00FA678D">
        <w:rPr>
          <w:rFonts w:ascii="Times New Roman" w:hAnsi="Times New Roman" w:cs="Times New Roman"/>
          <w:b/>
          <w:bCs/>
        </w:rPr>
        <w:t>w kierunkowych</w:t>
      </w:r>
    </w:p>
    <w:tbl>
      <w:tblPr>
        <w:tblStyle w:val="TableNormal"/>
        <w:tblW w:w="906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5685"/>
        <w:gridCol w:w="2331"/>
      </w:tblGrid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12F" w:rsidRPr="00FA678D" w:rsidRDefault="00435568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Odniesienie do efektu kierunkowego</w:t>
            </w:r>
          </w:p>
        </w:tc>
      </w:tr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WIEDZA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eastAsia="Calibri" w:cs="Times New Roman"/>
                <w:sz w:val="22"/>
                <w:szCs w:val="22"/>
              </w:rPr>
              <w:t xml:space="preserve">Student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rozpoznaje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opisuje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wybrane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fakty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zjawiska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związane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z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relacjami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między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literaturą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anglojęzyczną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szer</w:t>
            </w:r>
            <w:r w:rsidRPr="00FA678D">
              <w:rPr>
                <w:rFonts w:eastAsia="Calibri" w:cs="Times New Roman"/>
                <w:sz w:val="22"/>
                <w:szCs w:val="22"/>
              </w:rPr>
              <w:t>o</w:t>
            </w:r>
            <w:r w:rsidRPr="00FA678D">
              <w:rPr>
                <w:rFonts w:eastAsia="Calibri" w:cs="Times New Roman"/>
                <w:sz w:val="22"/>
                <w:szCs w:val="22"/>
              </w:rPr>
              <w:t>ko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rozumianymi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mediami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 xml:space="preserve">K_W01, K_W04, K_W07 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eastAsia="Calibri" w:cs="Times New Roman"/>
                <w:sz w:val="22"/>
                <w:szCs w:val="22"/>
              </w:rPr>
              <w:t xml:space="preserve">Student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rozróżnia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</w:t>
            </w:r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opisuje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terminologię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używaną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do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opisu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zjawisk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związanych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z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relacjami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między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literaturą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a</w:t>
            </w:r>
            <w:r w:rsidRPr="00FA678D">
              <w:rPr>
                <w:rFonts w:eastAsia="Calibri" w:cs="Times New Roman"/>
                <w:sz w:val="22"/>
                <w:szCs w:val="22"/>
              </w:rPr>
              <w:t>n</w:t>
            </w:r>
            <w:r w:rsidRPr="00FA678D">
              <w:rPr>
                <w:rFonts w:eastAsia="Calibri" w:cs="Times New Roman"/>
                <w:sz w:val="22"/>
                <w:szCs w:val="22"/>
              </w:rPr>
              <w:t>glojęzyczną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szeroko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rozumianymi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mediami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 xml:space="preserve">K_W01, K_W04, K_W07 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W_03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eastAsia="Calibri" w:cs="Times New Roman"/>
                <w:sz w:val="22"/>
                <w:szCs w:val="22"/>
              </w:rPr>
              <w:t xml:space="preserve">Student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rozpoznaje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przedstawia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metody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analizy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interpr</w:t>
            </w:r>
            <w:r w:rsidRPr="00FA678D">
              <w:rPr>
                <w:rFonts w:eastAsia="Calibri" w:cs="Times New Roman"/>
                <w:sz w:val="22"/>
                <w:szCs w:val="22"/>
              </w:rPr>
              <w:t>e</w:t>
            </w:r>
            <w:r w:rsidRPr="00FA678D">
              <w:rPr>
                <w:rFonts w:eastAsia="Calibri" w:cs="Times New Roman"/>
                <w:sz w:val="22"/>
                <w:szCs w:val="22"/>
              </w:rPr>
              <w:t>tacji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zjawisk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związanych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z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relacjami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między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literaturą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a</w:t>
            </w:r>
            <w:r w:rsidRPr="00FA678D">
              <w:rPr>
                <w:rFonts w:eastAsia="Calibri" w:cs="Times New Roman"/>
                <w:sz w:val="22"/>
                <w:szCs w:val="22"/>
              </w:rPr>
              <w:t>n</w:t>
            </w:r>
            <w:r w:rsidRPr="00FA678D">
              <w:rPr>
                <w:rFonts w:eastAsia="Calibri" w:cs="Times New Roman"/>
                <w:sz w:val="22"/>
                <w:szCs w:val="22"/>
              </w:rPr>
              <w:t>glojęzyczną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szeroko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rozumianymi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mediami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K_W01, K_W04, K_W07, K_W08</w:t>
            </w:r>
          </w:p>
        </w:tc>
      </w:tr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fr-FR"/>
              </w:rPr>
              <w:t>UMIEJ</w:t>
            </w:r>
            <w:r w:rsidRPr="00FA678D">
              <w:rPr>
                <w:rFonts w:ascii="Times New Roman" w:hAnsi="Times New Roman" w:cs="Times New Roman"/>
              </w:rPr>
              <w:t>ĘTNOŚCI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eastAsia="Calibri" w:cs="Times New Roman"/>
                <w:sz w:val="22"/>
                <w:szCs w:val="22"/>
              </w:rPr>
              <w:t xml:space="preserve">Student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stosuje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odpowiednie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metody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narzędzia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badawcze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oraz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terminologi</w:t>
            </w:r>
            <w:r w:rsidRPr="00FA678D">
              <w:rPr>
                <w:rFonts w:eastAsia="Calibri" w:cs="Times New Roman"/>
                <w:sz w:val="22"/>
                <w:szCs w:val="22"/>
              </w:rPr>
              <w:t>ę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celu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analizy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interpretacji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utworów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li</w:t>
            </w:r>
            <w:r w:rsidRPr="00FA678D">
              <w:rPr>
                <w:rFonts w:eastAsia="Calibri" w:cs="Times New Roman"/>
                <w:sz w:val="22"/>
                <w:szCs w:val="22"/>
              </w:rPr>
              <w:t>t</w:t>
            </w:r>
            <w:r w:rsidRPr="00FA678D">
              <w:rPr>
                <w:rFonts w:eastAsia="Calibri" w:cs="Times New Roman"/>
                <w:sz w:val="22"/>
                <w:szCs w:val="22"/>
              </w:rPr>
              <w:t>erackich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tekstów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krytycznoliterackich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relacji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do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szeroko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rozumianych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mediów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K_U01, K_U02, K_U07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Body"/>
              <w:rPr>
                <w:rFonts w:eastAsia="Calibri" w:cs="Times New Roman"/>
                <w:sz w:val="22"/>
                <w:szCs w:val="22"/>
              </w:rPr>
            </w:pPr>
            <w:r w:rsidRPr="00FA678D">
              <w:rPr>
                <w:rFonts w:eastAsia="Calibri" w:cs="Times New Roman"/>
                <w:sz w:val="22"/>
                <w:szCs w:val="22"/>
              </w:rPr>
              <w:t xml:space="preserve">Student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wykorzystuje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zróżnicowane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kanały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techniki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  <w:p w:rsidR="000E012F" w:rsidRPr="00FA678D" w:rsidRDefault="00435568">
            <w:pPr>
              <w:pStyle w:val="Body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komunikacyjne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celu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analizy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interpretacji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zjawisk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zagadnień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dotyczących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utworów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literackich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tekstów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krytycznoliterackich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relacji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do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szeroko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rozumianych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mediów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K_U01, K_U02, K_U07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U_03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eastAsia="Calibri" w:cs="Times New Roman"/>
                <w:sz w:val="22"/>
                <w:szCs w:val="22"/>
              </w:rPr>
              <w:t xml:space="preserve">Student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dyskutuje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oraz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organizuje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zadania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grupach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zespołach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celu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analizy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interpretacji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zjawisk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zagadnie</w:t>
            </w:r>
            <w:r w:rsidRPr="00FA678D">
              <w:rPr>
                <w:rFonts w:eastAsia="Calibri" w:cs="Times New Roman"/>
                <w:sz w:val="22"/>
                <w:szCs w:val="22"/>
              </w:rPr>
              <w:t>ń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dotyczących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utworów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literackich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tekstów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krytycznoli</w:t>
            </w:r>
            <w:r w:rsidRPr="00FA678D">
              <w:rPr>
                <w:rFonts w:eastAsia="Calibri" w:cs="Times New Roman"/>
                <w:sz w:val="22"/>
                <w:szCs w:val="22"/>
              </w:rPr>
              <w:t>t</w:t>
            </w:r>
            <w:r w:rsidRPr="00FA678D">
              <w:rPr>
                <w:rFonts w:eastAsia="Calibri" w:cs="Times New Roman"/>
                <w:sz w:val="22"/>
                <w:szCs w:val="22"/>
              </w:rPr>
              <w:t>erackich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relacji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do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szeroko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rozumianych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mediów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K_U01, K_U02, K_U07</w:t>
            </w:r>
          </w:p>
        </w:tc>
      </w:tr>
    </w:tbl>
    <w:p w:rsidR="00FA678D" w:rsidRDefault="00FA678D"/>
    <w:p w:rsidR="00FA678D" w:rsidRDefault="00FA678D">
      <w:r>
        <w:br w:type="page"/>
      </w:r>
    </w:p>
    <w:tbl>
      <w:tblPr>
        <w:tblStyle w:val="TableNormal"/>
        <w:tblW w:w="906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5685"/>
        <w:gridCol w:w="2331"/>
      </w:tblGrid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lastRenderedPageBreak/>
              <w:t>KOMPETENCJE SPOŁ</w:t>
            </w:r>
            <w:r w:rsidRPr="00FA678D">
              <w:rPr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eastAsia="Calibri" w:cs="Times New Roman"/>
                <w:sz w:val="22"/>
                <w:szCs w:val="22"/>
              </w:rPr>
              <w:t xml:space="preserve">Student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krytycznie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omawia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ocenia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wytwory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literatury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a</w:t>
            </w:r>
            <w:r w:rsidRPr="00FA678D">
              <w:rPr>
                <w:rFonts w:eastAsia="Calibri" w:cs="Times New Roman"/>
                <w:sz w:val="22"/>
                <w:szCs w:val="22"/>
              </w:rPr>
              <w:t>n</w:t>
            </w:r>
            <w:r w:rsidRPr="00FA678D">
              <w:rPr>
                <w:rFonts w:eastAsia="Calibri" w:cs="Times New Roman"/>
                <w:sz w:val="22"/>
                <w:szCs w:val="22"/>
              </w:rPr>
              <w:t>glojęzycznej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powiązaniu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z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szeroko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rozumianymi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mediami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 xml:space="preserve">K_K01 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eastAsia="Calibri" w:cs="Times New Roman"/>
                <w:sz w:val="22"/>
                <w:szCs w:val="22"/>
              </w:rPr>
              <w:t xml:space="preserve">Student jest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zorientowany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na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kształtowanie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własnej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świad</w:t>
            </w:r>
            <w:r w:rsidRPr="00FA678D">
              <w:rPr>
                <w:rFonts w:eastAsia="Calibri" w:cs="Times New Roman"/>
                <w:sz w:val="22"/>
                <w:szCs w:val="22"/>
              </w:rPr>
              <w:t>o</w:t>
            </w:r>
            <w:r w:rsidRPr="00FA678D">
              <w:rPr>
                <w:rFonts w:eastAsia="Calibri" w:cs="Times New Roman"/>
                <w:sz w:val="22"/>
                <w:szCs w:val="22"/>
              </w:rPr>
              <w:t>mości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kontekście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związków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literatury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anglojęzycznej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z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szeroko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pojętymi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zjawiskami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medialnymi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kulturze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europ</w:t>
            </w:r>
            <w:r w:rsidRPr="00FA678D">
              <w:rPr>
                <w:rFonts w:eastAsia="Calibri" w:cs="Times New Roman"/>
                <w:sz w:val="22"/>
                <w:szCs w:val="22"/>
              </w:rPr>
              <w:t>e</w:t>
            </w:r>
            <w:r w:rsidRPr="00FA678D">
              <w:rPr>
                <w:rFonts w:eastAsia="Calibri" w:cs="Times New Roman"/>
                <w:sz w:val="22"/>
                <w:szCs w:val="22"/>
              </w:rPr>
              <w:t>jskiej</w:t>
            </w:r>
            <w:proofErr w:type="spellEnd"/>
            <w:r w:rsidRPr="00FA678D">
              <w:rPr>
                <w:rFonts w:eastAsia="Calibri"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eastAsia="Calibri" w:cs="Times New Roman"/>
                <w:sz w:val="22"/>
                <w:szCs w:val="22"/>
              </w:rPr>
              <w:t>światowej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K_K04</w:t>
            </w:r>
          </w:p>
        </w:tc>
      </w:tr>
    </w:tbl>
    <w:p w:rsidR="000E012F" w:rsidRPr="00FA678D" w:rsidRDefault="000E012F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4" w:hanging="324"/>
        <w:rPr>
          <w:rFonts w:ascii="Times New Roman" w:eastAsia="Times New Roman" w:hAnsi="Times New Roman" w:cs="Times New Roman"/>
        </w:rPr>
      </w:pPr>
    </w:p>
    <w:p w:rsidR="000E012F" w:rsidRPr="00FA678D" w:rsidRDefault="00435568" w:rsidP="00FA678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FA678D">
        <w:rPr>
          <w:rFonts w:ascii="Times New Roman" w:hAnsi="Times New Roman" w:cs="Times New Roman"/>
          <w:b/>
          <w:bCs/>
        </w:rPr>
        <w:t>Opis przedmiotu/ tre</w:t>
      </w:r>
      <w:r w:rsidRPr="00FA678D">
        <w:rPr>
          <w:rFonts w:ascii="Times New Roman" w:hAnsi="Times New Roman" w:cs="Times New Roman"/>
          <w:b/>
          <w:bCs/>
        </w:rPr>
        <w:t>ś</w:t>
      </w:r>
      <w:r w:rsidRPr="00FA678D">
        <w:rPr>
          <w:rFonts w:ascii="Times New Roman" w:hAnsi="Times New Roman" w:cs="Times New Roman"/>
          <w:b/>
          <w:bCs/>
        </w:rPr>
        <w:t xml:space="preserve">ci </w:t>
      </w:r>
      <w:r w:rsidRPr="00FA678D">
        <w:rPr>
          <w:rFonts w:ascii="Times New Roman" w:hAnsi="Times New Roman" w:cs="Times New Roman"/>
          <w:b/>
          <w:bCs/>
        </w:rPr>
        <w:t>programowe</w:t>
      </w:r>
    </w:p>
    <w:tbl>
      <w:tblPr>
        <w:tblStyle w:val="TableNormal"/>
        <w:tblW w:w="921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spacing w:after="200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Ponieważ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celem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kursu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jest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reagowanie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najnowsze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zjawiska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obrębie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relacji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między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literaturą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</w:t>
            </w:r>
            <w:r w:rsidRPr="00FA678D">
              <w:rPr>
                <w:rFonts w:cs="Times New Roman"/>
                <w:sz w:val="22"/>
                <w:szCs w:val="22"/>
              </w:rPr>
              <w:t>n</w:t>
            </w:r>
            <w:r w:rsidRPr="00FA678D">
              <w:rPr>
                <w:rFonts w:cs="Times New Roman"/>
                <w:sz w:val="22"/>
                <w:szCs w:val="22"/>
              </w:rPr>
              <w:t>glojęzyczną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a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mediami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możliwe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są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zmiany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rozkładzie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zajęć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uwzględniające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bieżące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potrzeby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oraz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liczebność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grupy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.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1 Intro class; requirements, outl</w:t>
            </w:r>
            <w:r w:rsidRPr="00FA678D">
              <w:rPr>
                <w:rFonts w:cs="Times New Roman"/>
                <w:sz w:val="22"/>
                <w:szCs w:val="22"/>
              </w:rPr>
              <w:t>ine (incl. technical aspects)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2  Literary research and other media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3 Digital humanities – introduction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4 Discussion on digital humanities projects chosen by the student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5 Digital storytelling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6 Harold Pinter's </w:t>
            </w:r>
            <w:r w:rsidRPr="00FA678D">
              <w:rPr>
                <w:rFonts w:cs="Times New Roman"/>
                <w:i/>
                <w:iCs/>
                <w:sz w:val="22"/>
                <w:szCs w:val="22"/>
              </w:rPr>
              <w:t>Betrayal</w:t>
            </w:r>
            <w:r w:rsidRPr="00FA678D">
              <w:rPr>
                <w:rFonts w:cs="Times New Roman"/>
                <w:sz w:val="22"/>
                <w:szCs w:val="22"/>
              </w:rPr>
              <w:t xml:space="preserve"> - discussion on the play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7 Theatre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programmes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of Pinter's </w:t>
            </w:r>
            <w:r w:rsidRPr="00FA678D">
              <w:rPr>
                <w:rFonts w:cs="Times New Roman"/>
                <w:i/>
                <w:iCs/>
                <w:sz w:val="22"/>
                <w:szCs w:val="22"/>
              </w:rPr>
              <w:t>Betrayal</w:t>
            </w:r>
            <w:r w:rsidRPr="00FA678D">
              <w:rPr>
                <w:rFonts w:cs="Times New Roman"/>
                <w:sz w:val="22"/>
                <w:szCs w:val="22"/>
              </w:rPr>
              <w:t xml:space="preserve"> - theory and analysis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8 Arthur Miller's </w:t>
            </w:r>
            <w:r w:rsidRPr="00FA678D">
              <w:rPr>
                <w:rFonts w:cs="Times New Roman"/>
                <w:i/>
                <w:iCs/>
                <w:sz w:val="22"/>
                <w:szCs w:val="22"/>
              </w:rPr>
              <w:t>Death of a Salesman</w:t>
            </w:r>
            <w:r w:rsidRPr="00FA678D">
              <w:rPr>
                <w:rFonts w:cs="Times New Roman"/>
                <w:sz w:val="22"/>
                <w:szCs w:val="22"/>
              </w:rPr>
              <w:t xml:space="preserve"> - discussion on the play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9 Theatre posters of Miller's </w:t>
            </w:r>
            <w:r w:rsidRPr="00FA678D">
              <w:rPr>
                <w:rFonts w:cs="Times New Roman"/>
                <w:i/>
                <w:iCs/>
                <w:sz w:val="22"/>
                <w:szCs w:val="22"/>
              </w:rPr>
              <w:t>Death of a Salesman</w:t>
            </w:r>
            <w:r w:rsidRPr="00FA678D">
              <w:rPr>
                <w:rFonts w:cs="Times New Roman"/>
                <w:sz w:val="22"/>
                <w:szCs w:val="22"/>
              </w:rPr>
              <w:t xml:space="preserve"> - theory and analysis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9 Theatre on screen: theory and analysis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10 Television th</w:t>
            </w:r>
            <w:r w:rsidRPr="00FA678D">
              <w:rPr>
                <w:rFonts w:cs="Times New Roman"/>
                <w:sz w:val="22"/>
                <w:szCs w:val="22"/>
              </w:rPr>
              <w:t xml:space="preserve">eatre - theoretical approaches and example plays 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11 Television theatre - analysis of plays selected by students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12 Tennessee Williams’ </w:t>
            </w:r>
            <w:r w:rsidRPr="00FA678D">
              <w:rPr>
                <w:rFonts w:cs="Times New Roman"/>
                <w:i/>
                <w:iCs/>
                <w:sz w:val="22"/>
                <w:szCs w:val="22"/>
              </w:rPr>
              <w:t>The Glass Menagerie</w:t>
            </w:r>
            <w:r w:rsidRPr="00FA678D">
              <w:rPr>
                <w:rFonts w:cs="Times New Roman"/>
                <w:sz w:val="22"/>
                <w:szCs w:val="22"/>
              </w:rPr>
              <w:t>: combining all discussed issues in one play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13 End-of-semester presentations part 1 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14 End-of-semes</w:t>
            </w:r>
            <w:r w:rsidRPr="00FA678D">
              <w:rPr>
                <w:rFonts w:cs="Times New Roman"/>
                <w:sz w:val="22"/>
                <w:szCs w:val="22"/>
              </w:rPr>
              <w:t>ter presentations part 2</w:t>
            </w:r>
          </w:p>
          <w:p w:rsidR="000E012F" w:rsidRPr="00FA678D" w:rsidRDefault="00435568" w:rsidP="00FA678D">
            <w:pPr>
              <w:pStyle w:val="Normalny1"/>
              <w:spacing w:after="240" w:line="276" w:lineRule="auto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15 End-of-semester presentations part 3; Summary of the course; final thoughts on literature in the digital age</w:t>
            </w:r>
          </w:p>
        </w:tc>
      </w:tr>
    </w:tbl>
    <w:p w:rsidR="000E012F" w:rsidRPr="00FA678D" w:rsidRDefault="000E012F" w:rsidP="00FA678D">
      <w:pPr>
        <w:widowControl w:val="0"/>
        <w:ind w:left="360"/>
        <w:rPr>
          <w:sz w:val="22"/>
          <w:szCs w:val="22"/>
        </w:rPr>
      </w:pPr>
    </w:p>
    <w:p w:rsidR="00FA678D" w:rsidRDefault="00FA678D">
      <w:pPr>
        <w:rPr>
          <w:rFonts w:eastAsia="Calibri"/>
          <w:b/>
          <w:bCs/>
          <w:sz w:val="22"/>
          <w:szCs w:val="22"/>
          <w:lang w:val="pl-PL"/>
        </w:rPr>
      </w:pPr>
      <w:r>
        <w:rPr>
          <w:b/>
          <w:bCs/>
        </w:rPr>
        <w:br w:type="page"/>
      </w:r>
    </w:p>
    <w:p w:rsidR="00FA678D" w:rsidRPr="00FA678D" w:rsidRDefault="00FA678D" w:rsidP="00FA678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FA678D">
        <w:rPr>
          <w:rFonts w:ascii="Times New Roman" w:hAnsi="Times New Roman" w:cs="Times New Roman"/>
          <w:b/>
          <w:bCs/>
        </w:rPr>
        <w:lastRenderedPageBreak/>
        <w:t>Metody realizacji i weryfikacji efekt</w:t>
      </w:r>
      <w:r w:rsidRPr="00FA678D">
        <w:rPr>
          <w:rFonts w:ascii="Times New Roman" w:hAnsi="Times New Roman" w:cs="Times New Roman"/>
          <w:b/>
          <w:bCs/>
          <w:lang w:val="es-ES_tradnl"/>
        </w:rPr>
        <w:t>ó</w:t>
      </w:r>
      <w:r w:rsidRPr="00FA678D">
        <w:rPr>
          <w:rFonts w:ascii="Times New Roman" w:hAnsi="Times New Roman" w:cs="Times New Roman"/>
          <w:b/>
          <w:bCs/>
        </w:rPr>
        <w:t>w uczenia się</w:t>
      </w:r>
    </w:p>
    <w:tbl>
      <w:tblPr>
        <w:tblStyle w:val="TableNormal"/>
        <w:tblW w:w="9220" w:type="dxa"/>
        <w:tblInd w:w="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2649"/>
        <w:gridCol w:w="2790"/>
        <w:gridCol w:w="2698"/>
      </w:tblGrid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12F" w:rsidRPr="00FA678D" w:rsidRDefault="00435568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Symbol efektu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Metody dydaktyczne</w:t>
            </w:r>
          </w:p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(lista wyboru)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Metody weryfikacji</w:t>
            </w:r>
          </w:p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(lista wyboru)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Sposoby dokumentacji</w:t>
            </w:r>
          </w:p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(lista wyboru)</w:t>
            </w:r>
          </w:p>
        </w:tc>
      </w:tr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WIEDZA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Dyskusja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z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tekstem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oraz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materiałami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audi</w:t>
            </w:r>
            <w:r w:rsidRPr="00FA678D">
              <w:rPr>
                <w:rFonts w:cs="Times New Roman"/>
                <w:sz w:val="22"/>
                <w:szCs w:val="22"/>
              </w:rPr>
              <w:t>o</w:t>
            </w:r>
            <w:r w:rsidRPr="00FA678D">
              <w:rPr>
                <w:rFonts w:cs="Times New Roman"/>
                <w:sz w:val="22"/>
                <w:szCs w:val="22"/>
              </w:rPr>
              <w:t>wizualnymi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Studium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przypadku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(case study)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Wyjaśnienie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poszczegó</w:t>
            </w:r>
            <w:r w:rsidRPr="00FA678D">
              <w:rPr>
                <w:rFonts w:cs="Times New Roman"/>
                <w:sz w:val="22"/>
                <w:szCs w:val="22"/>
              </w:rPr>
              <w:t>l</w:t>
            </w:r>
            <w:r w:rsidRPr="00FA678D">
              <w:rPr>
                <w:rFonts w:cs="Times New Roman"/>
                <w:sz w:val="22"/>
                <w:szCs w:val="22"/>
              </w:rPr>
              <w:t>nych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zagadnień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Monitorowanie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informacja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od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Odpowiedź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ustna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info</w:t>
            </w:r>
            <w:r w:rsidRPr="00FA678D">
              <w:rPr>
                <w:rFonts w:cs="Times New Roman"/>
                <w:sz w:val="22"/>
                <w:szCs w:val="22"/>
              </w:rPr>
              <w:t>r</w:t>
            </w:r>
            <w:r w:rsidRPr="00FA678D">
              <w:rPr>
                <w:rFonts w:cs="Times New Roman"/>
                <w:sz w:val="22"/>
                <w:szCs w:val="22"/>
              </w:rPr>
              <w:t>macja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od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</w:t>
            </w:r>
            <w:r w:rsidRPr="00FA678D">
              <w:rPr>
                <w:rFonts w:cs="Times New Roman"/>
                <w:sz w:val="22"/>
                <w:szCs w:val="22"/>
              </w:rPr>
              <w:t>a</w:t>
            </w:r>
            <w:r w:rsidRPr="00FA678D">
              <w:rPr>
                <w:rFonts w:cs="Times New Roman"/>
                <w:sz w:val="22"/>
                <w:szCs w:val="22"/>
              </w:rPr>
              <w:t>dzącego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Notatki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arkuszu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Karta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prezentacji</w:t>
            </w:r>
            <w:proofErr w:type="spellEnd"/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Dyskusja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z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tekstem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oraz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materiałami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audi</w:t>
            </w:r>
            <w:r w:rsidRPr="00FA678D">
              <w:rPr>
                <w:rFonts w:cs="Times New Roman"/>
                <w:sz w:val="22"/>
                <w:szCs w:val="22"/>
              </w:rPr>
              <w:t>o</w:t>
            </w:r>
            <w:r w:rsidRPr="00FA678D">
              <w:rPr>
                <w:rFonts w:cs="Times New Roman"/>
                <w:sz w:val="22"/>
                <w:szCs w:val="22"/>
              </w:rPr>
              <w:t>wizualnymi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Studium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przypadku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(case study)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Wyjaśnienie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poszczegó</w:t>
            </w:r>
            <w:r w:rsidRPr="00FA678D">
              <w:rPr>
                <w:rFonts w:cs="Times New Roman"/>
                <w:sz w:val="22"/>
                <w:szCs w:val="22"/>
              </w:rPr>
              <w:t>l</w:t>
            </w:r>
            <w:r w:rsidRPr="00FA678D">
              <w:rPr>
                <w:rFonts w:cs="Times New Roman"/>
                <w:sz w:val="22"/>
                <w:szCs w:val="22"/>
              </w:rPr>
              <w:t>nych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zagadnień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Monitorowanie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informacja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od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Odpowiedź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ustna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info</w:t>
            </w:r>
            <w:r w:rsidRPr="00FA678D">
              <w:rPr>
                <w:rFonts w:cs="Times New Roman"/>
                <w:sz w:val="22"/>
                <w:szCs w:val="22"/>
              </w:rPr>
              <w:t>r</w:t>
            </w:r>
            <w:r w:rsidRPr="00FA678D">
              <w:rPr>
                <w:rFonts w:cs="Times New Roman"/>
                <w:sz w:val="22"/>
                <w:szCs w:val="22"/>
              </w:rPr>
              <w:t>macja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od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</w:t>
            </w:r>
            <w:r w:rsidRPr="00FA678D">
              <w:rPr>
                <w:rFonts w:cs="Times New Roman"/>
                <w:sz w:val="22"/>
                <w:szCs w:val="22"/>
              </w:rPr>
              <w:t>a</w:t>
            </w:r>
            <w:r w:rsidRPr="00FA678D">
              <w:rPr>
                <w:rFonts w:cs="Times New Roman"/>
                <w:sz w:val="22"/>
                <w:szCs w:val="22"/>
              </w:rPr>
              <w:t>dzącego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Notatki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arkuszu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Karta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prezentacji</w:t>
            </w:r>
            <w:proofErr w:type="spellEnd"/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W_03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Dyskusja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z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tekstem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oraz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materiałami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audi</w:t>
            </w:r>
            <w:r w:rsidRPr="00FA678D">
              <w:rPr>
                <w:rFonts w:cs="Times New Roman"/>
                <w:sz w:val="22"/>
                <w:szCs w:val="22"/>
              </w:rPr>
              <w:t>o</w:t>
            </w:r>
            <w:r w:rsidRPr="00FA678D">
              <w:rPr>
                <w:rFonts w:cs="Times New Roman"/>
                <w:sz w:val="22"/>
                <w:szCs w:val="22"/>
              </w:rPr>
              <w:t>wizualnymi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Studium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przypadku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(case study)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Wyjaśnienie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poszczegó</w:t>
            </w:r>
            <w:r w:rsidRPr="00FA678D">
              <w:rPr>
                <w:rFonts w:cs="Times New Roman"/>
                <w:sz w:val="22"/>
                <w:szCs w:val="22"/>
              </w:rPr>
              <w:t>l</w:t>
            </w:r>
            <w:r w:rsidRPr="00FA678D">
              <w:rPr>
                <w:rFonts w:cs="Times New Roman"/>
                <w:sz w:val="22"/>
                <w:szCs w:val="22"/>
              </w:rPr>
              <w:t>nych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zagadnień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Mon</w:t>
            </w:r>
            <w:r w:rsidRPr="00FA678D">
              <w:rPr>
                <w:rFonts w:cs="Times New Roman"/>
                <w:sz w:val="22"/>
                <w:szCs w:val="22"/>
              </w:rPr>
              <w:t>itorowanie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informacja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od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Odpowiedź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ustna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info</w:t>
            </w:r>
            <w:r w:rsidRPr="00FA678D">
              <w:rPr>
                <w:rFonts w:cs="Times New Roman"/>
                <w:sz w:val="22"/>
                <w:szCs w:val="22"/>
              </w:rPr>
              <w:t>r</w:t>
            </w:r>
            <w:r w:rsidRPr="00FA678D">
              <w:rPr>
                <w:rFonts w:cs="Times New Roman"/>
                <w:sz w:val="22"/>
                <w:szCs w:val="22"/>
              </w:rPr>
              <w:t>macja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od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</w:t>
            </w:r>
            <w:r w:rsidRPr="00FA678D">
              <w:rPr>
                <w:rFonts w:cs="Times New Roman"/>
                <w:sz w:val="22"/>
                <w:szCs w:val="22"/>
              </w:rPr>
              <w:t>a</w:t>
            </w:r>
            <w:r w:rsidRPr="00FA678D">
              <w:rPr>
                <w:rFonts w:cs="Times New Roman"/>
                <w:sz w:val="22"/>
                <w:szCs w:val="22"/>
              </w:rPr>
              <w:t>dzącego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Notatki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arkuszu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Karta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prezentacji</w:t>
            </w:r>
            <w:proofErr w:type="spellEnd"/>
          </w:p>
        </w:tc>
      </w:tr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fr-FR"/>
              </w:rPr>
              <w:t>UMIEJ</w:t>
            </w:r>
            <w:r w:rsidRPr="00FA678D">
              <w:rPr>
                <w:rFonts w:ascii="Times New Roman" w:hAnsi="Times New Roman" w:cs="Times New Roman"/>
              </w:rPr>
              <w:t>Ę</w:t>
            </w:r>
            <w:r w:rsidRPr="00FA678D">
              <w:rPr>
                <w:rFonts w:ascii="Times New Roman" w:hAnsi="Times New Roman" w:cs="Times New Roman"/>
              </w:rPr>
              <w:t>TNO</w:t>
            </w:r>
            <w:r w:rsidRPr="00FA678D">
              <w:rPr>
                <w:rFonts w:ascii="Times New Roman" w:hAnsi="Times New Roman" w:cs="Times New Roman"/>
              </w:rPr>
              <w:t>Ś</w:t>
            </w:r>
            <w:r w:rsidRPr="00FA678D">
              <w:rPr>
                <w:rFonts w:ascii="Times New Roman" w:hAnsi="Times New Roman" w:cs="Times New Roman"/>
              </w:rPr>
              <w:t>CI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Analiza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tekstu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materiału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audiowizualnego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Dy</w:t>
            </w:r>
            <w:r w:rsidRPr="00FA678D">
              <w:rPr>
                <w:rFonts w:cs="Times New Roman"/>
                <w:sz w:val="22"/>
                <w:szCs w:val="22"/>
              </w:rPr>
              <w:t>s</w:t>
            </w:r>
            <w:r w:rsidRPr="00FA678D">
              <w:rPr>
                <w:rFonts w:cs="Times New Roman"/>
                <w:sz w:val="22"/>
                <w:szCs w:val="22"/>
              </w:rPr>
              <w:t>kusja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indywidualna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zespołowa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grupie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Studium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przypadku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(case study)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Monitorowanie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informacja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od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Odpowiedź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ustna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czasie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zajęć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sprawdzająca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wiedzę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praktyczną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Odpowiedź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ustna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info</w:t>
            </w:r>
            <w:r w:rsidRPr="00FA678D">
              <w:rPr>
                <w:rFonts w:cs="Times New Roman"/>
                <w:sz w:val="22"/>
                <w:szCs w:val="22"/>
              </w:rPr>
              <w:t>r</w:t>
            </w:r>
            <w:r w:rsidRPr="00FA678D">
              <w:rPr>
                <w:rFonts w:cs="Times New Roman"/>
                <w:sz w:val="22"/>
                <w:szCs w:val="22"/>
              </w:rPr>
              <w:t>macja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od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</w:t>
            </w:r>
            <w:r w:rsidRPr="00FA678D">
              <w:rPr>
                <w:rFonts w:cs="Times New Roman"/>
                <w:sz w:val="22"/>
                <w:szCs w:val="22"/>
              </w:rPr>
              <w:t>a</w:t>
            </w:r>
            <w:r w:rsidRPr="00FA678D">
              <w:rPr>
                <w:rFonts w:cs="Times New Roman"/>
                <w:sz w:val="22"/>
                <w:szCs w:val="22"/>
              </w:rPr>
              <w:t>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Przygotowanie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wykonanie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projektu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Prezentacja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Notatki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arkuszu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Karta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prezentacji</w:t>
            </w:r>
            <w:proofErr w:type="spellEnd"/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Analiza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tekstu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materiału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audiowizualnego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Dy</w:t>
            </w:r>
            <w:r w:rsidRPr="00FA678D">
              <w:rPr>
                <w:rFonts w:cs="Times New Roman"/>
                <w:sz w:val="22"/>
                <w:szCs w:val="22"/>
              </w:rPr>
              <w:t>s</w:t>
            </w:r>
            <w:r w:rsidRPr="00FA678D">
              <w:rPr>
                <w:rFonts w:cs="Times New Roman"/>
                <w:sz w:val="22"/>
                <w:szCs w:val="22"/>
              </w:rPr>
              <w:t>kusja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indywidualna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zespołowa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grupie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Studium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przypadku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(case stu</w:t>
            </w:r>
            <w:r w:rsidRPr="00FA678D">
              <w:rPr>
                <w:rFonts w:cs="Times New Roman"/>
                <w:sz w:val="22"/>
                <w:szCs w:val="22"/>
              </w:rPr>
              <w:t>dy)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Monitorowanie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informacja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od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Odpowiedź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ustna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czasie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zajęć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sprawdzająca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wiedzę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praktyczną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Odpowiedź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ustna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info</w:t>
            </w:r>
            <w:r w:rsidRPr="00FA678D">
              <w:rPr>
                <w:rFonts w:cs="Times New Roman"/>
                <w:sz w:val="22"/>
                <w:szCs w:val="22"/>
              </w:rPr>
              <w:t>r</w:t>
            </w:r>
            <w:r w:rsidRPr="00FA678D">
              <w:rPr>
                <w:rFonts w:cs="Times New Roman"/>
                <w:sz w:val="22"/>
                <w:szCs w:val="22"/>
              </w:rPr>
              <w:t>macja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od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</w:t>
            </w:r>
            <w:r w:rsidRPr="00FA678D">
              <w:rPr>
                <w:rFonts w:cs="Times New Roman"/>
                <w:sz w:val="22"/>
                <w:szCs w:val="22"/>
              </w:rPr>
              <w:t>a</w:t>
            </w:r>
            <w:r w:rsidRPr="00FA678D">
              <w:rPr>
                <w:rFonts w:cs="Times New Roman"/>
                <w:sz w:val="22"/>
                <w:szCs w:val="22"/>
              </w:rPr>
              <w:t>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Przygotowanie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wykonanie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projektu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Prezentacja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Notatki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arkuszu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Karta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prezentacji</w:t>
            </w:r>
            <w:proofErr w:type="spellEnd"/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lastRenderedPageBreak/>
              <w:t>U_03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Analiza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tekstu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materiału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audiowizualnego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Dy</w:t>
            </w:r>
            <w:r w:rsidRPr="00FA678D">
              <w:rPr>
                <w:rFonts w:cs="Times New Roman"/>
                <w:sz w:val="22"/>
                <w:szCs w:val="22"/>
              </w:rPr>
              <w:t>s</w:t>
            </w:r>
            <w:r w:rsidRPr="00FA678D">
              <w:rPr>
                <w:rFonts w:cs="Times New Roman"/>
                <w:sz w:val="22"/>
                <w:szCs w:val="22"/>
              </w:rPr>
              <w:t>kusja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indywidualna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zespołowa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grupie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Studium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przypadku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(case study)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Monitorowanie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informacja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od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Odpowiedź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ustna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czasie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zajęć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sprawdzająca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wiedzę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praktyczną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Odpowiedź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ustna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info</w:t>
            </w:r>
            <w:r w:rsidRPr="00FA678D">
              <w:rPr>
                <w:rFonts w:cs="Times New Roman"/>
                <w:sz w:val="22"/>
                <w:szCs w:val="22"/>
              </w:rPr>
              <w:t>r</w:t>
            </w:r>
            <w:r w:rsidRPr="00FA678D">
              <w:rPr>
                <w:rFonts w:cs="Times New Roman"/>
                <w:sz w:val="22"/>
                <w:szCs w:val="22"/>
              </w:rPr>
              <w:t>macja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od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</w:t>
            </w:r>
            <w:r w:rsidRPr="00FA678D">
              <w:rPr>
                <w:rFonts w:cs="Times New Roman"/>
                <w:sz w:val="22"/>
                <w:szCs w:val="22"/>
              </w:rPr>
              <w:t>a</w:t>
            </w:r>
            <w:r w:rsidRPr="00FA678D">
              <w:rPr>
                <w:rFonts w:cs="Times New Roman"/>
                <w:sz w:val="22"/>
                <w:szCs w:val="22"/>
              </w:rPr>
              <w:t>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Przygotowanie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wykonanie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projektu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Prezentacja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Notatki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arkuszu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Karta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prezentacji</w:t>
            </w:r>
            <w:proofErr w:type="spellEnd"/>
          </w:p>
        </w:tc>
      </w:tr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12F" w:rsidRPr="00FA678D" w:rsidRDefault="00435568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KOMPETENCJE SPO</w:t>
            </w:r>
            <w:r w:rsidRPr="00FA678D">
              <w:rPr>
                <w:rFonts w:ascii="Times New Roman" w:hAnsi="Times New Roman" w:cs="Times New Roman"/>
              </w:rPr>
              <w:t>Ł</w:t>
            </w:r>
            <w:r w:rsidRPr="00FA678D">
              <w:rPr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Dyskusja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r w:rsidRPr="00FA678D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grupach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różnych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rolach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parach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Monitorowanie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informacja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od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</w:t>
            </w:r>
            <w:r w:rsidRPr="00FA678D">
              <w:rPr>
                <w:rFonts w:eastAsia="Calibri" w:cs="Times New Roman"/>
                <w:sz w:val="22"/>
                <w:szCs w:val="22"/>
              </w:rPr>
              <w:t>ą</w:t>
            </w:r>
            <w:r w:rsidRPr="00FA678D">
              <w:rPr>
                <w:rFonts w:cs="Times New Roman"/>
                <w:sz w:val="22"/>
                <w:szCs w:val="22"/>
              </w:rPr>
              <w:t>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Obserwacja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Notatki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arkuszu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</w:t>
            </w:r>
            <w:r w:rsidRPr="00FA678D">
              <w:rPr>
                <w:rFonts w:eastAsia="Calibri" w:cs="Times New Roman"/>
                <w:sz w:val="22"/>
                <w:szCs w:val="22"/>
              </w:rPr>
              <w:t>ą</w:t>
            </w:r>
            <w:r w:rsidRPr="00FA678D">
              <w:rPr>
                <w:rFonts w:cs="Times New Roman"/>
                <w:sz w:val="22"/>
                <w:szCs w:val="22"/>
              </w:rPr>
              <w:t>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</w:t>
            </w:r>
          </w:p>
        </w:tc>
      </w:tr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Dyskusja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grupach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różnych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rolach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praca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parach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Obserwacja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Notatki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arkuszu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ocen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</w:t>
            </w:r>
            <w:r w:rsidRPr="00FA678D">
              <w:rPr>
                <w:rFonts w:eastAsia="Calibri" w:cs="Times New Roman"/>
                <w:sz w:val="22"/>
                <w:szCs w:val="22"/>
              </w:rPr>
              <w:t>ą</w:t>
            </w:r>
            <w:r w:rsidRPr="00FA678D">
              <w:rPr>
                <w:rFonts w:cs="Times New Roman"/>
                <w:sz w:val="22"/>
                <w:szCs w:val="22"/>
              </w:rPr>
              <w:t>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/</w:t>
            </w:r>
          </w:p>
        </w:tc>
      </w:tr>
    </w:tbl>
    <w:p w:rsidR="00FA678D" w:rsidRPr="00FA678D" w:rsidRDefault="00FA678D" w:rsidP="00FA678D">
      <w:pPr>
        <w:pStyle w:val="Akapitzlist"/>
        <w:ind w:left="1080"/>
        <w:rPr>
          <w:rFonts w:ascii="Times New Roman" w:hAnsi="Times New Roman" w:cs="Times New Roman"/>
          <w:b/>
          <w:bCs/>
        </w:rPr>
      </w:pPr>
    </w:p>
    <w:p w:rsidR="000E012F" w:rsidRPr="00FA678D" w:rsidRDefault="0043556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FA678D">
        <w:rPr>
          <w:rFonts w:ascii="Times New Roman" w:hAnsi="Times New Roman" w:cs="Times New Roman"/>
          <w:b/>
          <w:bCs/>
        </w:rPr>
        <w:t>Kryteria oceny, wagi</w:t>
      </w:r>
      <w:r w:rsidRPr="00FA678D">
        <w:rPr>
          <w:rFonts w:ascii="Times New Roman" w:hAnsi="Times New Roman" w:cs="Times New Roman"/>
          <w:b/>
          <w:bCs/>
        </w:rPr>
        <w:t>…</w:t>
      </w:r>
    </w:p>
    <w:p w:rsidR="000E012F" w:rsidRPr="00FA678D" w:rsidRDefault="000E012F">
      <w:pPr>
        <w:ind w:left="360"/>
        <w:rPr>
          <w:sz w:val="22"/>
          <w:szCs w:val="22"/>
        </w:rPr>
      </w:pPr>
    </w:p>
    <w:p w:rsidR="000E012F" w:rsidRPr="00FA678D" w:rsidRDefault="00435568">
      <w:pPr>
        <w:ind w:left="360"/>
        <w:rPr>
          <w:sz w:val="22"/>
          <w:szCs w:val="22"/>
        </w:rPr>
      </w:pPr>
      <w:proofErr w:type="spellStart"/>
      <w:r w:rsidRPr="00FA678D">
        <w:rPr>
          <w:sz w:val="22"/>
          <w:szCs w:val="22"/>
        </w:rPr>
        <w:t>Liczba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dozwolonych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nieobecności</w:t>
      </w:r>
      <w:proofErr w:type="spellEnd"/>
      <w:r w:rsidRPr="00FA678D">
        <w:rPr>
          <w:sz w:val="22"/>
          <w:szCs w:val="22"/>
        </w:rPr>
        <w:t>: 3.</w:t>
      </w:r>
    </w:p>
    <w:p w:rsidR="000E012F" w:rsidRPr="00FA678D" w:rsidRDefault="000E012F">
      <w:pPr>
        <w:ind w:left="360"/>
        <w:rPr>
          <w:sz w:val="22"/>
          <w:szCs w:val="22"/>
        </w:rPr>
      </w:pPr>
    </w:p>
    <w:p w:rsidR="000E012F" w:rsidRPr="00FA678D" w:rsidRDefault="00435568">
      <w:pPr>
        <w:ind w:left="360"/>
        <w:jc w:val="both"/>
        <w:rPr>
          <w:sz w:val="22"/>
          <w:szCs w:val="22"/>
        </w:rPr>
      </w:pPr>
      <w:proofErr w:type="spellStart"/>
      <w:r w:rsidRPr="00FA678D">
        <w:rPr>
          <w:sz w:val="22"/>
          <w:szCs w:val="22"/>
        </w:rPr>
        <w:t>Podstawowe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kryteria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oceny</w:t>
      </w:r>
      <w:proofErr w:type="spellEnd"/>
      <w:r w:rsidRPr="00FA678D">
        <w:rPr>
          <w:sz w:val="22"/>
          <w:szCs w:val="22"/>
        </w:rPr>
        <w:t xml:space="preserve"> to </w:t>
      </w:r>
      <w:proofErr w:type="spellStart"/>
      <w:r w:rsidRPr="00FA678D">
        <w:rPr>
          <w:sz w:val="22"/>
          <w:szCs w:val="22"/>
        </w:rPr>
        <w:t>aktywne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uczestnictwo</w:t>
      </w:r>
      <w:proofErr w:type="spellEnd"/>
      <w:r w:rsidRPr="00FA678D">
        <w:rPr>
          <w:sz w:val="22"/>
          <w:szCs w:val="22"/>
        </w:rPr>
        <w:t xml:space="preserve"> w </w:t>
      </w:r>
      <w:proofErr w:type="spellStart"/>
      <w:r w:rsidRPr="00FA678D">
        <w:rPr>
          <w:sz w:val="22"/>
          <w:szCs w:val="22"/>
        </w:rPr>
        <w:t>zajęciach</w:t>
      </w:r>
      <w:proofErr w:type="spellEnd"/>
      <w:r w:rsidRPr="00FA678D">
        <w:rPr>
          <w:sz w:val="22"/>
          <w:szCs w:val="22"/>
        </w:rPr>
        <w:t xml:space="preserve">, </w:t>
      </w:r>
      <w:proofErr w:type="spellStart"/>
      <w:r w:rsidRPr="00FA678D">
        <w:rPr>
          <w:sz w:val="22"/>
          <w:szCs w:val="22"/>
        </w:rPr>
        <w:t>na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które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składa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się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realizacja</w:t>
      </w:r>
      <w:proofErr w:type="spellEnd"/>
      <w:r w:rsidRPr="00FA678D">
        <w:rPr>
          <w:sz w:val="22"/>
          <w:szCs w:val="22"/>
        </w:rPr>
        <w:t xml:space="preserve"> mini-</w:t>
      </w:r>
      <w:proofErr w:type="spellStart"/>
      <w:r w:rsidRPr="00FA678D">
        <w:rPr>
          <w:sz w:val="22"/>
          <w:szCs w:val="22"/>
        </w:rPr>
        <w:t>projektów</w:t>
      </w:r>
      <w:proofErr w:type="spellEnd"/>
      <w:r w:rsidRPr="00FA678D">
        <w:rPr>
          <w:sz w:val="22"/>
          <w:szCs w:val="22"/>
        </w:rPr>
        <w:t>/</w:t>
      </w:r>
      <w:proofErr w:type="spellStart"/>
      <w:r w:rsidRPr="00FA678D">
        <w:rPr>
          <w:sz w:val="22"/>
          <w:szCs w:val="22"/>
        </w:rPr>
        <w:t>zadań</w:t>
      </w:r>
      <w:proofErr w:type="spellEnd"/>
      <w:r w:rsidRPr="00FA678D">
        <w:rPr>
          <w:sz w:val="22"/>
          <w:szCs w:val="22"/>
        </w:rPr>
        <w:t xml:space="preserve"> w </w:t>
      </w:r>
      <w:proofErr w:type="spellStart"/>
      <w:r w:rsidRPr="00FA678D">
        <w:rPr>
          <w:sz w:val="22"/>
          <w:szCs w:val="22"/>
        </w:rPr>
        <w:t>trakcie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semestru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oraz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kończąca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semestr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prezentacja</w:t>
      </w:r>
      <w:proofErr w:type="spellEnd"/>
      <w:r w:rsidRPr="00FA678D">
        <w:rPr>
          <w:sz w:val="22"/>
          <w:szCs w:val="22"/>
        </w:rPr>
        <w:t xml:space="preserve"> (</w:t>
      </w:r>
      <w:proofErr w:type="spellStart"/>
      <w:r w:rsidRPr="00FA678D">
        <w:rPr>
          <w:sz w:val="22"/>
          <w:szCs w:val="22"/>
        </w:rPr>
        <w:t>może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ona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przybrać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trzy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formy</w:t>
      </w:r>
      <w:proofErr w:type="spellEnd"/>
      <w:r w:rsidRPr="00FA678D">
        <w:rPr>
          <w:sz w:val="22"/>
          <w:szCs w:val="22"/>
        </w:rPr>
        <w:t xml:space="preserve">: </w:t>
      </w:r>
      <w:proofErr w:type="spellStart"/>
      <w:r w:rsidRPr="00FA678D">
        <w:rPr>
          <w:sz w:val="22"/>
          <w:szCs w:val="22"/>
        </w:rPr>
        <w:t>prezentacji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tradycyjnej</w:t>
      </w:r>
      <w:proofErr w:type="spellEnd"/>
      <w:r w:rsidRPr="00FA678D">
        <w:rPr>
          <w:sz w:val="22"/>
          <w:szCs w:val="22"/>
        </w:rPr>
        <w:t xml:space="preserve">, </w:t>
      </w:r>
      <w:proofErr w:type="spellStart"/>
      <w:r w:rsidRPr="00FA678D">
        <w:rPr>
          <w:sz w:val="22"/>
          <w:szCs w:val="22"/>
        </w:rPr>
        <w:t>projektu</w:t>
      </w:r>
      <w:proofErr w:type="spellEnd"/>
      <w:r w:rsidRPr="00FA678D">
        <w:rPr>
          <w:sz w:val="22"/>
          <w:szCs w:val="22"/>
        </w:rPr>
        <w:t xml:space="preserve"> z </w:t>
      </w:r>
      <w:proofErr w:type="spellStart"/>
      <w:r w:rsidRPr="00FA678D">
        <w:rPr>
          <w:sz w:val="22"/>
          <w:szCs w:val="22"/>
        </w:rPr>
        <w:t>zakresu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humanistyki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cyfrowej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lub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projektu</w:t>
      </w:r>
      <w:proofErr w:type="spellEnd"/>
      <w:r w:rsidRPr="00FA678D">
        <w:rPr>
          <w:sz w:val="22"/>
          <w:szCs w:val="22"/>
        </w:rPr>
        <w:t xml:space="preserve"> z </w:t>
      </w:r>
      <w:proofErr w:type="spellStart"/>
      <w:r w:rsidRPr="00FA678D">
        <w:rPr>
          <w:sz w:val="22"/>
          <w:szCs w:val="22"/>
        </w:rPr>
        <w:t>dziedziny</w:t>
      </w:r>
      <w:proofErr w:type="spellEnd"/>
      <w:r w:rsidRPr="00FA678D">
        <w:rPr>
          <w:sz w:val="22"/>
          <w:szCs w:val="22"/>
        </w:rPr>
        <w:t xml:space="preserve"> digital storytelling), </w:t>
      </w:r>
      <w:proofErr w:type="spellStart"/>
      <w:r w:rsidRPr="00FA678D">
        <w:rPr>
          <w:sz w:val="22"/>
          <w:szCs w:val="22"/>
        </w:rPr>
        <w:t>która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podsumowuje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zdobytą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wiedzę</w:t>
      </w:r>
      <w:proofErr w:type="spellEnd"/>
      <w:r w:rsidRPr="00FA678D">
        <w:rPr>
          <w:sz w:val="22"/>
          <w:szCs w:val="22"/>
        </w:rPr>
        <w:t xml:space="preserve">, </w:t>
      </w:r>
      <w:proofErr w:type="spellStart"/>
      <w:r w:rsidRPr="00FA678D">
        <w:rPr>
          <w:sz w:val="22"/>
          <w:szCs w:val="22"/>
        </w:rPr>
        <w:t>umiejętności</w:t>
      </w:r>
      <w:proofErr w:type="spellEnd"/>
      <w:r w:rsidRPr="00FA678D">
        <w:rPr>
          <w:sz w:val="22"/>
          <w:szCs w:val="22"/>
        </w:rPr>
        <w:t xml:space="preserve"> i </w:t>
      </w:r>
      <w:proofErr w:type="spellStart"/>
      <w:r w:rsidRPr="00FA678D">
        <w:rPr>
          <w:sz w:val="22"/>
          <w:szCs w:val="22"/>
        </w:rPr>
        <w:t>kompetencje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studentó</w:t>
      </w:r>
      <w:r w:rsidRPr="00FA678D">
        <w:rPr>
          <w:sz w:val="22"/>
          <w:szCs w:val="22"/>
        </w:rPr>
        <w:t>w</w:t>
      </w:r>
      <w:proofErr w:type="spellEnd"/>
      <w:r w:rsidRPr="00FA678D">
        <w:rPr>
          <w:sz w:val="22"/>
          <w:szCs w:val="22"/>
        </w:rPr>
        <w:t xml:space="preserve">. </w:t>
      </w:r>
      <w:proofErr w:type="spellStart"/>
      <w:r w:rsidRPr="00FA678D">
        <w:rPr>
          <w:sz w:val="22"/>
          <w:szCs w:val="22"/>
        </w:rPr>
        <w:t>Obydwa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komponenty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ważą</w:t>
      </w:r>
      <w:proofErr w:type="spellEnd"/>
      <w:r w:rsidRPr="00FA678D">
        <w:rPr>
          <w:sz w:val="22"/>
          <w:szCs w:val="22"/>
        </w:rPr>
        <w:t xml:space="preserve">: 60% - </w:t>
      </w:r>
      <w:proofErr w:type="spellStart"/>
      <w:r w:rsidRPr="00FA678D">
        <w:rPr>
          <w:sz w:val="22"/>
          <w:szCs w:val="22"/>
        </w:rPr>
        <w:t>udział</w:t>
      </w:r>
      <w:proofErr w:type="spellEnd"/>
      <w:r w:rsidRPr="00FA678D">
        <w:rPr>
          <w:sz w:val="22"/>
          <w:szCs w:val="22"/>
        </w:rPr>
        <w:t xml:space="preserve"> w </w:t>
      </w:r>
      <w:proofErr w:type="spellStart"/>
      <w:r w:rsidRPr="00FA678D">
        <w:rPr>
          <w:sz w:val="22"/>
          <w:szCs w:val="22"/>
        </w:rPr>
        <w:t>zajęciach</w:t>
      </w:r>
      <w:proofErr w:type="spellEnd"/>
      <w:r w:rsidRPr="00FA678D">
        <w:rPr>
          <w:sz w:val="22"/>
          <w:szCs w:val="22"/>
        </w:rPr>
        <w:t xml:space="preserve"> i </w:t>
      </w:r>
      <w:proofErr w:type="spellStart"/>
      <w:r w:rsidRPr="00FA678D">
        <w:rPr>
          <w:sz w:val="22"/>
          <w:szCs w:val="22"/>
        </w:rPr>
        <w:t>realizacja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zadań</w:t>
      </w:r>
      <w:proofErr w:type="spellEnd"/>
      <w:r w:rsidRPr="00FA678D">
        <w:rPr>
          <w:sz w:val="22"/>
          <w:szCs w:val="22"/>
        </w:rPr>
        <w:t xml:space="preserve">, 40% - </w:t>
      </w:r>
      <w:proofErr w:type="spellStart"/>
      <w:r w:rsidRPr="00FA678D">
        <w:rPr>
          <w:sz w:val="22"/>
          <w:szCs w:val="22"/>
        </w:rPr>
        <w:t>końcowa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prezentacja</w:t>
      </w:r>
      <w:proofErr w:type="spellEnd"/>
      <w:r w:rsidRPr="00FA678D">
        <w:rPr>
          <w:sz w:val="22"/>
          <w:szCs w:val="22"/>
        </w:rPr>
        <w:t>/</w:t>
      </w:r>
      <w:proofErr w:type="spellStart"/>
      <w:r w:rsidRPr="00FA678D">
        <w:rPr>
          <w:sz w:val="22"/>
          <w:szCs w:val="22"/>
        </w:rPr>
        <w:t>projekt</w:t>
      </w:r>
      <w:proofErr w:type="spellEnd"/>
      <w:r w:rsidRPr="00FA678D">
        <w:rPr>
          <w:sz w:val="22"/>
          <w:szCs w:val="22"/>
        </w:rPr>
        <w:t xml:space="preserve">. </w:t>
      </w:r>
      <w:proofErr w:type="spellStart"/>
      <w:r w:rsidRPr="00FA678D">
        <w:rPr>
          <w:sz w:val="22"/>
          <w:szCs w:val="22"/>
        </w:rPr>
        <w:t>Szczegółowe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kryteria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oceny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każdej</w:t>
      </w:r>
      <w:proofErr w:type="spellEnd"/>
      <w:r w:rsidRPr="00FA678D">
        <w:rPr>
          <w:sz w:val="22"/>
          <w:szCs w:val="22"/>
        </w:rPr>
        <w:t xml:space="preserve"> z </w:t>
      </w:r>
      <w:proofErr w:type="spellStart"/>
      <w:r w:rsidRPr="00FA678D">
        <w:rPr>
          <w:sz w:val="22"/>
          <w:szCs w:val="22"/>
        </w:rPr>
        <w:t>trzech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możliwych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opcji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zad</w:t>
      </w:r>
      <w:r w:rsidRPr="00FA678D">
        <w:rPr>
          <w:sz w:val="22"/>
          <w:szCs w:val="22"/>
        </w:rPr>
        <w:t>a</w:t>
      </w:r>
      <w:r w:rsidRPr="00FA678D">
        <w:rPr>
          <w:sz w:val="22"/>
          <w:szCs w:val="22"/>
        </w:rPr>
        <w:t>nia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końcowego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przedstawia</w:t>
      </w:r>
      <w:proofErr w:type="spellEnd"/>
      <w:r w:rsidRPr="00FA678D">
        <w:rPr>
          <w:sz w:val="22"/>
          <w:szCs w:val="22"/>
        </w:rPr>
        <w:t xml:space="preserve"> </w:t>
      </w:r>
      <w:proofErr w:type="spellStart"/>
      <w:r w:rsidRPr="00FA678D">
        <w:rPr>
          <w:sz w:val="22"/>
          <w:szCs w:val="22"/>
        </w:rPr>
        <w:t>prowadzący</w:t>
      </w:r>
      <w:proofErr w:type="spellEnd"/>
      <w:r w:rsidRPr="00FA678D">
        <w:rPr>
          <w:sz w:val="22"/>
          <w:szCs w:val="22"/>
        </w:rPr>
        <w:t>.</w:t>
      </w:r>
    </w:p>
    <w:p w:rsidR="000E012F" w:rsidRPr="00FA678D" w:rsidRDefault="000E012F">
      <w:pPr>
        <w:pStyle w:val="Normal0"/>
        <w:jc w:val="both"/>
        <w:rPr>
          <w:rFonts w:ascii="Times New Roman" w:eastAsia="Times New Roman" w:hAnsi="Times New Roman" w:cs="Times New Roman"/>
          <w:b/>
          <w:bCs/>
        </w:rPr>
      </w:pPr>
    </w:p>
    <w:p w:rsidR="000E012F" w:rsidRPr="00FA678D" w:rsidRDefault="00435568" w:rsidP="00FA678D">
      <w:pPr>
        <w:pStyle w:val="Normal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FA678D">
        <w:rPr>
          <w:rFonts w:ascii="Times New Roman" w:hAnsi="Times New Roman" w:cs="Times New Roman"/>
          <w:b/>
          <w:bCs/>
        </w:rPr>
        <w:t>Obci</w:t>
      </w:r>
      <w:r w:rsidRPr="00FA678D">
        <w:rPr>
          <w:rFonts w:ascii="Times New Roman" w:hAnsi="Times New Roman" w:cs="Times New Roman"/>
          <w:b/>
          <w:bCs/>
        </w:rPr>
        <w:t>ąż</w:t>
      </w:r>
      <w:r w:rsidRPr="00FA678D">
        <w:rPr>
          <w:rFonts w:ascii="Times New Roman" w:hAnsi="Times New Roman" w:cs="Times New Roman"/>
          <w:b/>
          <w:bCs/>
        </w:rPr>
        <w:t>enie prac</w:t>
      </w:r>
      <w:r w:rsidRPr="00FA678D">
        <w:rPr>
          <w:rFonts w:ascii="Times New Roman" w:hAnsi="Times New Roman" w:cs="Times New Roman"/>
          <w:b/>
          <w:bCs/>
        </w:rPr>
        <w:t xml:space="preserve">ą </w:t>
      </w:r>
      <w:r w:rsidRPr="00FA678D">
        <w:rPr>
          <w:rFonts w:ascii="Times New Roman" w:hAnsi="Times New Roman" w:cs="Times New Roman"/>
          <w:b/>
          <w:bCs/>
        </w:rPr>
        <w:t>studenta</w:t>
      </w:r>
    </w:p>
    <w:tbl>
      <w:tblPr>
        <w:tblStyle w:val="TableNormal"/>
        <w:tblW w:w="921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Forma aktywn</w:t>
            </w:r>
            <w:r w:rsidRPr="00FA678D">
              <w:rPr>
                <w:rFonts w:ascii="Times New Roman" w:hAnsi="Times New Roman" w:cs="Times New Roman"/>
              </w:rPr>
              <w:t>o</w:t>
            </w:r>
            <w:r w:rsidRPr="00FA678D">
              <w:rPr>
                <w:rFonts w:ascii="Times New Roman" w:hAnsi="Times New Roman" w:cs="Times New Roman"/>
              </w:rPr>
              <w:t>ś</w:t>
            </w:r>
            <w:r w:rsidRPr="00FA678D">
              <w:rPr>
                <w:rFonts w:ascii="Times New Roman" w:hAnsi="Times New Roman" w:cs="Times New Roman"/>
              </w:rPr>
              <w:t>ci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Liczba godzin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30 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30</w:t>
            </w:r>
          </w:p>
        </w:tc>
      </w:tr>
    </w:tbl>
    <w:p w:rsidR="00FA678D" w:rsidRDefault="00FA678D">
      <w:pPr>
        <w:pStyle w:val="Normal0"/>
        <w:spacing w:after="0"/>
        <w:rPr>
          <w:rFonts w:ascii="Times New Roman" w:eastAsia="Times New Roman" w:hAnsi="Times New Roman" w:cs="Times New Roman"/>
          <w:b/>
          <w:bCs/>
        </w:rPr>
      </w:pPr>
    </w:p>
    <w:p w:rsidR="00FA678D" w:rsidRDefault="00FA678D">
      <w:pPr>
        <w:rPr>
          <w:b/>
          <w:bCs/>
          <w:sz w:val="22"/>
          <w:szCs w:val="22"/>
          <w:lang w:val="pl-PL"/>
        </w:rPr>
      </w:pPr>
      <w:r>
        <w:rPr>
          <w:b/>
          <w:bCs/>
        </w:rPr>
        <w:br w:type="page"/>
      </w:r>
    </w:p>
    <w:p w:rsidR="000E012F" w:rsidRPr="00FA678D" w:rsidRDefault="0043556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lang w:val="de-DE"/>
        </w:rPr>
      </w:pPr>
      <w:bookmarkStart w:id="0" w:name="_GoBack"/>
      <w:bookmarkEnd w:id="0"/>
      <w:proofErr w:type="spellStart"/>
      <w:r w:rsidRPr="00FA678D">
        <w:rPr>
          <w:rFonts w:ascii="Times New Roman" w:hAnsi="Times New Roman" w:cs="Times New Roman"/>
          <w:b/>
          <w:bCs/>
          <w:lang w:val="de-DE"/>
        </w:rPr>
        <w:lastRenderedPageBreak/>
        <w:t>Literatura</w:t>
      </w:r>
      <w:proofErr w:type="spellEnd"/>
    </w:p>
    <w:tbl>
      <w:tblPr>
        <w:tblStyle w:val="TableNormal"/>
        <w:tblW w:w="921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Literatura podstawowa</w:t>
            </w:r>
          </w:p>
        </w:tc>
      </w:tr>
      <w:tr w:rsidR="000E012F" w:rsidRP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0E012F">
            <w:pPr>
              <w:pStyle w:val="Normalny1"/>
              <w:rPr>
                <w:rFonts w:cs="Times New Roman"/>
                <w:sz w:val="22"/>
                <w:szCs w:val="22"/>
              </w:rPr>
            </w:pP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Barber, John F. "Digital Storytelling. New Opportunities for Humanities Scholarship and</w:t>
            </w:r>
            <w:r w:rsidRPr="00FA678D">
              <w:rPr>
                <w:rFonts w:cs="Times New Roman"/>
                <w:sz w:val="22"/>
                <w:szCs w:val="22"/>
              </w:rPr>
              <w:t xml:space="preserve"> Pedagogy." Cogent Arts &amp; Humanities 3 (2016).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Bay-Cheng, Sarah. "Theatre Squared: Theatre History in the Age of Media." Theatre Topics 17.1 (2007): 37-50.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Caplan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, Debra. "Notes from the Frontier: Digital Scholarship and the Future of Theatre Studies." Th</w:t>
            </w:r>
            <w:r w:rsidRPr="00FA678D">
              <w:rPr>
                <w:rFonts w:cs="Times New Roman"/>
                <w:sz w:val="22"/>
                <w:szCs w:val="22"/>
              </w:rPr>
              <w:t>e</w:t>
            </w:r>
            <w:r w:rsidRPr="00FA678D">
              <w:rPr>
                <w:rFonts w:cs="Times New Roman"/>
                <w:sz w:val="22"/>
                <w:szCs w:val="22"/>
              </w:rPr>
              <w:t>atre Journal 67.2 (2015): 347-359.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EADH-https://eadh.org/projects 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Ehses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, Hanno H. J. “Representing Macbeth: A Case Study in Visual Rhetoric.” </w:t>
            </w:r>
            <w:r w:rsidRPr="00FA678D">
              <w:rPr>
                <w:rFonts w:cs="Times New Roman"/>
                <w:i/>
                <w:iCs/>
                <w:sz w:val="22"/>
                <w:szCs w:val="22"/>
              </w:rPr>
              <w:t>Design Issues</w:t>
            </w:r>
            <w:r w:rsidRPr="00FA678D">
              <w:rPr>
                <w:rFonts w:cs="Times New Roman"/>
                <w:sz w:val="22"/>
                <w:szCs w:val="22"/>
              </w:rPr>
              <w:t>, Vol. 1, No. 1 (Spring, 1984), pp. 53-63.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Gowen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, David Robert. Studies in the History and Function </w:t>
            </w:r>
            <w:r w:rsidRPr="00FA678D">
              <w:rPr>
                <w:rFonts w:cs="Times New Roman"/>
                <w:sz w:val="22"/>
                <w:szCs w:val="22"/>
              </w:rPr>
              <w:t xml:space="preserve">of the British Theatre Playbill and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</w:t>
            </w:r>
            <w:r w:rsidRPr="00FA678D">
              <w:rPr>
                <w:rFonts w:cs="Times New Roman"/>
                <w:sz w:val="22"/>
                <w:szCs w:val="22"/>
              </w:rPr>
              <w:t>o</w:t>
            </w:r>
            <w:r w:rsidRPr="00FA678D">
              <w:rPr>
                <w:rFonts w:cs="Times New Roman"/>
                <w:sz w:val="22"/>
                <w:szCs w:val="22"/>
              </w:rPr>
              <w:t>gramme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1564-1914. Vol. 1. PhD thesis, 1998.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Miller, Arthur. </w:t>
            </w:r>
            <w:r w:rsidRPr="00FA678D">
              <w:rPr>
                <w:rFonts w:cs="Times New Roman"/>
                <w:i/>
                <w:iCs/>
                <w:sz w:val="22"/>
                <w:szCs w:val="22"/>
              </w:rPr>
              <w:t>Death of a Salesman</w:t>
            </w:r>
            <w:r w:rsidRPr="00FA678D">
              <w:rPr>
                <w:rFonts w:cs="Times New Roman"/>
                <w:sz w:val="22"/>
                <w:szCs w:val="22"/>
              </w:rPr>
              <w:t>.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i/>
                <w:iCs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Pinter, Harold. </w:t>
            </w:r>
            <w:r w:rsidRPr="00FA678D">
              <w:rPr>
                <w:rFonts w:cs="Times New Roman"/>
                <w:i/>
                <w:iCs/>
                <w:sz w:val="22"/>
                <w:szCs w:val="22"/>
              </w:rPr>
              <w:t>Betrayal.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 xml:space="preserve">Price, Charles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Matlack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. </w:t>
            </w:r>
            <w:r w:rsidRPr="00FA678D">
              <w:rPr>
                <w:rFonts w:cs="Times New Roman"/>
                <w:i/>
                <w:iCs/>
                <w:sz w:val="22"/>
                <w:szCs w:val="22"/>
              </w:rPr>
              <w:t>Poster Design</w:t>
            </w:r>
            <w:r w:rsidRPr="00FA678D">
              <w:rPr>
                <w:rFonts w:cs="Times New Roman"/>
                <w:sz w:val="22"/>
                <w:szCs w:val="22"/>
              </w:rPr>
              <w:t xml:space="preserve">. New York City: George W.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Bricka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, 1922.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Rak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Dorota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. "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Programy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Teatru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Wi</w:t>
            </w:r>
            <w:r w:rsidRPr="00FA678D">
              <w:rPr>
                <w:rFonts w:cs="Times New Roman"/>
                <w:sz w:val="22"/>
                <w:szCs w:val="22"/>
              </w:rPr>
              <w:t>tkacego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perspektywie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bibliologicznej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."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Toruńskie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Studia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Bibli</w:t>
            </w:r>
            <w:r w:rsidRPr="00FA678D">
              <w:rPr>
                <w:rFonts w:cs="Times New Roman"/>
                <w:sz w:val="22"/>
                <w:szCs w:val="22"/>
              </w:rPr>
              <w:t>o</w:t>
            </w:r>
            <w:r w:rsidRPr="00FA678D">
              <w:rPr>
                <w:rFonts w:cs="Times New Roman"/>
                <w:sz w:val="22"/>
                <w:szCs w:val="22"/>
              </w:rPr>
              <w:t>logiczne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2.15 (2015): 95-111.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Rudzińska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Agata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. "Od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teatru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do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telewizji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internetu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rzecz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o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teatrze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telewizji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." POSTSCRIPTUM POLONISTYCZNE 2.14 (2014): 261-277.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Schöch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Christof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. "Big? Smart</w:t>
            </w:r>
            <w:r w:rsidRPr="00FA678D">
              <w:rPr>
                <w:rFonts w:cs="Times New Roman"/>
                <w:sz w:val="22"/>
                <w:szCs w:val="22"/>
              </w:rPr>
              <w:t>? Clean? Messy? Data in the Humanities." Journal of Digital Human</w:t>
            </w:r>
            <w:r w:rsidRPr="00FA678D">
              <w:rPr>
                <w:rFonts w:cs="Times New Roman"/>
                <w:sz w:val="22"/>
                <w:szCs w:val="22"/>
              </w:rPr>
              <w:t>i</w:t>
            </w:r>
            <w:r w:rsidRPr="00FA678D">
              <w:rPr>
                <w:rFonts w:cs="Times New Roman"/>
                <w:sz w:val="22"/>
                <w:szCs w:val="22"/>
              </w:rPr>
              <w:t>ties 2.3 (2013).</w:t>
            </w:r>
          </w:p>
          <w:p w:rsidR="000E012F" w:rsidRPr="00FA678D" w:rsidRDefault="00435568">
            <w:pPr>
              <w:pStyle w:val="Normalny1"/>
              <w:rPr>
                <w:rFonts w:cs="Times New Roman"/>
                <w:sz w:val="22"/>
                <w:szCs w:val="22"/>
              </w:rPr>
            </w:pPr>
            <w:r w:rsidRPr="00FA678D">
              <w:rPr>
                <w:rFonts w:cs="Times New Roman"/>
                <w:sz w:val="22"/>
                <w:szCs w:val="22"/>
              </w:rPr>
              <w:t>Wu, Pei-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ying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. "A Critical Analysis of Theatre Posters." Thesis, 1997.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Normal0"/>
              <w:spacing w:after="0" w:line="240" w:lineRule="auto"/>
              <w:rPr>
                <w:rFonts w:ascii="Times New Roman" w:hAnsi="Times New Roman" w:cs="Times New Roman"/>
              </w:rPr>
            </w:pPr>
            <w:r w:rsidRPr="00FA678D">
              <w:rPr>
                <w:rFonts w:ascii="Times New Roman" w:hAnsi="Times New Roman" w:cs="Times New Roman"/>
              </w:rPr>
              <w:t>Literatura uzupe</w:t>
            </w:r>
            <w:r w:rsidRPr="00FA678D">
              <w:rPr>
                <w:rFonts w:ascii="Times New Roman" w:hAnsi="Times New Roman" w:cs="Times New Roman"/>
              </w:rPr>
              <w:t>ł</w:t>
            </w:r>
            <w:r w:rsidRPr="00FA678D">
              <w:rPr>
                <w:rFonts w:ascii="Times New Roman" w:hAnsi="Times New Roman" w:cs="Times New Roman"/>
              </w:rPr>
              <w:t>niaj</w:t>
            </w:r>
            <w:r w:rsidRPr="00FA678D">
              <w:rPr>
                <w:rFonts w:ascii="Times New Roman" w:hAnsi="Times New Roman" w:cs="Times New Roman"/>
              </w:rPr>
              <w:t>ą</w:t>
            </w:r>
            <w:r w:rsidRPr="00FA678D">
              <w:rPr>
                <w:rFonts w:ascii="Times New Roman" w:hAnsi="Times New Roman" w:cs="Times New Roman"/>
              </w:rPr>
              <w:t>ca</w:t>
            </w:r>
          </w:p>
        </w:tc>
      </w:tr>
      <w:tr w:rsidR="000E012F" w:rsidRPr="00FA678D" w:rsidTr="00FA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12F" w:rsidRPr="00FA678D" w:rsidRDefault="00435568">
            <w:pPr>
              <w:pStyle w:val="Body"/>
              <w:rPr>
                <w:rFonts w:cs="Times New Roman"/>
                <w:sz w:val="22"/>
                <w:szCs w:val="22"/>
              </w:rPr>
            </w:pPr>
            <w:proofErr w:type="spellStart"/>
            <w:r w:rsidRPr="00FA678D">
              <w:rPr>
                <w:rFonts w:cs="Times New Roman"/>
                <w:sz w:val="22"/>
                <w:szCs w:val="22"/>
              </w:rPr>
              <w:t>Materiały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przygotowane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przez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A678D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  <w:r w:rsidRPr="00FA678D">
              <w:rPr>
                <w:rFonts w:cs="Times New Roman"/>
                <w:sz w:val="22"/>
                <w:szCs w:val="22"/>
              </w:rPr>
              <w:t>.</w:t>
            </w:r>
          </w:p>
        </w:tc>
      </w:tr>
    </w:tbl>
    <w:p w:rsidR="000E012F" w:rsidRPr="00FA678D" w:rsidRDefault="000E012F" w:rsidP="00FA678D">
      <w:pPr>
        <w:widowControl w:val="0"/>
        <w:rPr>
          <w:sz w:val="22"/>
          <w:szCs w:val="22"/>
        </w:rPr>
      </w:pPr>
    </w:p>
    <w:sectPr w:rsidR="000E012F" w:rsidRPr="00FA678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68" w:rsidRDefault="00435568">
      <w:r>
        <w:separator/>
      </w:r>
    </w:p>
  </w:endnote>
  <w:endnote w:type="continuationSeparator" w:id="0">
    <w:p w:rsidR="00435568" w:rsidRDefault="0043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68" w:rsidRDefault="00435568">
      <w:r>
        <w:separator/>
      </w:r>
    </w:p>
  </w:footnote>
  <w:footnote w:type="continuationSeparator" w:id="0">
    <w:p w:rsidR="00435568" w:rsidRDefault="0043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B86"/>
    <w:multiLevelType w:val="hybridMultilevel"/>
    <w:tmpl w:val="2832907E"/>
    <w:lvl w:ilvl="0" w:tplc="D1FC2B56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22637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2E3A5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96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98ABD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CE38D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1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9ECC8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20" w:hanging="6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4528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A245B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3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BE4CB6">
      <w:start w:val="1"/>
      <w:numFmt w:val="lowerRoman"/>
      <w:suff w:val="nothing"/>
      <w:lvlText w:val="%9."/>
      <w:lvlJc w:val="left"/>
      <w:pPr>
        <w:tabs>
          <w:tab w:val="left" w:pos="708"/>
        </w:tabs>
        <w:ind w:left="6653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AF72B68"/>
    <w:multiLevelType w:val="hybridMultilevel"/>
    <w:tmpl w:val="E8E6788C"/>
    <w:styleLink w:val="ImportedStyle1"/>
    <w:lvl w:ilvl="0" w:tplc="374CC8E4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8A70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E372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96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30601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82E4E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1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2E4D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20" w:hanging="6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8AD5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7ED9D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3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E46D4E">
      <w:start w:val="1"/>
      <w:numFmt w:val="lowerRoman"/>
      <w:suff w:val="nothing"/>
      <w:lvlText w:val="%9."/>
      <w:lvlJc w:val="left"/>
      <w:pPr>
        <w:tabs>
          <w:tab w:val="left" w:pos="708"/>
        </w:tabs>
        <w:ind w:left="6653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73B2149"/>
    <w:multiLevelType w:val="hybridMultilevel"/>
    <w:tmpl w:val="3C723194"/>
    <w:styleLink w:val="ImportedStyle3"/>
    <w:lvl w:ilvl="0" w:tplc="8410C54C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8000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0B49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96" w:hanging="6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4CA8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A23E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1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A60EB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20" w:hanging="5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4CC9F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DAC26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3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0943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44" w:hanging="5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77565BB"/>
    <w:multiLevelType w:val="hybridMultilevel"/>
    <w:tmpl w:val="F87A2C60"/>
    <w:lvl w:ilvl="0" w:tplc="E378FC90">
      <w:start w:val="1"/>
      <w:numFmt w:val="bullet"/>
      <w:lvlText w:val="-"/>
      <w:lvlJc w:val="left"/>
      <w:pPr>
        <w:ind w:left="1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BAA71E">
      <w:start w:val="1"/>
      <w:numFmt w:val="bullet"/>
      <w:lvlText w:val="-"/>
      <w:lvlJc w:val="left"/>
      <w:pPr>
        <w:ind w:left="7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6C91DC">
      <w:start w:val="1"/>
      <w:numFmt w:val="bullet"/>
      <w:lvlText w:val="-"/>
      <w:lvlJc w:val="left"/>
      <w:pPr>
        <w:ind w:left="13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6C8102">
      <w:start w:val="1"/>
      <w:numFmt w:val="bullet"/>
      <w:lvlText w:val="-"/>
      <w:lvlJc w:val="left"/>
      <w:pPr>
        <w:ind w:left="19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B440DC">
      <w:start w:val="1"/>
      <w:numFmt w:val="bullet"/>
      <w:lvlText w:val="-"/>
      <w:lvlJc w:val="left"/>
      <w:pPr>
        <w:ind w:left="25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61F80">
      <w:start w:val="1"/>
      <w:numFmt w:val="bullet"/>
      <w:lvlText w:val="-"/>
      <w:lvlJc w:val="left"/>
      <w:pPr>
        <w:ind w:left="31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A2A2F6">
      <w:start w:val="1"/>
      <w:numFmt w:val="bullet"/>
      <w:lvlText w:val="-"/>
      <w:lvlJc w:val="left"/>
      <w:pPr>
        <w:ind w:left="37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DEA0DA">
      <w:start w:val="1"/>
      <w:numFmt w:val="bullet"/>
      <w:lvlText w:val="-"/>
      <w:lvlJc w:val="left"/>
      <w:pPr>
        <w:ind w:left="43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0E7F7A">
      <w:start w:val="1"/>
      <w:numFmt w:val="bullet"/>
      <w:lvlText w:val="-"/>
      <w:lvlJc w:val="left"/>
      <w:pPr>
        <w:ind w:left="4956" w:hanging="15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ADD6488"/>
    <w:multiLevelType w:val="hybridMultilevel"/>
    <w:tmpl w:val="E8E6788C"/>
    <w:numStyleLink w:val="ImportedStyle1"/>
  </w:abstractNum>
  <w:abstractNum w:abstractNumId="5">
    <w:nsid w:val="79F61B60"/>
    <w:multiLevelType w:val="hybridMultilevel"/>
    <w:tmpl w:val="3C723194"/>
    <w:numStyleLink w:val="ImportedStyle3"/>
  </w:abstractNum>
  <w:abstractNum w:abstractNumId="6">
    <w:nsid w:val="7CBF0526"/>
    <w:multiLevelType w:val="hybridMultilevel"/>
    <w:tmpl w:val="3E268624"/>
    <w:lvl w:ilvl="0" w:tplc="DA6A92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4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2"/>
  </w:num>
  <w:num w:numId="7">
    <w:abstractNumId w:val="5"/>
  </w:num>
  <w:num w:numId="8">
    <w:abstractNumId w:val="5"/>
    <w:lvlOverride w:ilvl="0">
      <w:startOverride w:val="6"/>
    </w:lvlOverride>
  </w:num>
  <w:num w:numId="9">
    <w:abstractNumId w:val="5"/>
    <w:lvlOverride w:ilvl="0">
      <w:lvl w:ilvl="0" w:tplc="3C04F5F6">
        <w:start w:val="1"/>
        <w:numFmt w:val="upperRoman"/>
        <w:lvlText w:val="%1."/>
        <w:lvlJc w:val="left"/>
        <w:pPr>
          <w:tabs>
            <w:tab w:val="num" w:pos="708"/>
          </w:tabs>
          <w:ind w:left="10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70F32E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7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520E10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448" w:hanging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9EFE68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3156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74D490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86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24E5C0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57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40323E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52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3245FC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98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6EAA58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696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startOverride w:val="5"/>
    </w:lvlOverride>
  </w:num>
  <w:num w:numId="11">
    <w:abstractNumId w:val="4"/>
    <w:lvlOverride w:ilvl="0">
      <w:startOverride w:val="6"/>
    </w:lvlOverride>
  </w:num>
  <w:num w:numId="12">
    <w:abstractNumId w:val="4"/>
    <w:lvlOverride w:ilvl="0">
      <w:startOverride w:val="8"/>
    </w:lvlOverride>
  </w:num>
  <w:num w:numId="13">
    <w:abstractNumId w:val="4"/>
    <w:lvlOverride w:ilvl="0">
      <w:lvl w:ilvl="0" w:tplc="D1FC2B56">
        <w:start w:val="1"/>
        <w:numFmt w:val="upperRoman"/>
        <w:lvlText w:val="%1."/>
        <w:lvlJc w:val="left"/>
        <w:pPr>
          <w:tabs>
            <w:tab w:val="num" w:pos="708"/>
          </w:tabs>
          <w:ind w:left="10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22637C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7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2E3A50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448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98ABDE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3156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CE38DE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86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9ECC86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572" w:hanging="5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F4528E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52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A245BA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98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BE4CB6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605" w:hanging="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012F"/>
    <w:rsid w:val="000E012F"/>
    <w:rsid w:val="00435568"/>
    <w:rsid w:val="00F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">
    <w:name w:val="Nagłówek1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ormal0">
    <w:name w:val="Normal_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Normalny1">
    <w:name w:val="Normalny1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:lang w:val="es-ES_tradnl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3">
    <w:name w:val="Imported Style 3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FA6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78D"/>
    <w:rPr>
      <w:rFonts w:eastAsia="Times New Roman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A6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78D"/>
    <w:rPr>
      <w:rFonts w:eastAsia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">
    <w:name w:val="Nagłówek1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ormal0">
    <w:name w:val="Normal_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Normalny1">
    <w:name w:val="Normalny1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:lang w:val="es-ES_tradnl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3">
    <w:name w:val="Imported Style 3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FA6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78D"/>
    <w:rPr>
      <w:rFonts w:eastAsia="Times New Roman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A6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78D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1332</Words>
  <Characters>7993</Characters>
  <Application>Microsoft Office Word</Application>
  <DocSecurity>0</DocSecurity>
  <Lines>66</Lines>
  <Paragraphs>18</Paragraphs>
  <ScaleCrop>false</ScaleCrop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Skórski</cp:lastModifiedBy>
  <cp:revision>2</cp:revision>
  <dcterms:created xsi:type="dcterms:W3CDTF">2021-09-22T12:56:00Z</dcterms:created>
  <dcterms:modified xsi:type="dcterms:W3CDTF">2021-09-22T13:01:00Z</dcterms:modified>
</cp:coreProperties>
</file>