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444E" w:rsidRDefault="003E48FE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3C444E" w:rsidRDefault="003C444E">
      <w:pPr>
        <w:rPr>
          <w:rFonts w:ascii="Times New Roman" w:eastAsia="Times New Roman" w:hAnsi="Times New Roman" w:cs="Times New Roman"/>
          <w:b/>
          <w:bCs/>
        </w:rPr>
      </w:pPr>
    </w:p>
    <w:p w:rsidR="003C444E" w:rsidRDefault="003E48FE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212" w:type="dxa"/>
        <w:tblInd w:w="1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C444E" w:rsidTr="00BE069D">
        <w:trPr>
          <w:trHeight w:hRule="exact"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Praktyczna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języka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angielskiego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pisanie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akademickie</w:t>
            </w:r>
            <w:proofErr w:type="spellEnd"/>
          </w:p>
        </w:tc>
      </w:tr>
      <w:tr w:rsidR="003C444E" w:rsidTr="00BE069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r>
              <w:rPr>
                <w:rFonts w:ascii="Times New Roman" w:hAnsi="Times New Roman"/>
                <w:lang w:val="en-US"/>
              </w:rPr>
              <w:t>Practical English – Academic writing</w:t>
            </w:r>
          </w:p>
        </w:tc>
      </w:tr>
      <w:tr w:rsidR="003C444E" w:rsidTr="00BE069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3C444E" w:rsidTr="00BE069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Poziom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r>
              <w:rPr>
                <w:rFonts w:ascii="Times New Roman" w:hAnsi="Times New Roman"/>
              </w:rPr>
              <w:t>I</w:t>
            </w:r>
          </w:p>
        </w:tc>
      </w:tr>
      <w:tr w:rsidR="003C444E" w:rsidTr="00BE069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3C444E" w:rsidTr="00BE069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Literaturoznawstwo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Językoznawstwo</w:t>
            </w:r>
            <w:proofErr w:type="spellEnd"/>
          </w:p>
        </w:tc>
      </w:tr>
      <w:tr w:rsidR="003C444E" w:rsidTr="00BE069D"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3C444E" w:rsidRDefault="003C444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7"/>
        <w:gridCol w:w="4607"/>
      </w:tblGrid>
      <w:tr w:rsidR="003C444E" w:rsidTr="00BE069D">
        <w:trPr>
          <w:trHeight w:hRule="exact" w:val="39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Sławomir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Zdziebko</w:t>
            </w:r>
            <w:proofErr w:type="spellEnd"/>
          </w:p>
        </w:tc>
      </w:tr>
    </w:tbl>
    <w:p w:rsidR="003C444E" w:rsidRDefault="003C444E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43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 w:rsidP="00BE069D">
            <w:pPr>
              <w:jc w:val="center"/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Forma zajęć 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3C444E" w:rsidTr="00C63781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 w:rsidP="00C63781">
            <w:pPr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translatorium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  <w:tr w:rsidR="003C444E" w:rsidTr="00BE069D">
        <w:trPr>
          <w:trHeight w:hRule="exact" w:val="397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wizyta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C444E"/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4E" w:rsidRDefault="003C444E"/>
        </w:tc>
      </w:tr>
    </w:tbl>
    <w:p w:rsidR="003C444E" w:rsidRDefault="003C444E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30"/>
        <w:gridCol w:w="6684"/>
      </w:tblGrid>
      <w:tr w:rsidR="003C444E" w:rsidRPr="00C63781" w:rsidTr="00BE069D">
        <w:trPr>
          <w:trHeight w:hRule="exact" w:val="397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6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Poziom znajomości języka angielskiego przynajmniej na poziomie B2+.</w:t>
            </w:r>
          </w:p>
        </w:tc>
      </w:tr>
    </w:tbl>
    <w:p w:rsidR="003C444E" w:rsidRPr="00BE069D" w:rsidRDefault="003C444E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  <w:lang w:val="pl-PL"/>
        </w:rPr>
      </w:pPr>
    </w:p>
    <w:p w:rsidR="003C444E" w:rsidRDefault="003E48FE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21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4"/>
      </w:tblGrid>
      <w:tr w:rsidR="003C444E" w:rsidRPr="00C63781" w:rsidTr="00BE069D">
        <w:trPr>
          <w:trHeight w:val="2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C1 Nabycie umiejętności poprawnego rozróżniania rodzaj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 akademickich</w:t>
            </w:r>
          </w:p>
        </w:tc>
      </w:tr>
      <w:tr w:rsidR="003C444E" w:rsidRPr="00C63781" w:rsidTr="00BE069D">
        <w:trPr>
          <w:trHeight w:val="2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C2 Umiejętność stosowania stylu akademickiego w tworzeniu własnych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</w:t>
            </w:r>
          </w:p>
        </w:tc>
      </w:tr>
      <w:tr w:rsidR="003C444E" w:rsidRPr="00C63781" w:rsidTr="00BE069D">
        <w:trPr>
          <w:trHeight w:val="28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C3 Zgłębianie znajomości stylu akademickiego w języku angielskim</w:t>
            </w:r>
          </w:p>
        </w:tc>
        <w:bookmarkStart w:id="0" w:name="_GoBack"/>
        <w:bookmarkEnd w:id="0"/>
      </w:tr>
    </w:tbl>
    <w:p w:rsidR="003C444E" w:rsidRPr="00BE069D" w:rsidRDefault="003C444E">
      <w:pPr>
        <w:spacing w:after="0"/>
        <w:rPr>
          <w:rFonts w:ascii="Times New Roman" w:eastAsia="Times New Roman" w:hAnsi="Times New Roman" w:cs="Times New Roman"/>
          <w:lang w:val="pl-PL"/>
        </w:rPr>
      </w:pPr>
    </w:p>
    <w:p w:rsidR="003C444E" w:rsidRPr="00BE069D" w:rsidRDefault="003E48FE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  <w:lang w:val="pl-PL"/>
        </w:rPr>
      </w:pPr>
      <w:r w:rsidRPr="00BE069D">
        <w:rPr>
          <w:rFonts w:ascii="Times New Roman" w:hAnsi="Times New Roman"/>
          <w:b/>
          <w:bCs/>
          <w:lang w:val="pl-PL"/>
        </w:rPr>
        <w:t>Efekty uczenia się 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BE069D">
        <w:rPr>
          <w:rFonts w:ascii="Times New Roman" w:hAnsi="Times New Roman"/>
          <w:b/>
          <w:bCs/>
          <w:lang w:val="pl-PL"/>
        </w:rPr>
        <w:t>w kierunkowych</w:t>
      </w:r>
    </w:p>
    <w:tbl>
      <w:tblPr>
        <w:tblStyle w:val="TableNormal"/>
        <w:tblW w:w="921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8"/>
        <w:gridCol w:w="5642"/>
        <w:gridCol w:w="2234"/>
      </w:tblGrid>
      <w:tr w:rsidR="003C444E" w:rsidTr="00BE069D">
        <w:trPr>
          <w:trHeight w:val="98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3C444E" w:rsidTr="00BE069D">
        <w:trPr>
          <w:trHeight w:val="28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3C444E" w:rsidTr="00BE069D">
        <w:trPr>
          <w:trHeight w:val="99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lang w:val="de-DE"/>
              </w:rPr>
              <w:t>rozpoznaje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podstawowe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cechy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tekstów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akademickich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lang w:val="de-DE"/>
              </w:rPr>
              <w:t>języku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angielskim</w:t>
            </w:r>
            <w:proofErr w:type="spellEnd"/>
            <w:r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K_W03, K_W04, K_W05, </w:t>
            </w:r>
          </w:p>
        </w:tc>
      </w:tr>
      <w:tr w:rsidR="003C444E" w:rsidTr="00BE069D">
        <w:trPr>
          <w:trHeight w:val="959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lang w:val="de-DE"/>
              </w:rPr>
              <w:t>definiuje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terminologię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r w:rsidRPr="00BE069D">
              <w:rPr>
                <w:rFonts w:ascii="Times New Roman" w:hAnsi="Times New Roman"/>
                <w:lang w:val="pl-PL"/>
              </w:rPr>
              <w:t>z dziedziny czytania i tworzenia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 akademickich. w j. angielskim i polskim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>K_W04</w:t>
            </w:r>
          </w:p>
        </w:tc>
      </w:tr>
      <w:tr w:rsidR="003C444E" w:rsidTr="00BE069D">
        <w:trPr>
          <w:trHeight w:val="137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  <w:lang w:val="de-DE"/>
              </w:rPr>
              <w:t>wymienia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podstawowe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cechy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charakterystyczne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tekstów tworzonych w subdyscyplinach językoznawstwa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lnego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i literaturoznawstwa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>K_W03, K_W05</w:t>
            </w:r>
          </w:p>
        </w:tc>
      </w:tr>
      <w:tr w:rsidR="003C444E" w:rsidTr="00BE069D">
        <w:trPr>
          <w:trHeight w:val="28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3C444E" w:rsidRPr="00C63781" w:rsidTr="00BE069D">
        <w:trPr>
          <w:trHeight w:val="1374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Student wykazuje się odpowiednią do poziomu III roku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 I stopnia wiedzą teoretyczną i praktyczna znajomością j. angielskiego w zakresie czytania i tworzenia streszczeń i syntez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 akademickich</w:t>
            </w:r>
            <w:r w:rsidRPr="00BE069D">
              <w:rPr>
                <w:rFonts w:ascii="Arial Unicode MS" w:eastAsia="Arial Unicode MS" w:hAnsi="Arial Unicode MS" w:cs="Arial Unicode MS"/>
                <w:lang w:val="pl-PL"/>
              </w:rPr>
              <w:br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K_U01 ,K_U03, K_U06, K_U08, K_U09, K_U10</w:t>
            </w:r>
          </w:p>
        </w:tc>
      </w:tr>
      <w:tr w:rsidR="003C444E" w:rsidTr="00BE069D">
        <w:trPr>
          <w:trHeight w:val="94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Student poprawnie używa języka angielskiego w piśmie, w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szczeg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lności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tworząc streszczenia</w:t>
            </w:r>
            <w:r>
              <w:rPr>
                <w:rFonts w:ascii="Times New Roman" w:hAnsi="Times New Roman"/>
                <w:lang w:val="da-DK"/>
              </w:rPr>
              <w:t xml:space="preserve"> i syntez</w:t>
            </w:r>
            <w:r w:rsidRPr="00BE069D">
              <w:rPr>
                <w:rFonts w:ascii="Times New Roman" w:hAnsi="Times New Roman"/>
                <w:lang w:val="pl-PL"/>
              </w:rPr>
              <w:t>y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w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rejestrze akademickim.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>K_U03, K_U07, K_U09, K_U10</w:t>
            </w:r>
          </w:p>
        </w:tc>
      </w:tr>
      <w:tr w:rsidR="003C444E" w:rsidTr="00BE069D">
        <w:trPr>
          <w:trHeight w:val="1650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rPr>
                <w:lang w:val="pl-PL"/>
              </w:rPr>
            </w:pPr>
            <w:r>
              <w:rPr>
                <w:rFonts w:ascii="Times New Roman" w:hAnsi="Times New Roman"/>
                <w:lang w:val="de-DE"/>
              </w:rPr>
              <w:t>Student</w:t>
            </w:r>
            <w:r w:rsidRPr="00BE069D">
              <w:rPr>
                <w:rFonts w:ascii="Times New Roman" w:hAnsi="Times New Roman"/>
                <w:lang w:val="pl-PL"/>
              </w:rPr>
              <w:t xml:space="preserve"> samodzielnie rozwija swoją wiedzę i umiejętności praktyczne związane z czytaniem i tworzeniem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 xml:space="preserve">w akademickich korzystając z różnych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źr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deł</w:t>
            </w:r>
            <w:proofErr w:type="spellEnd"/>
            <w:r>
              <w:rPr>
                <w:rFonts w:ascii="Times New Roman" w:hAnsi="Times New Roman"/>
                <w:lang w:val="it-IT"/>
              </w:rPr>
              <w:t>: s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łowniki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>, specjalistyczne opisy wariant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 języka, materiały multimedialne, sieć, w pracy w grupie oraz kierując się wskaz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wkami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opiekuna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K_U01, K_U11, K_U12, K_U13, </w:t>
            </w:r>
          </w:p>
        </w:tc>
      </w:tr>
      <w:tr w:rsidR="003C444E" w:rsidTr="00BE069D">
        <w:trPr>
          <w:trHeight w:val="28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3C444E" w:rsidTr="00BE069D">
        <w:trPr>
          <w:trHeight w:val="1331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Student zna zakres posiadanej przez siebie wiedzy i posiadanych umiejętności w zakresie czytania i tworzenia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 akademickich, rozumie perspektywy dalszego rozwoju</w:t>
            </w:r>
            <w:r w:rsidRPr="00BE069D">
              <w:rPr>
                <w:rFonts w:ascii="Arial Unicode MS" w:eastAsia="Arial Unicode MS" w:hAnsi="Arial Unicode MS" w:cs="Arial Unicode MS"/>
                <w:lang w:val="pl-PL"/>
              </w:rPr>
              <w:br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>K_K02</w:t>
            </w:r>
          </w:p>
        </w:tc>
      </w:tr>
      <w:tr w:rsidR="003C444E" w:rsidTr="00BE069D">
        <w:trPr>
          <w:trHeight w:val="1098"/>
        </w:trPr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Student rozumie konieczność ciągłego dokształcania się pod względem czytania i tworzenia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 akademickich</w:t>
            </w:r>
            <w:r w:rsidRPr="00BE069D">
              <w:rPr>
                <w:rFonts w:ascii="Arial Unicode MS" w:eastAsia="Arial Unicode MS" w:hAnsi="Arial Unicode MS" w:cs="Arial Unicode MS"/>
                <w:lang w:val="pl-PL"/>
              </w:rPr>
              <w:br/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K_K07, </w:t>
            </w:r>
          </w:p>
        </w:tc>
      </w:tr>
    </w:tbl>
    <w:p w:rsidR="003C444E" w:rsidRPr="00BE069D" w:rsidRDefault="003C444E" w:rsidP="00BE069D">
      <w:pPr>
        <w:rPr>
          <w:rFonts w:ascii="Times New Roman" w:eastAsia="Times New Roman" w:hAnsi="Times New Roman" w:cs="Times New Roman"/>
          <w:b/>
          <w:bCs/>
        </w:rPr>
      </w:pPr>
    </w:p>
    <w:p w:rsidR="003C444E" w:rsidRDefault="003E48FE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Opis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C444E" w:rsidRPr="00C63781">
        <w:trPr>
          <w:trHeight w:val="362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  1. Wstęp do kursu. Przedstawienie cel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 kursu i wymagań.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2. Omawianie tekstu 'The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tyranny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of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things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>'. Praca z tekstem cz. 1.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3. Omawianie tekstu 'The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tyranny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of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things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>'. Praca z tekstem cz. 2.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4. Omawianie tekstu 'The story of e-'. Praca z tekstem cz. 1.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5. Omawianie tekstu 'The story of e-'. Praca z tekstem cz. 2.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6. Omawianie tekstu 'A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Lexical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approach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>'. Praca z tekstem cz. 1.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7. Omawianie tekstu 'A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Lexical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approach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>'. Praca z tekstem cz. 2.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8. Ćwiczenia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powt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rkowe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z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uzycia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rodzajnik</w:t>
            </w:r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 xml:space="preserve">w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w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języku angielskim.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9. Omawianie tekstu 'Global English'. Praca z tekstem cz. 1.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10. Omawianie tekstu 'Global English'. Praca z tekstem cz. 2.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11. Omawianie tekstu '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Why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I Write'. Praca z tekstem cz. 1.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12. Omawianie tekstu '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Why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I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write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>'. Praca z tekstem cz. 2.</w:t>
            </w:r>
          </w:p>
          <w:p w:rsidR="003C444E" w:rsidRPr="00BE069D" w:rsidRDefault="003E48FE">
            <w:pPr>
              <w:pStyle w:val="Akapitzlist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13. Omawianie tekstu '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Why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I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write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>'. Praca z tekstem cz. 3.</w:t>
            </w:r>
          </w:p>
          <w:p w:rsidR="003C444E" w:rsidRPr="00BE069D" w:rsidRDefault="003E48FE">
            <w:pPr>
              <w:pStyle w:val="Akapitzlist"/>
              <w:tabs>
                <w:tab w:val="left" w:pos="5490"/>
              </w:tabs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14. Ćwiczenia 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powt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rkowe</w:t>
            </w:r>
            <w:proofErr w:type="spellEnd"/>
            <w:r w:rsidRPr="00BE069D">
              <w:rPr>
                <w:rFonts w:ascii="Times New Roman" w:hAnsi="Times New Roman"/>
                <w:lang w:val="pl-PL"/>
              </w:rPr>
              <w:t xml:space="preserve"> z interpunkcji.</w:t>
            </w:r>
            <w:r w:rsidRPr="00BE069D">
              <w:rPr>
                <w:rFonts w:ascii="Times New Roman" w:hAnsi="Times New Roman"/>
                <w:lang w:val="pl-PL"/>
              </w:rPr>
              <w:tab/>
            </w:r>
          </w:p>
          <w:p w:rsidR="003C444E" w:rsidRPr="00BE069D" w:rsidRDefault="003E48FE">
            <w:pPr>
              <w:pStyle w:val="Akapitzlist"/>
              <w:ind w:left="459"/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15. Podsumowanie I semestru kursu. Wystawienie ocen.</w:t>
            </w:r>
          </w:p>
        </w:tc>
      </w:tr>
    </w:tbl>
    <w:p w:rsidR="00BE069D" w:rsidRDefault="00BE069D">
      <w:pPr>
        <w:rPr>
          <w:rFonts w:ascii="Times New Roman" w:eastAsia="Times New Roman" w:hAnsi="Times New Roman" w:cs="Times New Roman"/>
          <w:b/>
          <w:bCs/>
          <w:lang w:val="pl-PL"/>
        </w:rPr>
      </w:pPr>
    </w:p>
    <w:p w:rsidR="00BE069D" w:rsidRDefault="00BE069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  <w:r>
        <w:rPr>
          <w:rFonts w:ascii="Times New Roman" w:eastAsia="Times New Roman" w:hAnsi="Times New Roman" w:cs="Times New Roman"/>
          <w:b/>
          <w:bCs/>
          <w:lang w:val="pl-PL"/>
        </w:rPr>
        <w:br w:type="page"/>
      </w:r>
    </w:p>
    <w:p w:rsidR="003C444E" w:rsidRPr="00BE069D" w:rsidRDefault="003E48FE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lang w:val="pl-PL"/>
        </w:rPr>
      </w:pPr>
      <w:r w:rsidRPr="00BE069D">
        <w:rPr>
          <w:rFonts w:ascii="Times New Roman" w:hAnsi="Times New Roman"/>
          <w:b/>
          <w:bCs/>
          <w:lang w:val="pl-PL"/>
        </w:rPr>
        <w:lastRenderedPageBreak/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 w:rsidRPr="00BE069D">
        <w:rPr>
          <w:rFonts w:ascii="Times New Roman" w:hAnsi="Times New Roman"/>
          <w:b/>
          <w:bCs/>
          <w:lang w:val="pl-PL"/>
        </w:rPr>
        <w:t>w uczenia się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3C444E">
        <w:trPr>
          <w:trHeight w:val="5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3C444E" w:rsidRDefault="003E4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3C444E" w:rsidRDefault="003E4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3C444E" w:rsidRDefault="003E4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3C444E"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3C444E">
        <w:trPr>
          <w:trHeight w:val="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</w:t>
            </w:r>
          </w:p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</w:p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pisemnej</w:t>
            </w:r>
            <w:proofErr w:type="spellEnd"/>
          </w:p>
        </w:tc>
      </w:tr>
      <w:tr w:rsidR="003C444E">
        <w:trPr>
          <w:trHeight w:val="50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</w:t>
            </w:r>
          </w:p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</w:p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pisemnej</w:t>
            </w:r>
            <w:proofErr w:type="spellEnd"/>
          </w:p>
        </w:tc>
      </w:tr>
      <w:tr w:rsidR="003C444E">
        <w:trPr>
          <w:trHeight w:val="50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</w:t>
            </w:r>
          </w:p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</w:p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pisemnej</w:t>
            </w:r>
            <w:proofErr w:type="spellEnd"/>
          </w:p>
        </w:tc>
      </w:tr>
      <w:tr w:rsidR="003C444E"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ĘTNOŚCI</w:t>
            </w:r>
          </w:p>
        </w:tc>
      </w:tr>
      <w:tr w:rsidR="003C444E">
        <w:trPr>
          <w:trHeight w:val="50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Dyskusja/Analiza tekstu/Burza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Praca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</w:p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pisemnej</w:t>
            </w:r>
            <w:proofErr w:type="spellEnd"/>
          </w:p>
        </w:tc>
      </w:tr>
      <w:tr w:rsidR="003C444E">
        <w:trPr>
          <w:trHeight w:val="50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Dyskusja/Analiza tekstu/</w:t>
            </w:r>
          </w:p>
          <w:p w:rsidR="003C444E" w:rsidRPr="00BE069D" w:rsidRDefault="003E48FE">
            <w:pPr>
              <w:spacing w:after="0" w:line="240" w:lineRule="auto"/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BE069D">
              <w:rPr>
                <w:rFonts w:ascii="Times New Roman" w:hAnsi="Times New Roman"/>
                <w:lang w:val="pl-PL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 w:rsidRPr="00BE069D">
              <w:rPr>
                <w:rFonts w:ascii="Times New Roman" w:hAnsi="Times New Roman"/>
                <w:lang w:val="pl-PL"/>
              </w:rPr>
              <w:t>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Praca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</w:p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pisemnej</w:t>
            </w:r>
            <w:proofErr w:type="spellEnd"/>
          </w:p>
        </w:tc>
      </w:tr>
      <w:tr w:rsidR="003C444E">
        <w:trPr>
          <w:trHeight w:val="72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Dyskusja/Analiza tekstu/Praca w grupie/</w:t>
            </w:r>
          </w:p>
          <w:p w:rsidR="003C444E" w:rsidRDefault="003E48FE">
            <w:proofErr w:type="spellStart"/>
            <w:r>
              <w:rPr>
                <w:rFonts w:ascii="Times New Roman" w:hAnsi="Times New Roman"/>
              </w:rPr>
              <w:t>Burza</w:t>
            </w:r>
            <w:proofErr w:type="spellEnd"/>
            <w:r>
              <w:rPr>
                <w:rFonts w:ascii="Times New Roman" w:hAnsi="Times New Roman"/>
              </w:rPr>
              <w:t xml:space="preserve">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r>
              <w:rPr>
                <w:rFonts w:ascii="Times New Roman" w:hAnsi="Times New Roman"/>
              </w:rPr>
              <w:t xml:space="preserve">Praca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Oceniony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</w:p>
          <w:p w:rsidR="003C444E" w:rsidRDefault="003E48FE">
            <w:proofErr w:type="spellStart"/>
            <w:r>
              <w:rPr>
                <w:rFonts w:ascii="Times New Roman" w:hAnsi="Times New Roman"/>
              </w:rPr>
              <w:t>pisemnej</w:t>
            </w:r>
            <w:proofErr w:type="spellEnd"/>
          </w:p>
        </w:tc>
      </w:tr>
      <w:tr w:rsidR="003C444E"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444E" w:rsidRDefault="003E48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3C444E">
        <w:trPr>
          <w:trHeight w:val="50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Rozmowa</w:t>
            </w:r>
            <w:proofErr w:type="spellEnd"/>
          </w:p>
          <w:p w:rsidR="003C444E" w:rsidRDefault="003E48FE">
            <w:proofErr w:type="spellStart"/>
            <w:r>
              <w:rPr>
                <w:rFonts w:ascii="Times New Roman" w:hAnsi="Times New Roman"/>
              </w:rPr>
              <w:t>Sokratyczna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Karta </w:t>
            </w:r>
            <w:proofErr w:type="spellStart"/>
            <w:r>
              <w:rPr>
                <w:rFonts w:ascii="Times New Roman" w:hAnsi="Times New Roman"/>
              </w:rPr>
              <w:t>oceny</w:t>
            </w:r>
            <w:proofErr w:type="spellEnd"/>
          </w:p>
        </w:tc>
      </w:tr>
      <w:tr w:rsidR="003C444E">
        <w:trPr>
          <w:trHeight w:val="50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Dyskusja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Rozmowa</w:t>
            </w:r>
            <w:proofErr w:type="spellEnd"/>
          </w:p>
          <w:p w:rsidR="003C444E" w:rsidRDefault="003E48FE">
            <w:proofErr w:type="spellStart"/>
            <w:r>
              <w:rPr>
                <w:rFonts w:ascii="Times New Roman" w:hAnsi="Times New Roman"/>
              </w:rPr>
              <w:t>Sokratyczna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r>
              <w:rPr>
                <w:rFonts w:ascii="Times New Roman" w:hAnsi="Times New Roman"/>
              </w:rPr>
              <w:t xml:space="preserve">Karta </w:t>
            </w:r>
            <w:proofErr w:type="spellStart"/>
            <w:r>
              <w:rPr>
                <w:rFonts w:ascii="Times New Roman" w:hAnsi="Times New Roman"/>
              </w:rPr>
              <w:t>oceny</w:t>
            </w:r>
            <w:proofErr w:type="spellEnd"/>
          </w:p>
        </w:tc>
      </w:tr>
    </w:tbl>
    <w:p w:rsidR="003C444E" w:rsidRDefault="003C444E">
      <w:pPr>
        <w:rPr>
          <w:rFonts w:ascii="Times New Roman" w:eastAsia="Times New Roman" w:hAnsi="Times New Roman" w:cs="Times New Roman"/>
          <w:b/>
          <w:bCs/>
        </w:rPr>
      </w:pPr>
    </w:p>
    <w:p w:rsidR="003C444E" w:rsidRDefault="003E48FE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3C444E" w:rsidRPr="00BE069D" w:rsidRDefault="003E48F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BE069D">
        <w:rPr>
          <w:rFonts w:ascii="Times New Roman" w:hAnsi="Times New Roman"/>
          <w:lang w:val="pl-PL"/>
        </w:rPr>
        <w:t>Studenci trzymują oceny na podstawie średniej arytmetycznej ocen z 10</w:t>
      </w:r>
    </w:p>
    <w:p w:rsidR="003C444E" w:rsidRPr="00BE069D" w:rsidRDefault="003E48F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BE069D">
        <w:rPr>
          <w:rFonts w:ascii="Times New Roman" w:hAnsi="Times New Roman"/>
          <w:lang w:val="pl-PL"/>
        </w:rPr>
        <w:t>domowych prac pisemnych (3 wstępy, 5 streszczeń, 2 syntezy). Z każdej z prac</w:t>
      </w:r>
    </w:p>
    <w:p w:rsidR="003C444E" w:rsidRPr="00BE069D" w:rsidRDefault="003E48F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BE069D">
        <w:rPr>
          <w:rFonts w:ascii="Times New Roman" w:hAnsi="Times New Roman"/>
          <w:lang w:val="pl-PL"/>
        </w:rPr>
        <w:t>mogą uzyskać 20 punkt</w:t>
      </w:r>
      <w:r>
        <w:rPr>
          <w:rFonts w:ascii="Times New Roman" w:hAnsi="Times New Roman"/>
          <w:lang w:val="es-ES_tradnl"/>
        </w:rPr>
        <w:t>ó</w:t>
      </w:r>
      <w:r w:rsidRPr="00BE069D">
        <w:rPr>
          <w:rFonts w:ascii="Times New Roman" w:hAnsi="Times New Roman"/>
          <w:lang w:val="pl-PL"/>
        </w:rPr>
        <w:t>w wg. następującej skali:</w:t>
      </w:r>
    </w:p>
    <w:p w:rsidR="003C444E" w:rsidRPr="00BE069D" w:rsidRDefault="003E48F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BE069D">
        <w:rPr>
          <w:rFonts w:ascii="Times New Roman" w:hAnsi="Times New Roman"/>
          <w:lang w:val="pl-PL"/>
        </w:rPr>
        <w:t>20 pkt. = 5</w:t>
      </w:r>
    </w:p>
    <w:p w:rsidR="003C444E" w:rsidRPr="00BE069D" w:rsidRDefault="003E48F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BE069D">
        <w:rPr>
          <w:rFonts w:ascii="Times New Roman" w:hAnsi="Times New Roman"/>
          <w:lang w:val="pl-PL"/>
        </w:rPr>
        <w:t>19 pkt. = 4,5</w:t>
      </w:r>
    </w:p>
    <w:p w:rsidR="003C444E" w:rsidRPr="00BE069D" w:rsidRDefault="003E48F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BE069D">
        <w:rPr>
          <w:rFonts w:ascii="Times New Roman" w:hAnsi="Times New Roman"/>
          <w:lang w:val="pl-PL"/>
        </w:rPr>
        <w:t>16 – 18 pkt. = 4</w:t>
      </w:r>
    </w:p>
    <w:p w:rsidR="003C444E" w:rsidRPr="00BE069D" w:rsidRDefault="003E48FE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BE069D">
        <w:rPr>
          <w:rFonts w:ascii="Times New Roman" w:hAnsi="Times New Roman"/>
          <w:lang w:val="pl-PL"/>
        </w:rPr>
        <w:t>14 – 15 pkt. = 3,5</w:t>
      </w:r>
    </w:p>
    <w:p w:rsidR="003C444E" w:rsidRDefault="003E48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069D">
        <w:rPr>
          <w:rFonts w:ascii="Times New Roman" w:hAnsi="Times New Roman"/>
          <w:lang w:val="pl-PL"/>
        </w:rPr>
        <w:t xml:space="preserve">12 - 13 pkt. </w:t>
      </w:r>
      <w:r>
        <w:rPr>
          <w:rFonts w:ascii="Times New Roman" w:hAnsi="Times New Roman"/>
        </w:rPr>
        <w:t>= 3</w:t>
      </w:r>
    </w:p>
    <w:p w:rsidR="00BE069D" w:rsidRDefault="003E48FE">
      <w:pPr>
        <w:rPr>
          <w:rFonts w:ascii="Times New Roman" w:hAnsi="Times New Roman"/>
        </w:rPr>
      </w:pPr>
      <w:r>
        <w:rPr>
          <w:rFonts w:ascii="Times New Roman" w:hAnsi="Times New Roman"/>
        </w:rPr>
        <w:t>&lt; 12 pkt. = 1</w:t>
      </w:r>
    </w:p>
    <w:p w:rsidR="00BE069D" w:rsidRDefault="00BE06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C444E" w:rsidRDefault="003E48FE">
      <w:pPr>
        <w:pStyle w:val="Akapitzlist"/>
        <w:ind w:left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VII.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8948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3C444E" w:rsidTr="00BE069D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3C444E" w:rsidTr="00BE069D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C444E" w:rsidTr="00BE069D"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Pr="00BE069D" w:rsidRDefault="003E48FE">
            <w:pPr>
              <w:spacing w:after="0" w:line="240" w:lineRule="auto"/>
              <w:rPr>
                <w:lang w:val="pl-PL"/>
              </w:rPr>
            </w:pPr>
            <w:r w:rsidRPr="00BE069D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3C444E" w:rsidRDefault="003C444E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3C444E" w:rsidRDefault="003E48FE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de-DE"/>
        </w:rPr>
      </w:pPr>
      <w:r>
        <w:rPr>
          <w:rFonts w:ascii="Times New Roman" w:hAnsi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3C444E" w:rsidTr="00BE069D"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r>
              <w:rPr>
                <w:rFonts w:ascii="Times New Roman" w:hAnsi="Times New Roman"/>
              </w:rPr>
              <w:t xml:space="preserve">Literatura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3C444E">
        <w:trPr>
          <w:trHeight w:val="413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r>
              <w:rPr>
                <w:rFonts w:ascii="Times New Roman" w:hAnsi="Times New Roman"/>
                <w:lang w:val="en-US"/>
              </w:rPr>
              <w:t>Macpherson, Robin (1998) English for Writers and Translators. Warszawa: PWN.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Gibaldi, Joseph (1999) MLA Handbook for Writers of Research Papers. Fifth Edition, New York: The MLA of America.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Rozakis</w:t>
            </w:r>
            <w:proofErr w:type="spellEnd"/>
            <w:r>
              <w:rPr>
                <w:rFonts w:ascii="Times New Roman" w:hAnsi="Times New Roman"/>
                <w:lang w:val="en-US"/>
              </w:rPr>
              <w:t>, Laurie (1999) Writing Great Research Papers. New York: McGraw-Hill.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Zgorzelski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Andrzej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(1996) Against Methodological Compromise in Literary Studies. In: Approaches to Fiction. L. S. </w:t>
            </w:r>
            <w:proofErr w:type="spellStart"/>
            <w:r>
              <w:rPr>
                <w:rFonts w:ascii="Times New Roman" w:hAnsi="Times New Roman"/>
                <w:lang w:val="en-US"/>
              </w:rPr>
              <w:t>Kolek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(ed.) Lublin: </w:t>
            </w:r>
            <w:proofErr w:type="spellStart"/>
            <w:r>
              <w:rPr>
                <w:rFonts w:ascii="Times New Roman" w:hAnsi="Times New Roman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Folium, 231-242.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Cory, Hugh (1997) Advanced Writing with English in Use. Oxford: Oxford UP.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Orwell, George. Politics and the English Language.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orwell.ru/library/essays/politics/</w:t>
            </w:r>
            <w:proofErr w:type="spellStart"/>
            <w:r>
              <w:rPr>
                <w:rFonts w:ascii="Times New Roman" w:hAnsi="Times New Roman"/>
                <w:lang w:val="en-US"/>
              </w:rPr>
              <w:t>english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lang w:val="en-US"/>
              </w:rPr>
              <w:t>e_polit</w:t>
            </w:r>
            <w:proofErr w:type="spellEnd"/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</w:p>
        </w:tc>
      </w:tr>
      <w:tr w:rsidR="003C444E">
        <w:trPr>
          <w:trHeight w:val="2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Literatura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3C444E">
        <w:trPr>
          <w:trHeight w:val="137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44E" w:rsidRDefault="003E48FE">
            <w:r>
              <w:rPr>
                <w:rFonts w:ascii="Times New Roman" w:hAnsi="Times New Roman"/>
                <w:lang w:val="en-US"/>
              </w:rPr>
              <w:t>Cory, Hugh (1997) Advanced Writing with English in Use. Oxford: Oxford UP.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Orwell, George. Politics and the English Language.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orwell.ru/library/essays/politics/english/e_polit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</w:p>
        </w:tc>
      </w:tr>
    </w:tbl>
    <w:p w:rsidR="003C444E" w:rsidRDefault="003C444E" w:rsidP="00BE069D">
      <w:pPr>
        <w:widowControl w:val="0"/>
        <w:spacing w:line="240" w:lineRule="auto"/>
      </w:pPr>
    </w:p>
    <w:sectPr w:rsidR="003C444E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EB" w:rsidRDefault="00385FEB">
      <w:pPr>
        <w:spacing w:after="0" w:line="240" w:lineRule="auto"/>
      </w:pPr>
      <w:r>
        <w:separator/>
      </w:r>
    </w:p>
  </w:endnote>
  <w:endnote w:type="continuationSeparator" w:id="0">
    <w:p w:rsidR="00385FEB" w:rsidRDefault="0038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EB" w:rsidRDefault="00385FEB">
      <w:pPr>
        <w:spacing w:after="0" w:line="240" w:lineRule="auto"/>
      </w:pPr>
      <w:r>
        <w:separator/>
      </w:r>
    </w:p>
  </w:footnote>
  <w:footnote w:type="continuationSeparator" w:id="0">
    <w:p w:rsidR="00385FEB" w:rsidRDefault="0038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643E2"/>
    <w:multiLevelType w:val="hybridMultilevel"/>
    <w:tmpl w:val="30824C38"/>
    <w:numStyleLink w:val="ImportedStyle1"/>
  </w:abstractNum>
  <w:abstractNum w:abstractNumId="1">
    <w:nsid w:val="71E774FB"/>
    <w:multiLevelType w:val="hybridMultilevel"/>
    <w:tmpl w:val="30824C38"/>
    <w:styleLink w:val="ImportedStyle1"/>
    <w:lvl w:ilvl="0" w:tplc="94D2ADE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6AA70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68041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A878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C6721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4715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4E358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928AE6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C2AF8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C1D81778">
        <w:start w:val="1"/>
        <w:numFmt w:val="upperRoman"/>
        <w:lvlText w:val="%1."/>
        <w:lvlJc w:val="left"/>
        <w:pPr>
          <w:ind w:left="1086" w:hanging="7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84A21C">
        <w:start w:val="1"/>
        <w:numFmt w:val="lowerLetter"/>
        <w:lvlText w:val="%2."/>
        <w:lvlJc w:val="left"/>
        <w:pPr>
          <w:ind w:left="14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502160">
        <w:start w:val="1"/>
        <w:numFmt w:val="lowerRoman"/>
        <w:lvlText w:val="%3."/>
        <w:lvlJc w:val="left"/>
        <w:pPr>
          <w:ind w:left="2166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F84CF0">
        <w:start w:val="1"/>
        <w:numFmt w:val="decimal"/>
        <w:lvlText w:val="%4."/>
        <w:lvlJc w:val="left"/>
        <w:pPr>
          <w:ind w:left="288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CC6AD2">
        <w:start w:val="1"/>
        <w:numFmt w:val="lowerLetter"/>
        <w:lvlText w:val="%5."/>
        <w:lvlJc w:val="left"/>
        <w:pPr>
          <w:ind w:left="360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2C9FBA">
        <w:start w:val="1"/>
        <w:numFmt w:val="lowerRoman"/>
        <w:lvlText w:val="%6."/>
        <w:lvlJc w:val="left"/>
        <w:pPr>
          <w:ind w:left="4326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0078F4">
        <w:start w:val="1"/>
        <w:numFmt w:val="decimal"/>
        <w:lvlText w:val="%7."/>
        <w:lvlJc w:val="left"/>
        <w:pPr>
          <w:ind w:left="504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62DEBA">
        <w:start w:val="1"/>
        <w:numFmt w:val="lowerLetter"/>
        <w:lvlText w:val="%8."/>
        <w:lvlJc w:val="left"/>
        <w:pPr>
          <w:ind w:left="5766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A639DA">
        <w:start w:val="1"/>
        <w:numFmt w:val="lowerRoman"/>
        <w:lvlText w:val="%9."/>
        <w:lvlJc w:val="left"/>
        <w:pPr>
          <w:ind w:left="6486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lvl w:ilvl="0" w:tplc="C1D81778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84A21C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502160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F84CF0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CC6AD2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2C9FBA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0078F4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62DEBA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A639DA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4E"/>
    <w:rsid w:val="00385FEB"/>
    <w:rsid w:val="003C444E"/>
    <w:rsid w:val="003E48FE"/>
    <w:rsid w:val="00BE069D"/>
    <w:rsid w:val="00C6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4BABC-1286-485A-9595-97324499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BE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69D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4</cp:revision>
  <dcterms:created xsi:type="dcterms:W3CDTF">2021-09-17T10:54:00Z</dcterms:created>
  <dcterms:modified xsi:type="dcterms:W3CDTF">2021-09-17T13:06:00Z</dcterms:modified>
</cp:coreProperties>
</file>