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242" w:rsidRPr="004D761A" w:rsidRDefault="00285D3A">
      <w:pPr>
        <w:rPr>
          <w:rStyle w:val="None"/>
          <w:rFonts w:ascii="Times New Roman" w:hAnsi="Times New Roman" w:cs="Times New Roman"/>
          <w:b/>
          <w:bCs/>
        </w:rPr>
      </w:pPr>
      <w:r w:rsidRPr="004D761A">
        <w:rPr>
          <w:rStyle w:val="None"/>
          <w:rFonts w:ascii="Times New Roman" w:hAnsi="Times New Roman" w:cs="Times New Roman"/>
          <w:b/>
          <w:bCs/>
        </w:rPr>
        <w:t xml:space="preserve">KARTA PRZEDMIOTU </w:t>
      </w:r>
    </w:p>
    <w:p w:rsidR="00B27242" w:rsidRPr="004D761A" w:rsidRDefault="00B27242">
      <w:pPr>
        <w:rPr>
          <w:rFonts w:ascii="Times New Roman" w:hAnsi="Times New Roman" w:cs="Times New Roman"/>
          <w:b/>
          <w:bCs/>
        </w:rPr>
      </w:pPr>
    </w:p>
    <w:p w:rsidR="00B27242" w:rsidRPr="004D761A" w:rsidRDefault="00285D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D761A">
        <w:rPr>
          <w:rFonts w:ascii="Times New Roman" w:hAnsi="Times New Roman" w:cs="Times New Roman"/>
          <w:b/>
          <w:bCs/>
        </w:rPr>
        <w:t>Dane podstawowe</w:t>
      </w:r>
    </w:p>
    <w:tbl>
      <w:tblPr>
        <w:tblStyle w:val="TableNormal"/>
        <w:tblW w:w="10065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4873"/>
      </w:tblGrid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Morfologia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Nazwa przedmiotu w języku angielskim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Morphology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 xml:space="preserve">Kierunek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studi</w:t>
            </w:r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w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filologia angielska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 xml:space="preserve">Poziom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studi</w:t>
            </w:r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>w (I, II, jednolite magisterskie)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II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it-IT"/>
              </w:rPr>
              <w:t>Forma studi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>w (stacjonarne, niestacjonarne)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stacjonarne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Dyscyplina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językoznawstwo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Język wykładowy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Język angielski</w:t>
            </w:r>
          </w:p>
        </w:tc>
      </w:tr>
    </w:tbl>
    <w:p w:rsidR="00B27242" w:rsidRPr="004D761A" w:rsidRDefault="00B27242">
      <w:pPr>
        <w:spacing w:after="0"/>
        <w:rPr>
          <w:rFonts w:ascii="Times New Roman" w:hAnsi="Times New Roman" w:cs="Times New Roman"/>
        </w:rPr>
      </w:pPr>
    </w:p>
    <w:tbl>
      <w:tblPr>
        <w:tblStyle w:val="TableNormal"/>
        <w:tblW w:w="10065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95"/>
        <w:gridCol w:w="4870"/>
      </w:tblGrid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Koordynator przedmiotu/osoba odpowiedzialna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dr hab. Maria Bloch-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Trojnar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>, prof. KUL</w:t>
            </w:r>
          </w:p>
        </w:tc>
      </w:tr>
    </w:tbl>
    <w:p w:rsidR="00B27242" w:rsidRPr="004D761A" w:rsidRDefault="00B2724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B27242" w:rsidRPr="004D761A" w:rsidRDefault="00B2724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10065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2258"/>
        <w:gridCol w:w="2261"/>
        <w:gridCol w:w="2614"/>
      </w:tblGrid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jc w:val="center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 xml:space="preserve">Forma zajęć </w:t>
            </w:r>
            <w:r w:rsidRPr="004D761A">
              <w:rPr>
                <w:rStyle w:val="None"/>
                <w:rFonts w:ascii="Times New Roman" w:hAnsi="Times New Roman" w:cs="Times New Roman"/>
                <w:i/>
                <w:iCs/>
              </w:rPr>
              <w:t>(katalog zamknięty ze słownika)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pt-PT"/>
              </w:rPr>
              <w:t>semestr</w:t>
            </w:r>
            <w:proofErr w:type="spellEnd"/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Punkty ECTS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wykład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2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konwersatorium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ćwiczenia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30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I</w:t>
            </w: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it-IT"/>
              </w:rPr>
              <w:t>laboratorium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warsztaty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proseminarium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lektorat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praktyki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lastRenderedPageBreak/>
              <w:t>zajęcia terenowe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pracownia dyplomowa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de-DE"/>
              </w:rPr>
              <w:t>translatorium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wizyta studyjna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42" w:rsidRPr="004D761A" w:rsidRDefault="00B27242">
            <w:pPr>
              <w:rPr>
                <w:rFonts w:ascii="Times New Roman" w:hAnsi="Times New Roman" w:cs="Times New Roman"/>
              </w:rPr>
            </w:pPr>
          </w:p>
        </w:tc>
      </w:tr>
    </w:tbl>
    <w:p w:rsidR="00B27242" w:rsidRPr="004D761A" w:rsidRDefault="00B2724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B27242" w:rsidRPr="004D761A" w:rsidRDefault="00B27242">
      <w:pPr>
        <w:spacing w:after="0"/>
        <w:rPr>
          <w:rFonts w:ascii="Times New Roman" w:hAnsi="Times New Roman" w:cs="Times New Roman"/>
        </w:rPr>
      </w:pPr>
    </w:p>
    <w:tbl>
      <w:tblPr>
        <w:tblStyle w:val="TableNormal"/>
        <w:tblW w:w="10065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7202"/>
      </w:tblGrid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Wymagania wstępne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eastAsia="Calibri" w:hAnsi="Times New Roman" w:cs="Times New Roman"/>
              </w:rPr>
              <w:t>Poziom j. angielskiego</w:t>
            </w:r>
            <w:r w:rsidRPr="004D761A">
              <w:rPr>
                <w:rStyle w:val="None"/>
                <w:rFonts w:ascii="Times New Roman" w:eastAsia="Calibri" w:hAnsi="Times New Roman" w:cs="Times New Roman"/>
                <w:shd w:val="clear" w:color="auto" w:fill="FFFFFF"/>
              </w:rPr>
              <w:t xml:space="preserve"> B2+/C1. </w:t>
            </w:r>
            <w:r w:rsidRPr="004D761A">
              <w:rPr>
                <w:rStyle w:val="None"/>
                <w:rFonts w:ascii="Times New Roman" w:eastAsia="Calibri" w:hAnsi="Times New Roman" w:cs="Times New Roman"/>
              </w:rPr>
              <w:t xml:space="preserve"> Wymagana znajomość podstawowych pojęć z zakresu fonetyki, fonologii, składni i semantyki, </w:t>
            </w:r>
            <w:proofErr w:type="spellStart"/>
            <w:r w:rsidRPr="004D761A">
              <w:rPr>
                <w:rStyle w:val="None"/>
                <w:rFonts w:ascii="Times New Roman" w:eastAsia="Calibri" w:hAnsi="Times New Roman" w:cs="Times New Roman"/>
              </w:rPr>
              <w:t>kt</w:t>
            </w:r>
            <w:r w:rsidRPr="004D761A">
              <w:rPr>
                <w:rStyle w:val="None"/>
                <w:rFonts w:ascii="Times New Roman" w:eastAsia="Calibri" w:hAnsi="Times New Roman" w:cs="Times New Roman"/>
                <w:lang w:val="es-ES_tradnl"/>
              </w:rPr>
              <w:t>ó</w:t>
            </w:r>
            <w:r w:rsidRPr="004D761A">
              <w:rPr>
                <w:rStyle w:val="None"/>
                <w:rFonts w:ascii="Times New Roman" w:eastAsia="Calibri" w:hAnsi="Times New Roman" w:cs="Times New Roman"/>
              </w:rPr>
              <w:t>rą</w:t>
            </w:r>
            <w:proofErr w:type="spellEnd"/>
            <w:r w:rsidRPr="004D761A">
              <w:rPr>
                <w:rStyle w:val="None"/>
                <w:rFonts w:ascii="Times New Roman" w:eastAsia="Calibri" w:hAnsi="Times New Roman" w:cs="Times New Roman"/>
              </w:rPr>
              <w:t xml:space="preserve"> zapewnia kurs ‘Wstęp do językoznawstwa’ oraz ‘Gramatyka Opisowa języka angielskiego’.</w:t>
            </w:r>
            <w:r w:rsidRPr="004D761A">
              <w:rPr>
                <w:rStyle w:val="None"/>
                <w:rFonts w:ascii="Times New Roman" w:eastAsia="Calibri" w:hAnsi="Times New Roman" w:cs="Times New Roman"/>
                <w:color w:val="F79646"/>
                <w:u w:color="F79646"/>
                <w:shd w:val="clear" w:color="auto" w:fill="FFFFFF"/>
              </w:rPr>
              <w:t xml:space="preserve"> </w:t>
            </w:r>
          </w:p>
        </w:tc>
      </w:tr>
    </w:tbl>
    <w:p w:rsidR="00B27242" w:rsidRPr="004D761A" w:rsidRDefault="00B27242">
      <w:pPr>
        <w:widowControl w:val="0"/>
        <w:spacing w:after="0" w:line="240" w:lineRule="auto"/>
        <w:ind w:left="108" w:hanging="108"/>
        <w:rPr>
          <w:rFonts w:ascii="Times New Roman" w:hAnsi="Times New Roman" w:cs="Times New Roman"/>
        </w:rPr>
      </w:pPr>
    </w:p>
    <w:p w:rsidR="00B27242" w:rsidRPr="004D761A" w:rsidRDefault="00B2724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B27242" w:rsidRPr="004D761A" w:rsidRDefault="00285D3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4D761A">
        <w:rPr>
          <w:rFonts w:ascii="Times New Roman" w:hAnsi="Times New Roman" w:cs="Times New Roman"/>
          <w:b/>
          <w:bCs/>
        </w:rPr>
        <w:t xml:space="preserve">Cele kształcenia dla przedmiotu </w:t>
      </w:r>
    </w:p>
    <w:tbl>
      <w:tblPr>
        <w:tblStyle w:val="TableNormal"/>
        <w:tblW w:w="10065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C1 Ugruntowanie i pogłębien</w:t>
            </w:r>
            <w:r w:rsidRPr="004D761A">
              <w:rPr>
                <w:rStyle w:val="None"/>
                <w:rFonts w:ascii="Times New Roman" w:hAnsi="Times New Roman" w:cs="Times New Roman"/>
              </w:rPr>
              <w:t>ie wiedzy z zakresu teorii morfologii z uwzględnieniem osią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it-IT"/>
              </w:rPr>
              <w:t>gni</w:t>
            </w:r>
            <w:r w:rsidRPr="004D761A">
              <w:rPr>
                <w:rStyle w:val="None"/>
                <w:rFonts w:ascii="Times New Roman" w:hAnsi="Times New Roman" w:cs="Times New Roman"/>
              </w:rPr>
              <w:t>ęć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 i ograniczeń różnych modeli opisu teoretycznego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C2 Zapoznanie student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w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zar</w:t>
            </w:r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4D761A">
              <w:rPr>
                <w:rStyle w:val="None"/>
                <w:rFonts w:ascii="Times New Roman" w:hAnsi="Times New Roman" w:cs="Times New Roman"/>
              </w:rPr>
              <w:t>wno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 z podstawowymi jak i bardziej zaawansowanymi metodami i problemami analizy morfologicznej w oparciu o dane z r</w:t>
            </w:r>
            <w:r w:rsidRPr="004D761A">
              <w:rPr>
                <w:rStyle w:val="None"/>
                <w:rFonts w:ascii="Times New Roman" w:hAnsi="Times New Roman" w:cs="Times New Roman"/>
              </w:rPr>
              <w:t>óżnych język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>w</w:t>
            </w:r>
          </w:p>
        </w:tc>
      </w:tr>
    </w:tbl>
    <w:p w:rsidR="00B27242" w:rsidRPr="004D761A" w:rsidRDefault="00B27242" w:rsidP="004D761A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B27242" w:rsidRPr="004D761A" w:rsidRDefault="00B27242">
      <w:pPr>
        <w:spacing w:after="0"/>
        <w:rPr>
          <w:rFonts w:ascii="Times New Roman" w:hAnsi="Times New Roman" w:cs="Times New Roman"/>
        </w:rPr>
      </w:pPr>
    </w:p>
    <w:p w:rsidR="00B27242" w:rsidRPr="004D761A" w:rsidRDefault="00285D3A" w:rsidP="004D761A">
      <w:pPr>
        <w:pStyle w:val="Akapitzlist"/>
        <w:numPr>
          <w:ilvl w:val="0"/>
          <w:numId w:val="6"/>
        </w:numPr>
        <w:rPr>
          <w:rStyle w:val="None"/>
          <w:rFonts w:ascii="Times New Roman" w:hAnsi="Times New Roman" w:cs="Times New Roman"/>
          <w:b/>
          <w:bCs/>
        </w:rPr>
      </w:pPr>
      <w:r w:rsidRPr="004D761A">
        <w:rPr>
          <w:rFonts w:ascii="Times New Roman" w:hAnsi="Times New Roman" w:cs="Times New Roman"/>
          <w:b/>
          <w:bCs/>
        </w:rPr>
        <w:t>Efekty uczenia się dla przedmiotu wraz z odniesieniem do efekt</w:t>
      </w:r>
      <w:proofErr w:type="spellStart"/>
      <w:r w:rsidRPr="004D761A">
        <w:rPr>
          <w:rStyle w:val="None"/>
          <w:rFonts w:ascii="Times New Roman" w:hAnsi="Times New Roman" w:cs="Times New Roman"/>
          <w:b/>
          <w:bCs/>
          <w:lang w:val="es-ES_tradnl"/>
        </w:rPr>
        <w:t>ó</w:t>
      </w:r>
      <w:proofErr w:type="spellEnd"/>
      <w:r w:rsidRPr="004D761A">
        <w:rPr>
          <w:rFonts w:ascii="Times New Roman" w:hAnsi="Times New Roman" w:cs="Times New Roman"/>
          <w:b/>
          <w:bCs/>
        </w:rPr>
        <w:t>w kierunkowyc</w:t>
      </w:r>
      <w:r w:rsidR="004D761A">
        <w:rPr>
          <w:rFonts w:ascii="Times New Roman" w:hAnsi="Times New Roman" w:cs="Times New Roman"/>
          <w:b/>
          <w:bCs/>
        </w:rPr>
        <w:t>h</w:t>
      </w:r>
    </w:p>
    <w:tbl>
      <w:tblPr>
        <w:tblStyle w:val="TableNormal"/>
        <w:tblW w:w="10065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5829"/>
        <w:gridCol w:w="2494"/>
      </w:tblGrid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jc w:val="center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Symbol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Opis efektu przedmiotowego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Odniesienie do efektu kierunkowego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W_01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Student rozróżnia znaczenie morfologii jako części składowej kompetencji j</w:t>
            </w:r>
            <w:r w:rsidRPr="004D761A">
              <w:rPr>
                <w:rStyle w:val="None"/>
                <w:rFonts w:ascii="Times New Roman" w:hAnsi="Times New Roman" w:cs="Times New Roman"/>
              </w:rPr>
              <w:t>ęzykowej i jako działu lingwistyki. Student charakteryzuje rolę i znaczenie morfologii w systemie językoznawczym oraz jej interakcje z pozostałymi modułami gramatycznymi tj. fonologią</w:t>
            </w:r>
            <w:r w:rsidRPr="004D761A">
              <w:rPr>
                <w:rStyle w:val="None"/>
                <w:rFonts w:ascii="Times New Roman" w:hAnsi="Times New Roman" w:cs="Times New Roman"/>
                <w:lang w:val="da-DK"/>
              </w:rPr>
              <w:t>, sk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ładnią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 </w:t>
            </w:r>
            <w:r w:rsidRPr="004D761A">
              <w:rPr>
                <w:rStyle w:val="None"/>
                <w:rFonts w:ascii="Times New Roman" w:hAnsi="Times New Roman" w:cs="Times New Roman"/>
                <w:lang w:val="pt-PT"/>
              </w:rPr>
              <w:t xml:space="preserve">i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pt-PT"/>
              </w:rPr>
              <w:t>semantyk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>ą.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 w:rsidP="004D761A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D761A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 xml:space="preserve">K_W01, K_W03 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W_02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 xml:space="preserve">Opisuje i wyjaśnia cele, </w:t>
            </w:r>
            <w:r w:rsidRPr="004D761A">
              <w:rPr>
                <w:rStyle w:val="None"/>
                <w:rFonts w:ascii="Times New Roman" w:hAnsi="Times New Roman" w:cs="Times New Roman"/>
              </w:rPr>
              <w:t xml:space="preserve">zakres i specyfikę analizy morfologicznej oraz sposoby jej przeprowadzania w ramach różnych modeli.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K_W01, K_W04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W_03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 xml:space="preserve">Student rozróżnia i analizuje  kategorie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słowotw</w:t>
            </w:r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4D761A">
              <w:rPr>
                <w:rStyle w:val="None"/>
                <w:rFonts w:ascii="Times New Roman" w:hAnsi="Times New Roman" w:cs="Times New Roman"/>
              </w:rPr>
              <w:t>rcze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 i fleksyjne (w pogłębionym stopniu w odniesieniu do języka angielskiego) oraz typy</w:t>
            </w:r>
            <w:r w:rsidRPr="004D761A">
              <w:rPr>
                <w:rStyle w:val="None"/>
                <w:rFonts w:ascii="Times New Roman" w:hAnsi="Times New Roman" w:cs="Times New Roman"/>
              </w:rPr>
              <w:t xml:space="preserve"> język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w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w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 klasyfikacji typologicznej.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K_W06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lastRenderedPageBreak/>
              <w:t>W_04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 xml:space="preserve">Student ilustruje różne typy zmian językowych w warstwie morfologicznej wynikające z historycznego rozwoju języka; dostrzega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zależnoś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  <w:lang w:val="it-IT"/>
              </w:rPr>
              <w:t>ci mi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ędzy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 procesami społecznymi i kulturowymi a zmianami w strukturze </w:t>
            </w:r>
            <w:r w:rsidRPr="004D761A">
              <w:rPr>
                <w:rStyle w:val="None"/>
                <w:rFonts w:ascii="Times New Roman" w:hAnsi="Times New Roman" w:cs="Times New Roman"/>
              </w:rPr>
              <w:t xml:space="preserve">leksykonu,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kt</w:t>
            </w:r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4D761A">
              <w:rPr>
                <w:rStyle w:val="None"/>
                <w:rFonts w:ascii="Times New Roman" w:hAnsi="Times New Roman" w:cs="Times New Roman"/>
              </w:rPr>
              <w:t>rych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  bezpośrednim przejawem jest tworzenie neologizm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>w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K_W05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W_05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Student definiuje i właściwie stosuje terminologię niezbędną do opisu i analizy danych morfologicznych z różnych język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>w;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K_W01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fr-FR"/>
              </w:rPr>
              <w:t>UMIEJ</w:t>
            </w:r>
            <w:r w:rsidRPr="004D761A">
              <w:rPr>
                <w:rStyle w:val="None"/>
                <w:rFonts w:ascii="Times New Roman" w:hAnsi="Times New Roman" w:cs="Times New Roman"/>
              </w:rPr>
              <w:t>ĘTNOŚCI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U_01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Student potrafi analizowa</w:t>
            </w:r>
            <w:r w:rsidRPr="004D761A">
              <w:rPr>
                <w:rStyle w:val="None"/>
                <w:rFonts w:ascii="Times New Roman" w:hAnsi="Times New Roman" w:cs="Times New Roman"/>
              </w:rPr>
              <w:t>ć dane z różnych język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w (a w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szczeg</w:t>
            </w:r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4D761A">
              <w:rPr>
                <w:rStyle w:val="None"/>
                <w:rFonts w:ascii="Times New Roman" w:hAnsi="Times New Roman" w:cs="Times New Roman"/>
              </w:rPr>
              <w:t>lności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 dane z języka angielskiego), oceniać, selekcjonować i integrować informację z wykorzystaniem różnych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źr</w:t>
            </w:r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4D761A">
              <w:rPr>
                <w:rStyle w:val="None"/>
                <w:rFonts w:ascii="Times New Roman" w:hAnsi="Times New Roman" w:cs="Times New Roman"/>
              </w:rPr>
              <w:t>deł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 oraz formułować na tej podstawie krytyczne sądy w zakresie ich struktury morfologicznej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 w:rsidP="004D761A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D761A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K_U01, K_U02,  K</w:t>
            </w:r>
            <w:r w:rsidRPr="004D761A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_U07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U_02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 xml:space="preserve">Student formułuje i przedstawia graficznie reguły morfologiczne. Potrafi przeprowadzić </w:t>
            </w:r>
            <w:r w:rsidRPr="004D761A">
              <w:rPr>
                <w:rStyle w:val="None"/>
                <w:rFonts w:ascii="Times New Roman" w:hAnsi="Times New Roman" w:cs="Times New Roman"/>
                <w:lang w:val="it-IT"/>
              </w:rPr>
              <w:t>i por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4D761A">
              <w:rPr>
                <w:rStyle w:val="None"/>
                <w:rFonts w:ascii="Times New Roman" w:hAnsi="Times New Roman" w:cs="Times New Roman"/>
              </w:rPr>
              <w:t>wnać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 różne analizy tego samego problemu, zinterpretować je i merytorycznie ocenić.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K_U02,  K_U07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KOMPETENCJE SPOŁ</w:t>
            </w:r>
            <w:r w:rsidRPr="004D761A">
              <w:rPr>
                <w:rStyle w:val="None"/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K_01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 xml:space="preserve">Student krytycznie ocenia </w:t>
            </w:r>
            <w:r w:rsidRPr="004D761A">
              <w:rPr>
                <w:rStyle w:val="None"/>
                <w:rFonts w:ascii="Times New Roman" w:hAnsi="Times New Roman" w:cs="Times New Roman"/>
              </w:rPr>
              <w:t>posiadaną wiedzę i umiejętności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K_K01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K_02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Student formułuje opinie krytyczne o dostępnych analizach wybranych zagadnień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K_K02</w:t>
            </w:r>
          </w:p>
        </w:tc>
      </w:tr>
    </w:tbl>
    <w:p w:rsidR="00B27242" w:rsidRPr="004D761A" w:rsidRDefault="00B27242" w:rsidP="004D761A">
      <w:pPr>
        <w:rPr>
          <w:rFonts w:ascii="Times New Roman" w:hAnsi="Times New Roman" w:cs="Times New Roman"/>
          <w:b/>
          <w:bCs/>
        </w:rPr>
      </w:pPr>
    </w:p>
    <w:p w:rsidR="00B27242" w:rsidRPr="004D761A" w:rsidRDefault="00285D3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4D761A">
        <w:rPr>
          <w:rFonts w:ascii="Times New Roman" w:hAnsi="Times New Roman" w:cs="Times New Roman"/>
          <w:b/>
          <w:bCs/>
        </w:rPr>
        <w:t>Opis przedmiotu/ treści programowe</w:t>
      </w:r>
    </w:p>
    <w:tbl>
      <w:tblPr>
        <w:tblStyle w:val="TableNormal"/>
        <w:tblW w:w="10065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1. Morfologia jako część składowa kompetencji językowej oraz jako dziedzina ję</w:t>
            </w:r>
            <w:r w:rsidRPr="004D761A">
              <w:rPr>
                <w:rStyle w:val="None"/>
                <w:rFonts w:ascii="Times New Roman" w:hAnsi="Times New Roman" w:cs="Times New Roman"/>
              </w:rPr>
              <w:t>zykoznawstwa – historia morfologii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jc w:val="both"/>
              <w:rPr>
                <w:rStyle w:val="None"/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2. Morfologia jako dziedzina językoznawstwa, cele i zakres analizy morfologicznej</w:t>
            </w:r>
          </w:p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Morfologia w różnych językach (typologia), cele analizy morfologicznej (podejście funkcjonalne i generatywne)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jc w:val="both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3. Podstawowe zagadnienia i</w:t>
            </w:r>
            <w:r w:rsidRPr="004D761A">
              <w:rPr>
                <w:rStyle w:val="None"/>
                <w:rFonts w:ascii="Times New Roman" w:hAnsi="Times New Roman" w:cs="Times New Roman"/>
              </w:rPr>
              <w:t xml:space="preserve"> poję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it-IT"/>
              </w:rPr>
              <w:t>cia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  <w:lang w:val="it-IT"/>
              </w:rPr>
              <w:t>: s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łowo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, wyraz tekstowy, morfem (typy), postawa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słowotw</w:t>
            </w:r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4D761A">
              <w:rPr>
                <w:rStyle w:val="None"/>
                <w:rFonts w:ascii="Times New Roman" w:hAnsi="Times New Roman" w:cs="Times New Roman"/>
              </w:rPr>
              <w:t>rcza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>, wykładniki formalne, paradygmat, fleksja, derywacja etc.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jc w:val="both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lastRenderedPageBreak/>
              <w:t xml:space="preserve">4. Problemy segmentacji morfologicznej, podstawowe zasady analizy morfologicznej (homonimia, synonimia, morf zerowy, problem </w:t>
            </w:r>
            <w:r w:rsidRPr="004D761A">
              <w:rPr>
                <w:rStyle w:val="None"/>
                <w:rFonts w:ascii="Times New Roman" w:hAnsi="Times New Roman" w:cs="Times New Roman"/>
              </w:rPr>
              <w:t>morf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w pustych). Morfologia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konkatenatywna</w:t>
            </w:r>
            <w:proofErr w:type="spellEnd"/>
            <w:r w:rsidR="004D761A">
              <w:rPr>
                <w:rStyle w:val="None"/>
                <w:rFonts w:ascii="Times New Roman" w:hAnsi="Times New Roman" w:cs="Times New Roman"/>
              </w:rPr>
              <w:t xml:space="preserve"> </w:t>
            </w:r>
            <w:r w:rsidRPr="004D761A">
              <w:rPr>
                <w:rStyle w:val="None"/>
                <w:rFonts w:ascii="Times New Roman" w:hAnsi="Times New Roman" w:cs="Times New Roman"/>
              </w:rPr>
              <w:t xml:space="preserve">i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niekonkatenatywna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 (alternacje samogłoskowe i spółgłoskowe,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transfiksacja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, reduplikacja, konwersja,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skr</w:t>
            </w:r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cenie podstawy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słowotw</w:t>
            </w:r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4D761A">
              <w:rPr>
                <w:rStyle w:val="None"/>
                <w:rFonts w:ascii="Times New Roman" w:hAnsi="Times New Roman" w:cs="Times New Roman"/>
              </w:rPr>
              <w:t>rczej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>)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jc w:val="both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5.</w:t>
            </w:r>
            <w:r w:rsidR="004D761A">
              <w:rPr>
                <w:rStyle w:val="None"/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4D761A">
              <w:rPr>
                <w:rStyle w:val="None"/>
                <w:rFonts w:ascii="Times New Roman" w:hAnsi="Times New Roman" w:cs="Times New Roman"/>
              </w:rPr>
              <w:t>Warianty morfem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>w</w:t>
            </w:r>
            <w:r w:rsidRPr="004D761A">
              <w:rPr>
                <w:rStyle w:val="None"/>
                <w:rFonts w:ascii="Times New Roman" w:hAnsi="Times New Roman" w:cs="Times New Roman"/>
              </w:rPr>
              <w:t xml:space="preserve">: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allomorfy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 uwarunkowane fonologicznie, gramatycznie i l</w:t>
            </w:r>
            <w:r w:rsidRPr="004D761A">
              <w:rPr>
                <w:rStyle w:val="None"/>
                <w:rFonts w:ascii="Times New Roman" w:hAnsi="Times New Roman" w:cs="Times New Roman"/>
              </w:rPr>
              <w:t xml:space="preserve">eksykalnie ;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Powt</w:t>
            </w:r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4D761A">
              <w:rPr>
                <w:rStyle w:val="None"/>
                <w:rFonts w:ascii="Times New Roman" w:hAnsi="Times New Roman" w:cs="Times New Roman"/>
              </w:rPr>
              <w:t>rzenie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 materiału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jc w:val="both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6. Test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jc w:val="both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7. Leksykon i reguła morfologiczna (forma reguły morfologicznej w różnych modelach, struktura leksykonu, neologizmy, słowa potencjalne, produktywność, motywacja)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jc w:val="both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 xml:space="preserve">8. Procesy morfologiczne w ujęciu </w:t>
            </w:r>
            <w:r w:rsidRPr="004D761A">
              <w:rPr>
                <w:rStyle w:val="None"/>
                <w:rFonts w:ascii="Times New Roman" w:hAnsi="Times New Roman" w:cs="Times New Roman"/>
              </w:rPr>
              <w:t>diachronicznym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jc w:val="both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9</w:t>
            </w:r>
            <w:r w:rsidRPr="004D761A">
              <w:rPr>
                <w:rStyle w:val="None"/>
                <w:rFonts w:ascii="Times New Roman" w:hAnsi="Times New Roman" w:cs="Times New Roman"/>
              </w:rPr>
              <w:t>-10</w:t>
            </w:r>
            <w:r w:rsidR="004D761A">
              <w:rPr>
                <w:rStyle w:val="None"/>
                <w:rFonts w:ascii="Times New Roman" w:hAnsi="Times New Roman" w:cs="Times New Roman"/>
              </w:rPr>
              <w:t>.</w:t>
            </w:r>
            <w:r w:rsidRPr="004D761A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Słowotw</w:t>
            </w:r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4D761A">
              <w:rPr>
                <w:rStyle w:val="None"/>
                <w:rFonts w:ascii="Times New Roman" w:hAnsi="Times New Roman" w:cs="Times New Roman"/>
              </w:rPr>
              <w:t>rstwo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. Pojęcie motywacji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słowotw</w:t>
            </w:r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4D761A">
              <w:rPr>
                <w:rStyle w:val="None"/>
                <w:rFonts w:ascii="Times New Roman" w:hAnsi="Times New Roman" w:cs="Times New Roman"/>
              </w:rPr>
              <w:t>rczej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, kategoryzacja, typy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słowotw</w:t>
            </w:r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4D761A">
              <w:rPr>
                <w:rStyle w:val="None"/>
                <w:rFonts w:ascii="Times New Roman" w:hAnsi="Times New Roman" w:cs="Times New Roman"/>
              </w:rPr>
              <w:t>rstwa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>. Podział funkcjonalny kategorii morfologicznych (Transpozycja, mutacja, modyfikacja, derywaty ekspresywne). Przegląd kategorii i typ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w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słowotw</w:t>
            </w:r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4D761A">
              <w:rPr>
                <w:rStyle w:val="None"/>
                <w:rFonts w:ascii="Times New Roman" w:hAnsi="Times New Roman" w:cs="Times New Roman"/>
              </w:rPr>
              <w:t>rczych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 de</w:t>
            </w:r>
            <w:r w:rsidRPr="004D761A">
              <w:rPr>
                <w:rStyle w:val="None"/>
                <w:rFonts w:ascii="Times New Roman" w:hAnsi="Times New Roman" w:cs="Times New Roman"/>
              </w:rPr>
              <w:t>rywat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w rzeczownikowych, przymiotnikowych i czasownikowych. (w jęz. angielskim i polskim w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szczeg</w:t>
            </w:r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4D761A">
              <w:rPr>
                <w:rStyle w:val="None"/>
                <w:rFonts w:ascii="Times New Roman" w:hAnsi="Times New Roman" w:cs="Times New Roman"/>
              </w:rPr>
              <w:t>lności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>)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jc w:val="both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 xml:space="preserve">11. Złożenia i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złożeniowce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 w języku angielskim: klasyfikacja syntaktyczna i funkcjonalna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jc w:val="both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 xml:space="preserve">12. Fleksja. Problemy definicyjne. Typologia kategorii. </w:t>
            </w:r>
            <w:r w:rsidRPr="004D761A">
              <w:rPr>
                <w:rStyle w:val="None"/>
                <w:rFonts w:ascii="Times New Roman" w:hAnsi="Times New Roman" w:cs="Times New Roman"/>
              </w:rPr>
              <w:t xml:space="preserve">Kategorie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verbalne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: osoba gram., czas aspekt,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taksis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, tryb, strona, negacja, liczba i rodzaj. Kategorie imienne : rodzaj, deprecjatywność –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honoryfikatywność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>, przypadek, apel, liczba, stopień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jc w:val="both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 xml:space="preserve">13. Fleksja a derywacja – </w:t>
            </w:r>
            <w:r w:rsidRPr="004D761A">
              <w:rPr>
                <w:rStyle w:val="None"/>
                <w:rFonts w:ascii="Times New Roman" w:hAnsi="Times New Roman" w:cs="Times New Roman"/>
              </w:rPr>
              <w:t xml:space="preserve">(charakterystyka, kryteria klasyfikacji, wypadki graniczne) 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jc w:val="both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 xml:space="preserve">14. Fleksja a derywacja – ujęcie w różnych modelach teoretycznych ;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</w:rPr>
              <w:t>Powt</w:t>
            </w:r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4D761A">
              <w:rPr>
                <w:rStyle w:val="None"/>
                <w:rFonts w:ascii="Times New Roman" w:hAnsi="Times New Roman" w:cs="Times New Roman"/>
              </w:rPr>
              <w:t>rzenie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 materiału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jc w:val="both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15. Test</w:t>
            </w:r>
          </w:p>
        </w:tc>
      </w:tr>
    </w:tbl>
    <w:p w:rsidR="00B27242" w:rsidRPr="004D761A" w:rsidRDefault="00B27242" w:rsidP="004D761A">
      <w:pPr>
        <w:pStyle w:val="Akapitzlist"/>
        <w:widowControl w:val="0"/>
        <w:spacing w:line="240" w:lineRule="auto"/>
        <w:ind w:left="1188"/>
        <w:rPr>
          <w:rFonts w:ascii="Times New Roman" w:hAnsi="Times New Roman" w:cs="Times New Roman"/>
        </w:rPr>
      </w:pPr>
    </w:p>
    <w:p w:rsidR="00B27242" w:rsidRPr="004D761A" w:rsidRDefault="00285D3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4D761A">
        <w:rPr>
          <w:rFonts w:ascii="Times New Roman" w:hAnsi="Times New Roman" w:cs="Times New Roman"/>
          <w:b/>
          <w:bCs/>
        </w:rPr>
        <w:t>Metody realizacji i weryfikacji efekt</w:t>
      </w:r>
      <w:proofErr w:type="spellStart"/>
      <w:r w:rsidRPr="004D761A">
        <w:rPr>
          <w:rStyle w:val="None"/>
          <w:rFonts w:ascii="Times New Roman" w:hAnsi="Times New Roman" w:cs="Times New Roman"/>
          <w:b/>
          <w:bCs/>
          <w:lang w:val="es-ES_tradnl"/>
        </w:rPr>
        <w:t>ó</w:t>
      </w:r>
      <w:proofErr w:type="spellEnd"/>
      <w:r w:rsidRPr="004D761A">
        <w:rPr>
          <w:rFonts w:ascii="Times New Roman" w:hAnsi="Times New Roman" w:cs="Times New Roman"/>
          <w:b/>
          <w:bCs/>
        </w:rPr>
        <w:t xml:space="preserve">w uczenia się </w:t>
      </w:r>
    </w:p>
    <w:tbl>
      <w:tblPr>
        <w:tblStyle w:val="TableNormal"/>
        <w:tblW w:w="10065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2646"/>
        <w:gridCol w:w="2778"/>
        <w:gridCol w:w="2900"/>
      </w:tblGrid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jc w:val="center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Symbol efektu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Metody dydaktyczne</w:t>
            </w:r>
          </w:p>
          <w:p w:rsidR="00B27242" w:rsidRPr="004D761A" w:rsidRDefault="00285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Metody weryfikacji</w:t>
            </w:r>
          </w:p>
          <w:p w:rsidR="00B27242" w:rsidRPr="004D761A" w:rsidRDefault="00285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Sposoby dokumentacji</w:t>
            </w:r>
          </w:p>
          <w:p w:rsidR="00B27242" w:rsidRPr="004D761A" w:rsidRDefault="00285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lastRenderedPageBreak/>
              <w:t>W_01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Prezentacja multimedialna wykładowcy</w:t>
            </w:r>
          </w:p>
          <w:p w:rsidR="00B27242" w:rsidRPr="004D761A" w:rsidRDefault="00285D3A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Praca z tekstem</w:t>
            </w:r>
          </w:p>
          <w:p w:rsidR="00B27242" w:rsidRPr="004D761A" w:rsidRDefault="00285D3A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Praca w grupach</w:t>
            </w:r>
          </w:p>
          <w:p w:rsidR="00B27242" w:rsidRPr="004D761A" w:rsidRDefault="00285D3A">
            <w:pPr>
              <w:pStyle w:val="BodyA"/>
              <w:spacing w:after="0"/>
              <w:rPr>
                <w:rFonts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Dyskusja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Kolokwium / Test / Sprawdzian pisemny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Uzupełnione i ocenione kolokwium / Test /</w:t>
            </w:r>
            <w:r w:rsidRPr="004D761A">
              <w:rPr>
                <w:rStyle w:val="None"/>
                <w:rFonts w:ascii="Times New Roman" w:hAnsi="Times New Roman" w:cs="Times New Roman"/>
              </w:rPr>
              <w:t xml:space="preserve"> Sprawdzian pisemny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W_02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Prezentacja multimedialna wykładowcy</w:t>
            </w:r>
          </w:p>
          <w:p w:rsidR="00B27242" w:rsidRPr="004D761A" w:rsidRDefault="00285D3A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Praca z tekstem</w:t>
            </w:r>
          </w:p>
          <w:p w:rsidR="00B27242" w:rsidRPr="004D761A" w:rsidRDefault="00285D3A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Praca w grupach</w:t>
            </w:r>
          </w:p>
          <w:p w:rsidR="00B27242" w:rsidRPr="004D761A" w:rsidRDefault="00285D3A">
            <w:pPr>
              <w:spacing w:after="0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Dyskusja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Kolokwium / Test / Sprawdzian pisemny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Uzupełnione i ocenione kolokwium / Test / Sprawdzian pisemny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W_</w:t>
            </w:r>
            <w:r w:rsidRPr="004D761A">
              <w:rPr>
                <w:rStyle w:val="None"/>
                <w:rFonts w:ascii="Times New Roman" w:hAnsi="Times New Roman" w:cs="Times New Roman"/>
              </w:rPr>
              <w:t>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Prezentacja multimedialna wykładowcy</w:t>
            </w:r>
          </w:p>
          <w:p w:rsidR="00B27242" w:rsidRPr="004D761A" w:rsidRDefault="00285D3A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 xml:space="preserve">Praca z </w:t>
            </w: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tekstem</w:t>
            </w:r>
          </w:p>
          <w:p w:rsidR="00B27242" w:rsidRPr="004D761A" w:rsidRDefault="00285D3A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Praca w grupach</w:t>
            </w:r>
          </w:p>
          <w:p w:rsidR="00B27242" w:rsidRPr="004D761A" w:rsidRDefault="00285D3A">
            <w:pPr>
              <w:spacing w:after="0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Dyskusja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Kolokwium / Test / Sprawdzian pisemny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Uzupełnione i ocenione kolokwium / Test / Sprawdzian pisemny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W_04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Prezentacja multimedialna wykładowcy</w:t>
            </w:r>
          </w:p>
          <w:p w:rsidR="00B27242" w:rsidRPr="004D761A" w:rsidRDefault="00285D3A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Praca z tekstem</w:t>
            </w:r>
          </w:p>
          <w:p w:rsidR="00B27242" w:rsidRPr="004D761A" w:rsidRDefault="00285D3A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Praca w grupach</w:t>
            </w:r>
          </w:p>
          <w:p w:rsidR="00B27242" w:rsidRPr="004D761A" w:rsidRDefault="00285D3A">
            <w:pPr>
              <w:spacing w:after="0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Dyskusja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Kolokwium / Test / Sprawdzian pisemny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Uzupełnione i ocenione kolokwium / Test / Sprawdzian pisemny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W_05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Prezentacja multimedialna wykładowcy</w:t>
            </w:r>
          </w:p>
          <w:p w:rsidR="00B27242" w:rsidRPr="004D761A" w:rsidRDefault="00285D3A">
            <w:pPr>
              <w:pStyle w:val="BodyA"/>
              <w:spacing w:after="0"/>
              <w:rPr>
                <w:rFonts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Praca z tekstem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Kolokwium / Test / Sprawdzian pisemny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Uzupełnione i ocenione kolokwium / Test / Sprawdzian pisemny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fr-FR"/>
              </w:rPr>
              <w:t>UMIEJ</w:t>
            </w:r>
            <w:r w:rsidRPr="004D761A">
              <w:rPr>
                <w:rStyle w:val="None"/>
                <w:rFonts w:ascii="Times New Roman" w:hAnsi="Times New Roman" w:cs="Times New Roman"/>
              </w:rPr>
              <w:t>ĘTNOŚCI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U_01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pStyle w:val="BodyA"/>
              <w:spacing w:after="0" w:line="240" w:lineRule="auto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Analiza danych</w:t>
            </w:r>
          </w:p>
          <w:p w:rsidR="00B27242" w:rsidRPr="004D761A" w:rsidRDefault="00285D3A">
            <w:pPr>
              <w:pStyle w:val="BodyA"/>
              <w:spacing w:after="0" w:line="240" w:lineRule="auto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Praca ze słownikiem/Korpusem</w:t>
            </w:r>
          </w:p>
          <w:p w:rsidR="00B27242" w:rsidRPr="004D761A" w:rsidRDefault="00285D3A">
            <w:pPr>
              <w:pStyle w:val="BodyA"/>
              <w:spacing w:after="0" w:line="240" w:lineRule="auto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Analiza tekstu</w:t>
            </w:r>
          </w:p>
          <w:p w:rsidR="00B27242" w:rsidRPr="004D761A" w:rsidRDefault="00285D3A">
            <w:pPr>
              <w:pStyle w:val="BodyA"/>
              <w:spacing w:after="0" w:line="240" w:lineRule="auto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Metoda problemowa (PBL)</w:t>
            </w:r>
          </w:p>
          <w:p w:rsidR="00B27242" w:rsidRPr="004D761A" w:rsidRDefault="00285D3A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Praca w grupach w różnych rolach</w:t>
            </w:r>
          </w:p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Dyskusja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Obserwacja</w:t>
            </w:r>
          </w:p>
          <w:p w:rsidR="00B27242" w:rsidRPr="004D761A" w:rsidRDefault="00285D3A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Kolokwium / Test / Sprawdzian pisemny</w:t>
            </w:r>
          </w:p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Sprawdzenie umiejętności praktycznych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Uzupełnione i ocenione kolokwium / Test / Sprawdzian pisemn</w:t>
            </w: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y</w:t>
            </w:r>
          </w:p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Informacja zwrotna (feedback)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U_02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pStyle w:val="BodyA"/>
              <w:spacing w:after="0" w:line="240" w:lineRule="auto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Analiza danych</w:t>
            </w:r>
          </w:p>
          <w:p w:rsidR="00B27242" w:rsidRPr="004D761A" w:rsidRDefault="00285D3A">
            <w:pPr>
              <w:pStyle w:val="BodyA"/>
              <w:spacing w:after="0" w:line="240" w:lineRule="auto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Praca ze słownikiem/Korpusem</w:t>
            </w:r>
          </w:p>
          <w:p w:rsidR="00B27242" w:rsidRPr="004D761A" w:rsidRDefault="00B27242">
            <w:pPr>
              <w:pStyle w:val="BodyA"/>
              <w:spacing w:after="0" w:line="240" w:lineRule="auto"/>
              <w:rPr>
                <w:rStyle w:val="None"/>
                <w:rFonts w:eastAsia="Calibri" w:cs="Times New Roman"/>
                <w:sz w:val="22"/>
                <w:szCs w:val="22"/>
              </w:rPr>
            </w:pPr>
          </w:p>
          <w:p w:rsidR="00B27242" w:rsidRPr="004D761A" w:rsidRDefault="00285D3A">
            <w:pPr>
              <w:pStyle w:val="BodyA"/>
              <w:spacing w:after="0" w:line="240" w:lineRule="auto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Analiza tekstu</w:t>
            </w:r>
          </w:p>
          <w:p w:rsidR="00B27242" w:rsidRPr="004D761A" w:rsidRDefault="00285D3A">
            <w:pPr>
              <w:pStyle w:val="BodyA"/>
              <w:spacing w:after="0" w:line="240" w:lineRule="auto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Metoda problemowa (PBL)</w:t>
            </w:r>
          </w:p>
          <w:p w:rsidR="00B27242" w:rsidRPr="004D761A" w:rsidRDefault="00285D3A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Praca w grupach w różnych rolach</w:t>
            </w:r>
          </w:p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Dyskusja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Obserwacja</w:t>
            </w:r>
          </w:p>
          <w:p w:rsidR="00B27242" w:rsidRPr="004D761A" w:rsidRDefault="00285D3A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Kolokwium / Test / Sprawdzian pisemny</w:t>
            </w:r>
          </w:p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Sprawdzenie umiejętności praktycznych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Uzupe</w:t>
            </w: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łnione i ocenione kolokwium / Test / Sprawdzian pisemny</w:t>
            </w:r>
          </w:p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Informacja zwrotna (feedback)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KOMPETENCJE SPOŁ</w:t>
            </w:r>
            <w:r w:rsidRPr="004D761A">
              <w:rPr>
                <w:rStyle w:val="None"/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lastRenderedPageBreak/>
              <w:t>K_01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Dyskusja</w:t>
            </w:r>
          </w:p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Praca w grupach w różnych rolach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Style w:val="None"/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Obserwacja</w:t>
            </w:r>
          </w:p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Informacja zwrotna (feedback)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Zapis w arkuszu obserwacji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K_02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4D761A">
              <w:rPr>
                <w:rStyle w:val="None"/>
                <w:rFonts w:eastAsia="Calibri" w:cs="Times New Roman"/>
                <w:sz w:val="22"/>
                <w:szCs w:val="22"/>
              </w:rPr>
              <w:t>Dyskusja</w:t>
            </w:r>
          </w:p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 xml:space="preserve">Praca w grupach </w:t>
            </w:r>
            <w:r w:rsidRPr="004D761A">
              <w:rPr>
                <w:rStyle w:val="None"/>
                <w:rFonts w:ascii="Times New Roman" w:hAnsi="Times New Roman" w:cs="Times New Roman"/>
              </w:rPr>
              <w:t>w różnych rolach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Style w:val="None"/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Obserwacja</w:t>
            </w:r>
          </w:p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Informacja zwrotna (feedback)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Zapis w arkuszu obserwacji</w:t>
            </w:r>
          </w:p>
        </w:tc>
      </w:tr>
    </w:tbl>
    <w:p w:rsidR="00B27242" w:rsidRPr="004D761A" w:rsidRDefault="00B27242" w:rsidP="004D761A">
      <w:pPr>
        <w:pStyle w:val="Akapitzlist"/>
        <w:widowControl w:val="0"/>
        <w:spacing w:line="240" w:lineRule="auto"/>
        <w:ind w:left="1188"/>
        <w:rPr>
          <w:rFonts w:ascii="Times New Roman" w:hAnsi="Times New Roman" w:cs="Times New Roman"/>
        </w:rPr>
      </w:pPr>
    </w:p>
    <w:p w:rsidR="00B27242" w:rsidRPr="004D761A" w:rsidRDefault="00285D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4D761A">
        <w:rPr>
          <w:rFonts w:ascii="Times New Roman" w:hAnsi="Times New Roman" w:cs="Times New Roman"/>
          <w:b/>
          <w:bCs/>
        </w:rPr>
        <w:t>Kryteria oceny, wagi…</w:t>
      </w:r>
    </w:p>
    <w:tbl>
      <w:tblPr>
        <w:tblStyle w:val="TableNormal"/>
        <w:tblW w:w="100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jc w:val="both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Przed om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4D761A">
              <w:rPr>
                <w:rStyle w:val="None"/>
                <w:rFonts w:ascii="Times New Roman" w:hAnsi="Times New Roman" w:cs="Times New Roman"/>
              </w:rPr>
              <w:t>wieniem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 xml:space="preserve"> kolejnego tematu zajęć, studenci samodzielnie studiują konkretne rozdziały z podręcznika lub artykuły naukowe wskazane przez </w:t>
            </w:r>
            <w:r w:rsidRPr="004D761A">
              <w:rPr>
                <w:rStyle w:val="None"/>
                <w:rFonts w:ascii="Times New Roman" w:hAnsi="Times New Roman" w:cs="Times New Roman"/>
              </w:rPr>
              <w:t>prowadzącego. Studenci mają możliwość wyrażania swojej wiedzy i pytań związanych z danym zagadnieniem w trakcie dyskusji problemowej na zajęciach.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Studenci ugruntowują zdobytą wiedzę poprzez ćwiczenia praktyczne na danych językowych z różnych język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>w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Warunkiem zaliczenia jest obecność na zajęciach z możliwością trzech nieobecności usprawiedliwionych w semestrze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Dwa testy  zaliczane od 60% maksymalnej liczby punkt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</w:rPr>
              <w:t>w.</w:t>
            </w:r>
          </w:p>
        </w:tc>
      </w:tr>
    </w:tbl>
    <w:p w:rsidR="00B27242" w:rsidRPr="004D761A" w:rsidRDefault="00B27242" w:rsidP="004D761A">
      <w:pPr>
        <w:rPr>
          <w:rFonts w:ascii="Times New Roman" w:hAnsi="Times New Roman" w:cs="Times New Roman"/>
          <w:b/>
          <w:bCs/>
        </w:rPr>
      </w:pPr>
    </w:p>
    <w:p w:rsidR="00B27242" w:rsidRPr="004D761A" w:rsidRDefault="00285D3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4D761A">
        <w:rPr>
          <w:rFonts w:ascii="Times New Roman" w:hAnsi="Times New Roman" w:cs="Times New Roman"/>
          <w:b/>
          <w:bCs/>
        </w:rPr>
        <w:t>Obciążenie pracą studenta</w:t>
      </w:r>
    </w:p>
    <w:tbl>
      <w:tblPr>
        <w:tblStyle w:val="TableNormal"/>
        <w:tblW w:w="10065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85"/>
        <w:gridCol w:w="4880"/>
      </w:tblGrid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Forma aktywności studenta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Liczba godzin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 xml:space="preserve">Liczba godzin kontaktowych z nauczycielem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30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Liczba godzin indywidualnej pracy studenta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30</w:t>
            </w:r>
          </w:p>
        </w:tc>
      </w:tr>
    </w:tbl>
    <w:p w:rsidR="00B27242" w:rsidRPr="004D761A" w:rsidRDefault="00B27242" w:rsidP="004D761A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B27242" w:rsidRPr="004D761A" w:rsidRDefault="00B27242">
      <w:pPr>
        <w:spacing w:after="0"/>
        <w:rPr>
          <w:rFonts w:ascii="Times New Roman" w:hAnsi="Times New Roman" w:cs="Times New Roman"/>
          <w:b/>
          <w:bCs/>
        </w:rPr>
      </w:pPr>
    </w:p>
    <w:p w:rsidR="00B27242" w:rsidRPr="004D761A" w:rsidRDefault="00285D3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bCs/>
          <w:lang w:val="de-DE"/>
        </w:rPr>
      </w:pPr>
      <w:proofErr w:type="spellStart"/>
      <w:r w:rsidRPr="004D761A">
        <w:rPr>
          <w:rStyle w:val="None"/>
          <w:rFonts w:ascii="Times New Roman" w:hAnsi="Times New Roman" w:cs="Times New Roman"/>
          <w:b/>
          <w:bCs/>
          <w:lang w:val="de-DE"/>
        </w:rPr>
        <w:t>Literatura</w:t>
      </w:r>
      <w:proofErr w:type="spellEnd"/>
    </w:p>
    <w:tbl>
      <w:tblPr>
        <w:tblStyle w:val="TableNormal"/>
        <w:tblW w:w="10065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Literatura podstawowa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Style w:val="None"/>
                <w:rFonts w:ascii="Times New Roman" w:hAnsi="Times New Roman" w:cs="Times New Roman"/>
                <w:lang w:val="en-US"/>
              </w:rPr>
            </w:pP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Haspelmath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 xml:space="preserve">, M., and A. Sims. 2010. </w:t>
            </w:r>
            <w:r w:rsidRPr="004D761A">
              <w:rPr>
                <w:rStyle w:val="None"/>
                <w:rFonts w:ascii="Times New Roman" w:hAnsi="Times New Roman" w:cs="Times New Roman"/>
                <w:i/>
                <w:iCs/>
                <w:lang w:val="en-US"/>
              </w:rPr>
              <w:t xml:space="preserve">Understanding Morphology. </w:t>
            </w: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London: Hodder Education.</w:t>
            </w:r>
          </w:p>
          <w:p w:rsidR="00B27242" w:rsidRPr="004D761A" w:rsidRDefault="00285D3A">
            <w:pPr>
              <w:rPr>
                <w:rFonts w:ascii="Times New Roman" w:hAnsi="Times New Roman" w:cs="Times New Roman"/>
              </w:rPr>
            </w:pP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Szymanek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 xml:space="preserve">, B. 1989. </w:t>
            </w:r>
            <w:r w:rsidRPr="004D761A">
              <w:rPr>
                <w:rStyle w:val="None"/>
                <w:rFonts w:ascii="Times New Roman" w:hAnsi="Times New Roman" w:cs="Times New Roman"/>
                <w:i/>
                <w:iCs/>
                <w:lang w:val="en-US"/>
              </w:rPr>
              <w:t xml:space="preserve">Introduction to </w:t>
            </w:r>
            <w:r w:rsidRPr="004D761A">
              <w:rPr>
                <w:rStyle w:val="None"/>
                <w:rFonts w:ascii="Times New Roman" w:hAnsi="Times New Roman" w:cs="Times New Roman"/>
                <w:i/>
                <w:iCs/>
                <w:lang w:val="en-US"/>
              </w:rPr>
              <w:t>Morphological Analysis.</w:t>
            </w: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 xml:space="preserve"> </w:t>
            </w:r>
            <w:r w:rsidRPr="004D761A">
              <w:rPr>
                <w:rStyle w:val="None"/>
                <w:rFonts w:ascii="Times New Roman" w:hAnsi="Times New Roman" w:cs="Times New Roman"/>
              </w:rPr>
              <w:t>Warszawa: PWN.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61A">
              <w:rPr>
                <w:rStyle w:val="None"/>
                <w:rFonts w:ascii="Times New Roman" w:hAnsi="Times New Roman" w:cs="Times New Roman"/>
              </w:rPr>
              <w:t>Literatura uzupełniająca</w:t>
            </w:r>
          </w:p>
        </w:tc>
      </w:tr>
      <w:tr w:rsidR="00B27242" w:rsidRPr="004D761A" w:rsidTr="004D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242" w:rsidRPr="004D761A" w:rsidRDefault="00285D3A">
            <w:pPr>
              <w:rPr>
                <w:rStyle w:val="None"/>
                <w:rFonts w:ascii="Times New Roman" w:hAnsi="Times New Roman" w:cs="Times New Roman"/>
                <w:lang w:val="en-US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lastRenderedPageBreak/>
              <w:t xml:space="preserve">Adams, V. 2001. </w:t>
            </w:r>
            <w:r w:rsidRPr="004D761A">
              <w:rPr>
                <w:rStyle w:val="None"/>
                <w:rFonts w:ascii="Times New Roman" w:hAnsi="Times New Roman" w:cs="Times New Roman"/>
                <w:i/>
                <w:iCs/>
                <w:lang w:val="en-US"/>
              </w:rPr>
              <w:t>Complex Words in English</w:t>
            </w: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. London: Longman.</w:t>
            </w:r>
          </w:p>
          <w:p w:rsidR="00B27242" w:rsidRPr="004D761A" w:rsidRDefault="00285D3A">
            <w:pPr>
              <w:rPr>
                <w:rStyle w:val="None"/>
                <w:rFonts w:ascii="Times New Roman" w:hAnsi="Times New Roman" w:cs="Times New Roman"/>
                <w:lang w:val="en-US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de-DE"/>
              </w:rPr>
              <w:t xml:space="preserve">Bauer, L. 1983. </w:t>
            </w:r>
            <w:r w:rsidRPr="004D761A">
              <w:rPr>
                <w:rStyle w:val="None"/>
                <w:rFonts w:ascii="Times New Roman" w:hAnsi="Times New Roman" w:cs="Times New Roman"/>
                <w:i/>
                <w:iCs/>
                <w:lang w:val="en-US"/>
              </w:rPr>
              <w:t xml:space="preserve">English Word Formation. </w:t>
            </w: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Cambridge: Cambridge University Press.</w:t>
            </w:r>
          </w:p>
          <w:p w:rsidR="00B27242" w:rsidRPr="004D761A" w:rsidRDefault="00285D3A">
            <w:pPr>
              <w:rPr>
                <w:rStyle w:val="None"/>
                <w:rFonts w:ascii="Times New Roman" w:hAnsi="Times New Roman" w:cs="Times New Roman"/>
                <w:lang w:val="en-US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 xml:space="preserve">Bauer, L. 1988. </w:t>
            </w:r>
            <w:r w:rsidRPr="004D761A">
              <w:rPr>
                <w:rStyle w:val="None"/>
                <w:rFonts w:ascii="Times New Roman" w:hAnsi="Times New Roman" w:cs="Times New Roman"/>
                <w:i/>
                <w:iCs/>
                <w:lang w:val="en-US"/>
              </w:rPr>
              <w:t>Introducing Linguistic Morphology.</w:t>
            </w: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 xml:space="preserve"> Edinburgh: Edinburgh University Press.</w:t>
            </w:r>
          </w:p>
          <w:p w:rsidR="00B27242" w:rsidRPr="004D761A" w:rsidRDefault="00285D3A">
            <w:pPr>
              <w:rPr>
                <w:rStyle w:val="None"/>
                <w:rFonts w:ascii="Times New Roman" w:hAnsi="Times New Roman" w:cs="Times New Roman"/>
                <w:lang w:val="en-US"/>
              </w:rPr>
            </w:pP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Booij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 xml:space="preserve">, G., Ch. </w:t>
            </w:r>
            <w:r w:rsidRPr="004D761A">
              <w:rPr>
                <w:rStyle w:val="None"/>
                <w:rFonts w:ascii="Times New Roman" w:hAnsi="Times New Roman" w:cs="Times New Roman"/>
                <w:lang w:val="de-DE"/>
              </w:rPr>
              <w:t xml:space="preserve">Lehmann, J.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de-DE"/>
              </w:rPr>
              <w:t>Mugdan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  <w:lang w:val="de-DE"/>
              </w:rPr>
              <w:t xml:space="preserve">, W. Kesselheim,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de-DE"/>
              </w:rPr>
              <w:t>and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  <w:lang w:val="de-DE"/>
              </w:rPr>
              <w:t xml:space="preserve"> S.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de-DE"/>
              </w:rPr>
              <w:t>Skopeteas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  <w:lang w:val="de-DE"/>
              </w:rPr>
              <w:t xml:space="preserve">. </w:t>
            </w: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 xml:space="preserve">2000. </w:t>
            </w:r>
            <w:r w:rsidRPr="004D761A">
              <w:rPr>
                <w:rStyle w:val="None"/>
                <w:rFonts w:ascii="Times New Roman" w:hAnsi="Times New Roman" w:cs="Times New Roman"/>
                <w:i/>
                <w:iCs/>
                <w:lang w:val="en-US"/>
              </w:rPr>
              <w:t xml:space="preserve">Morphology. An International Handbook on Inflection and Word-Formation. </w:t>
            </w: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Berlin, New York: Walter de Gruyter.</w:t>
            </w:r>
          </w:p>
          <w:p w:rsidR="00B27242" w:rsidRPr="004D761A" w:rsidRDefault="00285D3A">
            <w:pPr>
              <w:rPr>
                <w:rStyle w:val="None"/>
                <w:rFonts w:ascii="Times New Roman" w:hAnsi="Times New Roman" w:cs="Times New Roman"/>
                <w:lang w:val="en-US"/>
              </w:rPr>
            </w:pP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 xml:space="preserve">Matthews, P. H. 1997. </w:t>
            </w:r>
            <w:r w:rsidRPr="004D761A">
              <w:rPr>
                <w:rStyle w:val="None"/>
                <w:rFonts w:ascii="Times New Roman" w:hAnsi="Times New Roman" w:cs="Times New Roman"/>
                <w:i/>
                <w:iCs/>
                <w:lang w:val="en-US"/>
              </w:rPr>
              <w:t xml:space="preserve">The Concise Oxford Dictionary of Linguistics. </w:t>
            </w:r>
            <w:r w:rsidRPr="004D761A">
              <w:rPr>
                <w:rStyle w:val="None"/>
                <w:rFonts w:ascii="Times New Roman" w:hAnsi="Times New Roman" w:cs="Times New Roman"/>
                <w:lang w:val="en-US"/>
              </w:rPr>
              <w:t>Oxford: Oxford University Press.</w:t>
            </w:r>
          </w:p>
          <w:p w:rsidR="00B27242" w:rsidRPr="004D761A" w:rsidRDefault="00285D3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de-DE"/>
              </w:rPr>
              <w:t>Stekauer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  <w:lang w:val="de-DE"/>
              </w:rPr>
              <w:t xml:space="preserve">, P. 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de-DE"/>
              </w:rPr>
              <w:t>and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  <w:lang w:val="de-DE"/>
              </w:rPr>
              <w:t xml:space="preserve"> R. Lieber (</w:t>
            </w:r>
            <w:proofErr w:type="spellStart"/>
            <w:r w:rsidRPr="004D761A">
              <w:rPr>
                <w:rStyle w:val="None"/>
                <w:rFonts w:ascii="Times New Roman" w:hAnsi="Times New Roman" w:cs="Times New Roman"/>
                <w:lang w:val="de-DE"/>
              </w:rPr>
              <w:t>eds</w:t>
            </w:r>
            <w:proofErr w:type="spellEnd"/>
            <w:r w:rsidRPr="004D761A">
              <w:rPr>
                <w:rStyle w:val="None"/>
                <w:rFonts w:ascii="Times New Roman" w:hAnsi="Times New Roman" w:cs="Times New Roman"/>
                <w:lang w:val="de-DE"/>
              </w:rPr>
              <w:t xml:space="preserve">.) 2005. </w:t>
            </w:r>
            <w:r w:rsidRPr="004D761A">
              <w:rPr>
                <w:rStyle w:val="None"/>
                <w:rFonts w:ascii="Times New Roman" w:hAnsi="Times New Roman" w:cs="Times New Roman"/>
                <w:i/>
                <w:iCs/>
                <w:lang w:val="en-US"/>
              </w:rPr>
              <w:t xml:space="preserve">Handbook of Word-Formation. </w:t>
            </w:r>
            <w:r w:rsidRPr="004D761A">
              <w:rPr>
                <w:rStyle w:val="None"/>
                <w:rFonts w:ascii="Times New Roman" w:hAnsi="Times New Roman" w:cs="Times New Roman"/>
                <w:lang w:val="de-DE"/>
              </w:rPr>
              <w:t>Dordrecht: Springer.</w:t>
            </w:r>
          </w:p>
        </w:tc>
      </w:tr>
    </w:tbl>
    <w:p w:rsidR="00B27242" w:rsidRPr="004D761A" w:rsidRDefault="00B27242" w:rsidP="004D761A">
      <w:pPr>
        <w:pStyle w:val="Akapitzlist"/>
        <w:widowControl w:val="0"/>
        <w:spacing w:line="240" w:lineRule="auto"/>
        <w:ind w:left="1188"/>
        <w:rPr>
          <w:rFonts w:ascii="Times New Roman" w:hAnsi="Times New Roman" w:cs="Times New Roman"/>
          <w:lang w:val="en-US"/>
        </w:rPr>
      </w:pPr>
    </w:p>
    <w:sectPr w:rsidR="00B27242" w:rsidRPr="004D761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D3A" w:rsidRDefault="00285D3A">
      <w:pPr>
        <w:spacing w:after="0" w:line="240" w:lineRule="auto"/>
      </w:pPr>
      <w:r>
        <w:separator/>
      </w:r>
    </w:p>
  </w:endnote>
  <w:endnote w:type="continuationSeparator" w:id="0">
    <w:p w:rsidR="00285D3A" w:rsidRDefault="0028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242" w:rsidRDefault="00B2724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D3A" w:rsidRDefault="00285D3A">
      <w:pPr>
        <w:spacing w:after="0" w:line="240" w:lineRule="auto"/>
      </w:pPr>
      <w:r>
        <w:separator/>
      </w:r>
    </w:p>
  </w:footnote>
  <w:footnote w:type="continuationSeparator" w:id="0">
    <w:p w:rsidR="00285D3A" w:rsidRDefault="0028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242" w:rsidRDefault="00285D3A">
    <w:pPr>
      <w:pStyle w:val="Nagwek"/>
      <w:tabs>
        <w:tab w:val="clear" w:pos="9072"/>
        <w:tab w:val="right" w:pos="9046"/>
      </w:tabs>
      <w:jc w:val="right"/>
    </w:pPr>
    <w:r>
      <w:rPr>
        <w:rStyle w:val="None"/>
        <w:i/>
        <w:iCs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A1151"/>
    <w:multiLevelType w:val="hybridMultilevel"/>
    <w:tmpl w:val="1EC6E820"/>
    <w:styleLink w:val="ImportedStyle1"/>
    <w:lvl w:ilvl="0" w:tplc="C1DA4318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922A7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E47BF8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82B44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D2595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EE9BA2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FC34D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5E661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C84DE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3C405E3"/>
    <w:multiLevelType w:val="hybridMultilevel"/>
    <w:tmpl w:val="1EC6E820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8BD2A0E8">
        <w:start w:val="1"/>
        <w:numFmt w:val="upperRoman"/>
        <w:lvlText w:val="%1."/>
        <w:lvlJc w:val="left"/>
        <w:pPr>
          <w:tabs>
            <w:tab w:val="num" w:pos="1080"/>
          </w:tabs>
          <w:ind w:left="118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C49624">
        <w:start w:val="1"/>
        <w:numFmt w:val="lowerLetter"/>
        <w:lvlText w:val="%2."/>
        <w:lvlJc w:val="left"/>
        <w:pPr>
          <w:tabs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402BE0">
        <w:start w:val="1"/>
        <w:numFmt w:val="lowerRoman"/>
        <w:lvlText w:val="%3."/>
        <w:lvlJc w:val="left"/>
        <w:pPr>
          <w:tabs>
            <w:tab w:val="num" w:pos="2160"/>
          </w:tabs>
          <w:ind w:left="226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94FF80">
        <w:start w:val="1"/>
        <w:numFmt w:val="decimal"/>
        <w:lvlText w:val="%4."/>
        <w:lvlJc w:val="left"/>
        <w:pPr>
          <w:tabs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B063D6">
        <w:start w:val="1"/>
        <w:numFmt w:val="lowerLetter"/>
        <w:lvlText w:val="%5."/>
        <w:lvlJc w:val="left"/>
        <w:pPr>
          <w:tabs>
            <w:tab w:val="num" w:pos="3600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842CC6">
        <w:start w:val="1"/>
        <w:numFmt w:val="lowerRoman"/>
        <w:lvlText w:val="%6."/>
        <w:lvlJc w:val="left"/>
        <w:pPr>
          <w:tabs>
            <w:tab w:val="num" w:pos="4320"/>
          </w:tabs>
          <w:ind w:left="442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22AE36">
        <w:start w:val="1"/>
        <w:numFmt w:val="decimal"/>
        <w:lvlText w:val="%7."/>
        <w:lvlJc w:val="left"/>
        <w:pPr>
          <w:tabs>
            <w:tab w:val="num" w:pos="5040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C86692">
        <w:start w:val="1"/>
        <w:numFmt w:val="lowerLetter"/>
        <w:lvlText w:val="%8."/>
        <w:lvlJc w:val="left"/>
        <w:pPr>
          <w:tabs>
            <w:tab w:val="num" w:pos="5760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B4564E">
        <w:start w:val="1"/>
        <w:numFmt w:val="lowerRoman"/>
        <w:lvlText w:val="%9."/>
        <w:lvlJc w:val="left"/>
        <w:pPr>
          <w:tabs>
            <w:tab w:val="num" w:pos="6480"/>
          </w:tabs>
          <w:ind w:left="658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2"/>
    </w:lvlOverride>
  </w:num>
  <w:num w:numId="6">
    <w:abstractNumId w:val="1"/>
    <w:lvlOverride w:ilvl="0">
      <w:startOverride w:val="3"/>
    </w:lvlOverride>
  </w:num>
  <w:num w:numId="7">
    <w:abstractNumId w:val="1"/>
    <w:lvlOverride w:ilvl="0">
      <w:startOverride w:val="4"/>
    </w:lvlOverride>
  </w:num>
  <w:num w:numId="8">
    <w:abstractNumId w:val="1"/>
    <w:lvlOverride w:ilvl="0">
      <w:startOverride w:val="5"/>
    </w:lvlOverride>
  </w:num>
  <w:num w:numId="9">
    <w:abstractNumId w:val="1"/>
    <w:lvlOverride w:ilvl="0">
      <w:startOverride w:val="6"/>
    </w:lvlOverride>
  </w:num>
  <w:num w:numId="10">
    <w:abstractNumId w:val="1"/>
    <w:lvlOverride w:ilvl="0">
      <w:startOverride w:val="7"/>
    </w:lvlOverride>
  </w:num>
  <w:num w:numId="11">
    <w:abstractNumId w:val="1"/>
    <w:lvlOverride w:ilvl="0">
      <w:startOverride w:val="8"/>
    </w:lvlOverride>
  </w:num>
  <w:num w:numId="12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42"/>
    <w:rsid w:val="00285D3A"/>
    <w:rsid w:val="004D761A"/>
    <w:rsid w:val="00B2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14178A"/>
  <w15:docId w15:val="{52228B43-8C7F-F246-8539-A83C7BC1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A">
    <w:name w:val="Table Style 2 A"/>
    <w:pPr>
      <w:spacing w:after="200" w:line="276" w:lineRule="auto"/>
    </w:pPr>
    <w:rPr>
      <w:rFonts w:ascii="Helvetica Neue" w:hAnsi="Helvetica Neue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1245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2020-07-16T07:18:00Z</dcterms:created>
  <dcterms:modified xsi:type="dcterms:W3CDTF">2020-07-16T07:24:00Z</dcterms:modified>
</cp:coreProperties>
</file>