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90" w:rsidRPr="007B5157" w:rsidRDefault="00A21FE6">
      <w:pPr>
        <w:rPr>
          <w:rStyle w:val="None"/>
          <w:rFonts w:ascii="Times New Roman" w:hAnsi="Times New Roman" w:cs="Times New Roman"/>
          <w:b/>
          <w:bCs/>
        </w:rPr>
      </w:pPr>
      <w:r w:rsidRPr="007B5157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851390" w:rsidRPr="007B5157" w:rsidRDefault="00851390">
      <w:pPr>
        <w:rPr>
          <w:rFonts w:ascii="Times New Roman" w:hAnsi="Times New Roman" w:cs="Times New Roman"/>
          <w:b/>
          <w:bCs/>
        </w:rPr>
      </w:pPr>
    </w:p>
    <w:p w:rsidR="00851390" w:rsidRPr="007B5157" w:rsidRDefault="00A21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4448"/>
      </w:tblGrid>
      <w:tr w:rsidR="00851390" w:rsidRPr="007B5157" w:rsidTr="007B5157">
        <w:trPr>
          <w:trHeight w:val="5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Współczesne teorie i najnowsze trendy w </w:t>
            </w:r>
            <w:bookmarkStart w:id="0" w:name="_GoBack"/>
            <w:bookmarkEnd w:id="0"/>
            <w:r w:rsidRPr="007B5157">
              <w:rPr>
                <w:rStyle w:val="None"/>
                <w:rFonts w:ascii="Times New Roman" w:hAnsi="Times New Roman" w:cs="Times New Roman"/>
              </w:rPr>
              <w:t>morfologii</w:t>
            </w:r>
          </w:p>
        </w:tc>
      </w:tr>
      <w:tr w:rsidR="00851390" w:rsidRPr="007B5157" w:rsidTr="00EF16F5">
        <w:trPr>
          <w:trHeight w:val="26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6F5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EF16F5">
            <w:p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Current theories and latest trends in morphology</w:t>
            </w:r>
          </w:p>
        </w:tc>
      </w:tr>
      <w:tr w:rsidR="00851390" w:rsidRPr="007B5157" w:rsidTr="007B5157">
        <w:trPr>
          <w:trHeight w:val="26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851390" w:rsidRPr="007B5157" w:rsidTr="007B5157">
        <w:trPr>
          <w:trHeight w:val="5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Poziom studi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851390" w:rsidRPr="007B5157" w:rsidTr="007B5157">
        <w:trPr>
          <w:trHeight w:val="5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851390" w:rsidRPr="007B5157" w:rsidTr="007B5157">
        <w:trPr>
          <w:trHeight w:val="26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851390" w:rsidRPr="007B5157" w:rsidTr="007B5157">
        <w:trPr>
          <w:trHeight w:val="26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851390" w:rsidRPr="007B5157" w:rsidRDefault="00851390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1"/>
        <w:gridCol w:w="4445"/>
      </w:tblGrid>
      <w:tr w:rsidR="00851390" w:rsidRPr="007B5157" w:rsidTr="007B5157">
        <w:trPr>
          <w:trHeight w:val="536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dr hab. Maria Bloch-Trojnar, prof. KUL</w:t>
            </w:r>
          </w:p>
        </w:tc>
      </w:tr>
    </w:tbl>
    <w:p w:rsidR="00851390" w:rsidRPr="007B5157" w:rsidRDefault="008513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51390" w:rsidRPr="007B5157" w:rsidRDefault="008513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2258"/>
        <w:gridCol w:w="2261"/>
        <w:gridCol w:w="2189"/>
      </w:tblGrid>
      <w:tr w:rsidR="00851390" w:rsidRPr="007B5157" w:rsidTr="007B5157">
        <w:trPr>
          <w:trHeight w:val="8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B5157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5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  <w:tr w:rsidR="00851390" w:rsidRPr="007B5157" w:rsidTr="007B5157">
        <w:trPr>
          <w:trHeight w:val="26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90" w:rsidRPr="007B5157" w:rsidRDefault="00851390">
            <w:pPr>
              <w:rPr>
                <w:rFonts w:ascii="Times New Roman" w:hAnsi="Times New Roman" w:cs="Times New Roman"/>
              </w:rPr>
            </w:pPr>
          </w:p>
        </w:tc>
      </w:tr>
    </w:tbl>
    <w:p w:rsidR="00851390" w:rsidRPr="007B5157" w:rsidRDefault="008513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51390" w:rsidRPr="007B5157" w:rsidRDefault="00851390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9"/>
        <w:gridCol w:w="6777"/>
      </w:tblGrid>
      <w:tr w:rsidR="00851390" w:rsidRPr="007B5157" w:rsidTr="007B5157">
        <w:trPr>
          <w:trHeight w:val="121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eastAsia="Calibri" w:hAnsi="Times New Roman" w:cs="Times New Roman"/>
              </w:rPr>
              <w:t>Kurs przeznaczony dla student</w:t>
            </w:r>
            <w:r w:rsidRPr="007B5157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eastAsia="Calibri" w:hAnsi="Times New Roman" w:cs="Times New Roman"/>
              </w:rPr>
              <w:t>w I roku studi</w:t>
            </w:r>
            <w:r w:rsidRPr="007B5157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eastAsia="Calibri" w:hAnsi="Times New Roman" w:cs="Times New Roman"/>
              </w:rPr>
              <w:t xml:space="preserve">w magisterskich </w:t>
            </w:r>
            <w:r w:rsidRPr="007B5157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Poziom języka B2+/C1</w:t>
            </w:r>
            <w:r w:rsidRPr="007B5157">
              <w:rPr>
                <w:rStyle w:val="None"/>
                <w:rFonts w:ascii="Times New Roman" w:eastAsia="Calibri" w:hAnsi="Times New Roman" w:cs="Times New Roman"/>
              </w:rPr>
              <w:t>. Wymagana znajomość podstawowych pojęć z zakresu teorii morfologii i analizy morfologicznej oraz podstawowych termin</w:t>
            </w:r>
            <w:r w:rsidRPr="007B5157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eastAsia="Calibri" w:hAnsi="Times New Roman" w:cs="Times New Roman"/>
              </w:rPr>
              <w:t>w z fonetyki, fonologii, składni i semantyki.</w:t>
            </w:r>
            <w:r w:rsidRPr="007B5157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</w:tbl>
    <w:p w:rsidR="00851390" w:rsidRPr="007B5157" w:rsidRDefault="00851390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51390" w:rsidRPr="007B5157" w:rsidRDefault="008513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51390" w:rsidRPr="007B5157" w:rsidRDefault="00A21F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851390" w:rsidRPr="007B5157" w:rsidTr="007B5157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jc w:val="both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C1 Ugruntowanie i pogłębienie wiedzy z zakresu teorii morfologii z uwzględnieniem osią</w:t>
            </w:r>
            <w:r w:rsidRPr="007B5157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7B5157">
              <w:rPr>
                <w:rStyle w:val="None"/>
                <w:rFonts w:ascii="Times New Roman" w:hAnsi="Times New Roman" w:cs="Times New Roman"/>
              </w:rPr>
              <w:t>ęć i ograniczeń najnowszych modeli teoretycznych.</w:t>
            </w:r>
          </w:p>
        </w:tc>
      </w:tr>
      <w:tr w:rsidR="00851390" w:rsidRPr="007B5157" w:rsidTr="007B5157">
        <w:trPr>
          <w:trHeight w:val="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C2 Zapoznanie student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z rozwojem myśli morfologicznej w perspektywie historycznej</w:t>
            </w:r>
          </w:p>
        </w:tc>
      </w:tr>
      <w:tr w:rsidR="00851390" w:rsidRPr="007B5157" w:rsidTr="007B5157">
        <w:trPr>
          <w:trHeight w:val="4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C3 Zapoznanie student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z bardziej zaawansowanymi metodami i problemami analizy morfologicznej w oparciu o dane z różnych język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</w:tbl>
    <w:p w:rsidR="00851390" w:rsidRPr="007B5157" w:rsidRDefault="00851390">
      <w:pPr>
        <w:spacing w:after="0"/>
        <w:rPr>
          <w:rFonts w:ascii="Times New Roman" w:hAnsi="Times New Roman" w:cs="Times New Roman"/>
        </w:rPr>
      </w:pPr>
    </w:p>
    <w:p w:rsidR="00851390" w:rsidRPr="007B5157" w:rsidRDefault="00A21FE6" w:rsidP="007B5157">
      <w:pPr>
        <w:pStyle w:val="Akapitzlist"/>
        <w:numPr>
          <w:ilvl w:val="0"/>
          <w:numId w:val="6"/>
        </w:numPr>
        <w:rPr>
          <w:rStyle w:val="None"/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7B515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7B515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5829"/>
        <w:gridCol w:w="2069"/>
      </w:tblGrid>
      <w:tr w:rsidR="00851390" w:rsidRPr="007B5157" w:rsidTr="007B5157">
        <w:trPr>
          <w:trHeight w:val="115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851390" w:rsidRPr="007B5157" w:rsidTr="007B5157">
        <w:trPr>
          <w:trHeight w:val="2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51390" w:rsidRPr="007B5157" w:rsidTr="007B5157">
        <w:trPr>
          <w:trHeight w:val="10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Student charakteryzuje na poziomie zaawansowanym historyczny charakter kształtowania się wybranych tradycji, teorii i szkół badawczych w zakresie analizy morfologicznej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515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851390" w:rsidRPr="007B5157" w:rsidTr="007B5157">
        <w:trPr>
          <w:trHeight w:val="10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Student rozróżnia szkoły i modele opisu morfologicznego, oraz definiuje kryteria oceny ich wartości; Przedstawia analizy danych z różnych język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w konkurencyjnych podejściach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K_W02, K_W03, K_W04</w:t>
            </w:r>
          </w:p>
        </w:tc>
      </w:tr>
      <w:tr w:rsidR="00851390" w:rsidRPr="007B5157" w:rsidTr="007B5157">
        <w:trPr>
          <w:trHeight w:val="163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Student charakteryzuje cele, zakres i specyfikę analizy morfologicznej oraz sposoby jej przeprowadzania w ramach różnych modeli ze szczeg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lnym uwzględnieniem ograniczeń i osią</w:t>
            </w:r>
            <w:r w:rsidRPr="007B5157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7B5157">
              <w:rPr>
                <w:rStyle w:val="None"/>
                <w:rFonts w:ascii="Times New Roman" w:hAnsi="Times New Roman" w:cs="Times New Roman"/>
              </w:rPr>
              <w:t>ęć najnowszych modeli teoretycznych (zakorzenionych w tradycji leksykalistycznej i konstruktywistycznej).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K_W02, K_W07</w:t>
            </w:r>
          </w:p>
        </w:tc>
      </w:tr>
      <w:tr w:rsidR="00851390" w:rsidRPr="007B5157" w:rsidTr="007B5157">
        <w:trPr>
          <w:trHeight w:val="2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B515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51390" w:rsidRPr="007B5157" w:rsidTr="007B5157">
        <w:trPr>
          <w:trHeight w:val="9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 oparciu o odpowiednio dobrane źr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dła student tworzy  i prezentuje samodzielnie opracowane zagadnienia i dokonuje ich krytycznej oceny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515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851390" w:rsidRPr="007B5157" w:rsidTr="007B5157">
        <w:trPr>
          <w:trHeight w:val="135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Student analizuje dane językowe przy zastosowaniu aparatu badawczego danego modelu. Formułuje i weryfikuje hipotezy w rozwiazywaniu problem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badawczych w oparciu o dane pochodzące z różnych język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851390" w:rsidRPr="007B5157" w:rsidTr="007B5157">
        <w:trPr>
          <w:trHeight w:val="135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B515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fr-FR"/>
              </w:rPr>
              <w:t>Student por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wnuje różne analizy tego samego problemu,  dokonuje syntetycznego podsumowania oraz merytorycznie argumentuje za wybranym stanowiskiem z użyciem fachowej terminologii stosując rejestr akademicki.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851390" w:rsidRPr="007B5157" w:rsidTr="007B5157">
        <w:trPr>
          <w:trHeight w:val="26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B515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51390" w:rsidRPr="007B5157" w:rsidTr="007B5157">
        <w:trPr>
          <w:trHeight w:val="73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Student krytycznie ocenia posiadaną wiedzę i umiejętności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851390" w:rsidRPr="007B5157" w:rsidTr="007B5157">
        <w:trPr>
          <w:trHeight w:val="49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Student formułuje opinie krytyczne o dostępnych analizach wybranych zagadnień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851390" w:rsidRPr="007B5157" w:rsidTr="007B5157">
        <w:trPr>
          <w:trHeight w:val="107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Uznaje znaczenie wkładu językoznawc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 anglosaskich w kształtowanie się myśli językoznawczej oraz znaczenia  języka angielskiego dla rozwoju współczesnych teorii morfologicznych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851390" w:rsidRPr="007B5157" w:rsidRDefault="00851390" w:rsidP="007B515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51390" w:rsidRPr="007B5157" w:rsidRDefault="00A21FE6" w:rsidP="007B51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851390" w:rsidRPr="007B5157" w:rsidTr="007B5157">
        <w:trPr>
          <w:trHeight w:val="13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pStyle w:val="Bezodstpw1"/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b/>
                <w:bCs/>
              </w:rPr>
              <w:t>Podstawowe pojęcia powtórzenie</w:t>
            </w:r>
            <w:r w:rsidRPr="007B5157">
              <w:rPr>
                <w:rStyle w:val="None"/>
                <w:rFonts w:ascii="Times New Roman" w:hAnsi="Times New Roman" w:cs="Times New Roman"/>
              </w:rPr>
              <w:t xml:space="preserve"> - Problemy analizy morfologicznej. </w:t>
            </w:r>
          </w:p>
          <w:p w:rsidR="00851390" w:rsidRPr="007B5157" w:rsidRDefault="00A21FE6">
            <w:pPr>
              <w:pStyle w:val="Bezodstpw1"/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Relacje syntagmatyczne i paradygmatyczne w morfologii, </w:t>
            </w:r>
          </w:p>
          <w:p w:rsidR="00851390" w:rsidRPr="007B5157" w:rsidRDefault="00A21FE6">
            <w:pPr>
              <w:pStyle w:val="Bezodstpw1"/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word-based czy morpheme-based morphology, </w:t>
            </w:r>
          </w:p>
          <w:p w:rsidR="00851390" w:rsidRPr="007B5157" w:rsidRDefault="00A21FE6">
            <w:pPr>
              <w:pStyle w:val="Bezodstpw1"/>
              <w:spacing w:after="0"/>
              <w:jc w:val="both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reguła i kategoria morfologiczna,</w:t>
            </w:r>
          </w:p>
          <w:p w:rsidR="00851390" w:rsidRPr="007B5157" w:rsidRDefault="00A21FE6">
            <w:pPr>
              <w:pStyle w:val="Bezodstpw1"/>
              <w:spacing w:after="0"/>
              <w:jc w:val="both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 słowotwórstwo a fleksja. </w:t>
            </w:r>
          </w:p>
        </w:tc>
      </w:tr>
      <w:tr w:rsidR="00851390" w:rsidRPr="007B5157" w:rsidTr="007B5157">
        <w:trPr>
          <w:trHeight w:val="2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b/>
                <w:bCs/>
              </w:rPr>
              <w:t>Teorie produktywności</w:t>
            </w:r>
            <w:r w:rsidRPr="007B5157">
              <w:rPr>
                <w:rStyle w:val="None"/>
                <w:rFonts w:ascii="Times New Roman" w:hAnsi="Times New Roman" w:cs="Times New Roman"/>
              </w:rPr>
              <w:t xml:space="preserve"> oraz ograniczenia produktywności</w:t>
            </w:r>
          </w:p>
        </w:tc>
      </w:tr>
      <w:tr w:rsidR="00851390" w:rsidRPr="007B5157" w:rsidTr="007B5157">
        <w:trPr>
          <w:trHeight w:val="169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pStyle w:val="Bezodstpw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b/>
                <w:bCs/>
              </w:rPr>
              <w:lastRenderedPageBreak/>
              <w:t>Przegląd najważniejszych teorii morfologicznych</w:t>
            </w:r>
            <w:r w:rsidRPr="007B5157">
              <w:rPr>
                <w:rStyle w:val="None"/>
                <w:rFonts w:ascii="Times New Roman" w:hAnsi="Times New Roman" w:cs="Times New Roman"/>
              </w:rPr>
              <w:t xml:space="preserve">: </w:t>
            </w:r>
          </w:p>
          <w:p w:rsidR="00851390" w:rsidRPr="007B5157" w:rsidRDefault="00A21FE6">
            <w:pPr>
              <w:pStyle w:val="Bezodstpw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Strukturalizm amerykański a gramatyka generatywna,</w:t>
            </w:r>
          </w:p>
          <w:p w:rsidR="00851390" w:rsidRPr="007B5157" w:rsidRDefault="00A21FE6">
            <w:pPr>
              <w:pStyle w:val="Bezodstpw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Morfologia leksykalna w latach 70-tych (Halle 1973, Aronoff 1976, Jackendoff 1975)</w:t>
            </w:r>
          </w:p>
          <w:p w:rsidR="00851390" w:rsidRPr="007B5157" w:rsidRDefault="00A21FE6">
            <w:pPr>
              <w:pStyle w:val="Bezodstpw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Morfologia leksykalna w latach 80-tych i 90-tych (Selkirk 1982, Lieber 1980, 1992)</w:t>
            </w:r>
          </w:p>
          <w:p w:rsidR="00851390" w:rsidRPr="007B5157" w:rsidRDefault="00A21FE6">
            <w:pPr>
              <w:pStyle w:val="Bezodstpw1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Rozróżnienie na fleksję i derywację w różnych modelach (Strong vs. Weak Lexicalist Hypothesis)</w:t>
            </w:r>
          </w:p>
          <w:p w:rsidR="00851390" w:rsidRPr="007B5157" w:rsidRDefault="00A21FE6">
            <w:pPr>
              <w:pStyle w:val="Bezodstpw1"/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Distributed Morphology</w:t>
            </w:r>
          </w:p>
        </w:tc>
      </w:tr>
      <w:tr w:rsidR="00851390" w:rsidRPr="007B5157" w:rsidTr="007B5157">
        <w:trPr>
          <w:trHeight w:val="217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7B5157">
              <w:rPr>
                <w:rStyle w:val="None"/>
                <w:rFonts w:ascii="Times New Roman" w:hAnsi="Times New Roman" w:cs="Times New Roman"/>
                <w:b/>
                <w:bCs/>
              </w:rPr>
              <w:t>Inne istotne modele opisu teoretycznego: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Model Hansa Marchanda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Word-and-Paradigm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Morfologia Naturalna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Lexeme Morpheme Base Morphology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Podejście onomazjologiczne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Słowotw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rstwo w ujęciu kognitywnym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Słowotw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rstwo w ujęciu teorii optymalności</w:t>
            </w:r>
          </w:p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Construction morphology</w:t>
            </w:r>
          </w:p>
        </w:tc>
      </w:tr>
    </w:tbl>
    <w:p w:rsidR="00851390" w:rsidRPr="007B5157" w:rsidRDefault="00851390" w:rsidP="007B5157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851390" w:rsidRPr="007B5157" w:rsidRDefault="00A21FE6" w:rsidP="007B5157">
      <w:pPr>
        <w:pStyle w:val="Akapitzlist"/>
        <w:numPr>
          <w:ilvl w:val="0"/>
          <w:numId w:val="11"/>
        </w:numPr>
        <w:rPr>
          <w:rStyle w:val="None"/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t>Metody realizacji i weryfikacji efekt</w:t>
      </w:r>
      <w:r w:rsidRPr="007B515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7B5157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31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3"/>
        <w:gridCol w:w="2612"/>
        <w:gridCol w:w="2743"/>
        <w:gridCol w:w="2513"/>
      </w:tblGrid>
      <w:tr w:rsidR="00851390" w:rsidRPr="007B5157" w:rsidTr="007B5157">
        <w:trPr>
          <w:trHeight w:val="186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851390" w:rsidRPr="007B5157" w:rsidTr="007B5157">
        <w:trPr>
          <w:trHeight w:val="260"/>
        </w:trPr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51390" w:rsidRPr="007B5157" w:rsidTr="007B5157">
        <w:trPr>
          <w:trHeight w:val="174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Prezentacja multimedialna student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851390" w:rsidRPr="007B5157" w:rsidTr="007B5157">
        <w:trPr>
          <w:trHeight w:val="174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Prezentacja multimedialna student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851390" w:rsidRPr="007B5157" w:rsidTr="007B5157">
        <w:trPr>
          <w:trHeight w:val="174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7B515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Prezentacja multimedialna student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851390" w:rsidRPr="007B5157" w:rsidTr="007B5157">
        <w:trPr>
          <w:trHeight w:val="260"/>
        </w:trPr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B515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51390" w:rsidRPr="007B5157" w:rsidTr="007B5157">
        <w:trPr>
          <w:trHeight w:val="163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851390" w:rsidRPr="007B5157" w:rsidRDefault="00A21FE6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</w:tr>
      <w:tr w:rsidR="00851390" w:rsidRPr="007B5157" w:rsidTr="007B5157">
        <w:trPr>
          <w:trHeight w:val="163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851390" w:rsidRPr="007B5157" w:rsidRDefault="00A21FE6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</w:tr>
      <w:tr w:rsidR="00851390" w:rsidRPr="007B5157" w:rsidTr="007B5157">
        <w:trPr>
          <w:trHeight w:val="163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B515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851390" w:rsidRPr="007B5157" w:rsidRDefault="00A21FE6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851390" w:rsidRPr="007B5157" w:rsidRDefault="00A21FE6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</w:tr>
      <w:tr w:rsidR="00851390" w:rsidRPr="007B5157" w:rsidTr="007B5157">
        <w:trPr>
          <w:trHeight w:val="260"/>
        </w:trPr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B515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51390" w:rsidRPr="007B5157" w:rsidTr="007B5157">
        <w:trPr>
          <w:trHeight w:val="100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Fonts w:ascii="Times New Roman" w:hAnsi="Times New Roman" w:cs="Times New Roman"/>
              </w:rPr>
              <w:t>Zapis w arkuszu obserwacji</w:t>
            </w:r>
          </w:p>
        </w:tc>
      </w:tr>
      <w:tr w:rsidR="00851390" w:rsidRPr="007B5157" w:rsidTr="007B5157">
        <w:trPr>
          <w:trHeight w:val="100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Fonts w:ascii="Times New Roman" w:hAnsi="Times New Roman" w:cs="Times New Roman"/>
              </w:rPr>
              <w:t>Zapis w arkuszu obserwacji</w:t>
            </w:r>
          </w:p>
        </w:tc>
      </w:tr>
      <w:tr w:rsidR="00851390" w:rsidRPr="007B5157" w:rsidTr="007B5157">
        <w:trPr>
          <w:trHeight w:val="100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K_</w:t>
            </w:r>
            <w:r w:rsidRPr="007B5157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B5157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Style w:val="None"/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Fonts w:ascii="Times New Roman" w:hAnsi="Times New Roman" w:cs="Times New Roman"/>
              </w:rPr>
              <w:t>Zapis w arkuszu obserwacji</w:t>
            </w:r>
          </w:p>
        </w:tc>
      </w:tr>
    </w:tbl>
    <w:p w:rsidR="00851390" w:rsidRPr="007B5157" w:rsidRDefault="00851390" w:rsidP="007B515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51390" w:rsidRPr="007B5157" w:rsidRDefault="00851390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851390" w:rsidRPr="007B5157" w:rsidRDefault="00A21FE6" w:rsidP="007B515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lastRenderedPageBreak/>
        <w:t>Kryteria oceny, wagi…</w:t>
      </w:r>
    </w:p>
    <w:tbl>
      <w:tblPr>
        <w:tblStyle w:val="TableNormal"/>
        <w:tblW w:w="91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5"/>
      </w:tblGrid>
      <w:tr w:rsidR="00851390" w:rsidRPr="007B5157">
        <w:trPr>
          <w:trHeight w:val="1078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jc w:val="both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Przed om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wieniem kolejnego tematu zajęć, studenci samodzielnie studiują konkretne rozdziały z podręcznika lub artykuły naukowe wskazane przez prowadzącego. Studenci mają możliwość wyrażania swojej wiedzy i pytań związanych z danym zagadnieniem w trakcie dyskusji problemowej na zajęciach.</w:t>
            </w:r>
          </w:p>
        </w:tc>
      </w:tr>
      <w:tr w:rsidR="00851390" w:rsidRPr="007B5157">
        <w:trPr>
          <w:trHeight w:val="526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Studenci ugruntowują zdobytą wiedzę poprzez ćwiczenia praktyczne na danych językowych z różnych język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  <w:tr w:rsidR="00851390" w:rsidRPr="007B5157">
        <w:trPr>
          <w:trHeight w:val="526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Warunkiem zaliczenia jest obecność na zajęciach z możliwością trzech nieobecności usprawiedliwionych w semestrze</w:t>
            </w:r>
          </w:p>
        </w:tc>
      </w:tr>
      <w:tr w:rsidR="00851390" w:rsidRPr="007B5157">
        <w:trPr>
          <w:trHeight w:val="250"/>
          <w:jc w:val="center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Test  zaliczany od 60% maksymalnej liczby punkt</w:t>
            </w:r>
            <w:r w:rsidRPr="007B515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B5157">
              <w:rPr>
                <w:rStyle w:val="None"/>
                <w:rFonts w:ascii="Times New Roman" w:hAnsi="Times New Roman" w:cs="Times New Roman"/>
              </w:rPr>
              <w:t>w.</w:t>
            </w:r>
          </w:p>
        </w:tc>
      </w:tr>
    </w:tbl>
    <w:p w:rsidR="00851390" w:rsidRPr="007B5157" w:rsidRDefault="00851390" w:rsidP="007B5157">
      <w:pPr>
        <w:rPr>
          <w:rFonts w:ascii="Times New Roman" w:hAnsi="Times New Roman" w:cs="Times New Roman"/>
          <w:b/>
          <w:bCs/>
        </w:rPr>
      </w:pPr>
    </w:p>
    <w:p w:rsidR="00851390" w:rsidRPr="007B5157" w:rsidRDefault="00A21FE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B5157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455"/>
      </w:tblGrid>
      <w:tr w:rsidR="00851390" w:rsidRPr="007B5157" w:rsidTr="007B5157">
        <w:trPr>
          <w:trHeight w:val="26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851390" w:rsidRPr="007B5157" w:rsidTr="007B5157">
        <w:trPr>
          <w:trHeight w:val="49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851390" w:rsidRPr="007B5157" w:rsidTr="007B5157">
        <w:trPr>
          <w:trHeight w:val="49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851390" w:rsidRPr="007B5157" w:rsidRDefault="00851390">
      <w:pPr>
        <w:spacing w:after="0"/>
        <w:rPr>
          <w:rFonts w:ascii="Times New Roman" w:hAnsi="Times New Roman" w:cs="Times New Roman"/>
          <w:b/>
          <w:bCs/>
        </w:rPr>
      </w:pPr>
    </w:p>
    <w:p w:rsidR="00851390" w:rsidRPr="007B5157" w:rsidRDefault="00A21FE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r w:rsidRPr="007B515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851390" w:rsidRPr="007B5157" w:rsidTr="007B5157">
        <w:trPr>
          <w:trHeight w:val="2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851390" w:rsidRPr="007B5157" w:rsidTr="007B5157">
        <w:trPr>
          <w:trHeight w:val="10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Stekauer, P. and R. Lieber (eds.) 2005. </w:t>
            </w:r>
            <w:r w:rsidRPr="007B515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Handbook of Word-Formation. </w:t>
            </w: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Dordrecht: Springer.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Haspelmath, M. 2002. </w:t>
            </w:r>
            <w:r w:rsidRPr="007B515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Understanding Morphology. </w:t>
            </w: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London: Arnold.</w:t>
            </w:r>
          </w:p>
        </w:tc>
      </w:tr>
      <w:tr w:rsidR="00851390" w:rsidRPr="007B5157" w:rsidTr="007B5157">
        <w:trPr>
          <w:trHeight w:val="2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851390" w:rsidRPr="007B5157" w:rsidTr="007B5157">
        <w:trPr>
          <w:trHeight w:val="20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390" w:rsidRPr="007B5157" w:rsidRDefault="00A21FE6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Bauer, L. 1988. </w:t>
            </w:r>
            <w:r w:rsidRPr="007B515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Introducing Linguistic Morphology.</w:t>
            </w: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 Edinburgh: Edinburgh University Press.</w:t>
            </w:r>
          </w:p>
          <w:p w:rsidR="00851390" w:rsidRPr="007B5157" w:rsidRDefault="00A21FE6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Booij, G., Ch. </w:t>
            </w:r>
            <w:r w:rsidRPr="007B5157">
              <w:rPr>
                <w:rStyle w:val="None"/>
                <w:rFonts w:ascii="Times New Roman" w:hAnsi="Times New Roman" w:cs="Times New Roman"/>
                <w:lang w:val="de-DE"/>
              </w:rPr>
              <w:t xml:space="preserve">Lehmann, J. Mugdan, W. Kesselheim, and S. Skopeteas. </w:t>
            </w: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2000. </w:t>
            </w:r>
            <w:r w:rsidRPr="007B5157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Morphology. An International Handbook on Inflection and Word-Formation. </w:t>
            </w: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>Berlin, New York: Walter de Gruyter.</w:t>
            </w:r>
          </w:p>
          <w:p w:rsidR="00851390" w:rsidRPr="007B5157" w:rsidRDefault="00A21FE6">
            <w:pPr>
              <w:rPr>
                <w:rFonts w:ascii="Times New Roman" w:hAnsi="Times New Roman" w:cs="Times New Roman"/>
              </w:rPr>
            </w:pPr>
            <w:r w:rsidRPr="007B5157">
              <w:rPr>
                <w:rStyle w:val="None"/>
                <w:rFonts w:ascii="Times New Roman" w:hAnsi="Times New Roman" w:cs="Times New Roman"/>
                <w:lang w:val="en-US"/>
              </w:rPr>
              <w:t xml:space="preserve">Szymanek, B. 1989. Introduction to Morphological Aanlysis. </w:t>
            </w:r>
            <w:r w:rsidRPr="007B5157">
              <w:rPr>
                <w:rStyle w:val="None"/>
                <w:rFonts w:ascii="Times New Roman" w:hAnsi="Times New Roman" w:cs="Times New Roman"/>
              </w:rPr>
              <w:t>Warszawa: PWN.</w:t>
            </w:r>
          </w:p>
        </w:tc>
      </w:tr>
    </w:tbl>
    <w:p w:rsidR="00851390" w:rsidRPr="007B5157" w:rsidRDefault="00851390" w:rsidP="007B5157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851390" w:rsidRPr="007B515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DD" w:rsidRDefault="00883DDD">
      <w:pPr>
        <w:spacing w:after="0" w:line="240" w:lineRule="auto"/>
      </w:pPr>
      <w:r>
        <w:separator/>
      </w:r>
    </w:p>
  </w:endnote>
  <w:endnote w:type="continuationSeparator" w:id="0">
    <w:p w:rsidR="00883DDD" w:rsidRDefault="008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90" w:rsidRDefault="008513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DD" w:rsidRDefault="00883DDD">
      <w:pPr>
        <w:spacing w:after="0" w:line="240" w:lineRule="auto"/>
      </w:pPr>
      <w:r>
        <w:separator/>
      </w:r>
    </w:p>
  </w:footnote>
  <w:footnote w:type="continuationSeparator" w:id="0">
    <w:p w:rsidR="00883DDD" w:rsidRDefault="0088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90" w:rsidRDefault="00A21FE6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773"/>
    <w:multiLevelType w:val="hybridMultilevel"/>
    <w:tmpl w:val="2978325C"/>
    <w:numStyleLink w:val="ImportedStyle1"/>
  </w:abstractNum>
  <w:abstractNum w:abstractNumId="1" w15:restartNumberingAfterBreak="0">
    <w:nsid w:val="11A511BF"/>
    <w:multiLevelType w:val="hybridMultilevel"/>
    <w:tmpl w:val="1C80AB8E"/>
    <w:numStyleLink w:val="ImportedStyle10"/>
  </w:abstractNum>
  <w:abstractNum w:abstractNumId="2" w15:restartNumberingAfterBreak="0">
    <w:nsid w:val="1910369E"/>
    <w:multiLevelType w:val="hybridMultilevel"/>
    <w:tmpl w:val="1C80AB8E"/>
    <w:styleLink w:val="ImportedStyle10"/>
    <w:lvl w:ilvl="0" w:tplc="0D18935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C855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5886C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C14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D6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2C12C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B28F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CABE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36553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6275A2"/>
    <w:multiLevelType w:val="hybridMultilevel"/>
    <w:tmpl w:val="2978325C"/>
    <w:styleLink w:val="ImportedStyle1"/>
    <w:lvl w:ilvl="0" w:tplc="4D78554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6326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8E63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4D1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E69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EA4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216D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AE3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0D03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EB5308"/>
    <w:multiLevelType w:val="hybridMultilevel"/>
    <w:tmpl w:val="48DC95F2"/>
    <w:lvl w:ilvl="0" w:tplc="8C8077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378A"/>
    <w:multiLevelType w:val="hybridMultilevel"/>
    <w:tmpl w:val="7320ED32"/>
    <w:numStyleLink w:val="ImportedStyle2"/>
  </w:abstractNum>
  <w:abstractNum w:abstractNumId="6" w15:restartNumberingAfterBreak="0">
    <w:nsid w:val="432B797E"/>
    <w:multiLevelType w:val="hybridMultilevel"/>
    <w:tmpl w:val="7320ED32"/>
    <w:styleLink w:val="ImportedStyle2"/>
    <w:lvl w:ilvl="0" w:tplc="1B0E64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B4B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AC274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44B98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004C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8801C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D0E0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022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7E313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75F478DE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9E022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E659A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5C33A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CB7A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D80AF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6A2E5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C21F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8E7A6E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2"/>
  </w:num>
  <w:num w:numId="9">
    <w:abstractNumId w:val="1"/>
  </w:num>
  <w:num w:numId="10">
    <w:abstractNumId w:val="1"/>
    <w:lvlOverride w:ilvl="0">
      <w:lvl w:ilvl="0" w:tplc="D89098FE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D06EA0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749A7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52643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F8AB9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4280EE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88F1A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24C3E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866B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6"/>
  </w:num>
  <w:num w:numId="14">
    <w:abstractNumId w:val="5"/>
  </w:num>
  <w:num w:numId="15">
    <w:abstractNumId w:val="0"/>
    <w:lvlOverride w:ilvl="0">
      <w:startOverride w:val="7"/>
    </w:lvlOverride>
  </w:num>
  <w:num w:numId="16">
    <w:abstractNumId w:val="0"/>
    <w:lvlOverride w:ilvl="0">
      <w:startOverride w:val="8"/>
    </w:lvlOverride>
  </w:num>
  <w:num w:numId="17">
    <w:abstractNumId w:val="0"/>
    <w:lvlOverride w:ilvl="0">
      <w:startOverride w:val="8"/>
    </w:lvlOverride>
  </w:num>
  <w:num w:numId="18">
    <w:abstractNumId w:val="0"/>
    <w:lvlOverride w:ilvl="0">
      <w:startOverride w:val="9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0"/>
    <w:rsid w:val="007B5157"/>
    <w:rsid w:val="00851390"/>
    <w:rsid w:val="00883DDD"/>
    <w:rsid w:val="00A21FE6"/>
    <w:rsid w:val="00E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0">
    <w:name w:val="Imported Style 1.0"/>
    <w:pPr>
      <w:numPr>
        <w:numId w:val="8"/>
      </w:numPr>
    </w:pPr>
  </w:style>
  <w:style w:type="paragraph" w:customStyle="1" w:styleId="Bezodstpw1">
    <w:name w:val="Bez odstępów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1078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2020-07-16T08:02:00Z</dcterms:created>
  <dcterms:modified xsi:type="dcterms:W3CDTF">2020-07-16T11:23:00Z</dcterms:modified>
</cp:coreProperties>
</file>