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89C" w:rsidRPr="003E2BE0" w:rsidRDefault="00A76B81">
      <w:pPr>
        <w:rPr>
          <w:rStyle w:val="None"/>
          <w:rFonts w:ascii="Times New Roman" w:hAnsi="Times New Roman" w:cs="Times New Roman"/>
          <w:b/>
          <w:bCs/>
        </w:rPr>
      </w:pPr>
      <w:r w:rsidRPr="003E2BE0">
        <w:rPr>
          <w:rStyle w:val="None"/>
          <w:rFonts w:ascii="Times New Roman" w:hAnsi="Times New Roman" w:cs="Times New Roman"/>
          <w:b/>
          <w:bCs/>
        </w:rPr>
        <w:t xml:space="preserve">KARTA PRZEDMIOTU </w:t>
      </w:r>
    </w:p>
    <w:p w:rsidR="006C389C" w:rsidRPr="003E2BE0" w:rsidRDefault="006C389C">
      <w:pPr>
        <w:rPr>
          <w:rFonts w:ascii="Times New Roman" w:hAnsi="Times New Roman" w:cs="Times New Roman"/>
          <w:b/>
          <w:bCs/>
        </w:rPr>
      </w:pPr>
    </w:p>
    <w:p w:rsidR="006C389C" w:rsidRPr="003E2BE0" w:rsidRDefault="00A76B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>Dane podstawowe</w:t>
      </w:r>
    </w:p>
    <w:tbl>
      <w:tblPr>
        <w:tblStyle w:val="TableNormal"/>
        <w:tblW w:w="9062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17"/>
      </w:tblGrid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Nowe spojrzenie na metodologię badań językoznawczych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  <w:lang w:val="en-US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A new perspective on research methodology in linguistics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Kierunek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studi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w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filologia angielska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Poziom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studi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w </w:t>
            </w:r>
            <w:r w:rsidRPr="003E2BE0">
              <w:rPr>
                <w:rStyle w:val="None"/>
                <w:rFonts w:ascii="Times New Roman" w:hAnsi="Times New Roman" w:cs="Times New Roman"/>
              </w:rPr>
              <w:t>(I, II, jednolite magisterskie)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II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it-IT"/>
              </w:rPr>
              <w:t>Forma studi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 (stacjonarne, niestacjonarne)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stacjonarne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Dyscyplina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językoznawstwo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Język angielski</w:t>
            </w:r>
          </w:p>
        </w:tc>
      </w:tr>
    </w:tbl>
    <w:p w:rsidR="006C389C" w:rsidRPr="003E2BE0" w:rsidRDefault="006C389C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4445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/>
        </w:trPr>
        <w:tc>
          <w:tcPr>
            <w:tcW w:w="4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dr hab. Anna Bloch-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Rozmej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, prof. KUL</w:t>
            </w:r>
          </w:p>
        </w:tc>
      </w:tr>
    </w:tbl>
    <w:p w:rsidR="006C389C" w:rsidRPr="003E2BE0" w:rsidRDefault="006C389C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6C389C" w:rsidRPr="003E2BE0" w:rsidRDefault="006C38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C389C" w:rsidRPr="003E2BE0" w:rsidRDefault="006C38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258"/>
        <w:gridCol w:w="2261"/>
        <w:gridCol w:w="2189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Forma zajęć </w:t>
            </w:r>
            <w:r w:rsidRPr="003E2BE0">
              <w:rPr>
                <w:rStyle w:val="None"/>
                <w:rFonts w:ascii="Times New Roman" w:hAnsi="Times New Roman" w:cs="Times New Roman"/>
                <w:i/>
                <w:iCs/>
              </w:rPr>
              <w:t>(katalog zamknięty ze słownika)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pt-PT"/>
              </w:rPr>
              <w:t>semestr</w:t>
            </w:r>
            <w:proofErr w:type="spellEnd"/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Punkty ECTS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wykład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2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konwersatorium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ćwiczenia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30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II</w:t>
            </w: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it-IT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warsztaty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proseminarium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lektorat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lastRenderedPageBreak/>
              <w:t>praktyki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pracownia dyplomowa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de-DE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wizyta studyjna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</w:tbl>
    <w:p w:rsidR="006C389C" w:rsidRPr="003E2BE0" w:rsidRDefault="006C389C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6C389C" w:rsidRPr="003E2BE0" w:rsidRDefault="006C38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C389C" w:rsidRPr="003E2BE0" w:rsidRDefault="006C389C">
      <w:pPr>
        <w:spacing w:after="0"/>
        <w:rPr>
          <w:rFonts w:ascii="Times New Roman" w:hAnsi="Times New Roman" w:cs="Times New Roman"/>
        </w:rPr>
      </w:pP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6777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eastAsia="Calibri" w:hAnsi="Times New Roman" w:cs="Times New Roman"/>
              </w:rPr>
              <w:t>Kurs przeznaczony dla student</w:t>
            </w:r>
            <w:proofErr w:type="spellStart"/>
            <w:r w:rsidRPr="003E2BE0">
              <w:rPr>
                <w:rStyle w:val="None"/>
                <w:rFonts w:ascii="Times New Roman" w:eastAsia="Calibri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eastAsia="Calibri" w:hAnsi="Times New Roman" w:cs="Times New Roman"/>
              </w:rPr>
              <w:t xml:space="preserve">w I roku </w:t>
            </w:r>
            <w:proofErr w:type="spellStart"/>
            <w:r w:rsidRPr="003E2BE0">
              <w:rPr>
                <w:rStyle w:val="None"/>
                <w:rFonts w:ascii="Times New Roman" w:eastAsia="Calibri" w:hAnsi="Times New Roman" w:cs="Times New Roman"/>
              </w:rPr>
              <w:t>studi</w:t>
            </w:r>
            <w:r w:rsidRPr="003E2BE0">
              <w:rPr>
                <w:rStyle w:val="None"/>
                <w:rFonts w:ascii="Times New Roman" w:eastAsia="Calibri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eastAsia="Calibri" w:hAnsi="Times New Roman" w:cs="Times New Roman"/>
              </w:rPr>
              <w:t xml:space="preserve">w magisterskich </w:t>
            </w:r>
            <w:r w:rsidRPr="003E2BE0">
              <w:rPr>
                <w:rStyle w:val="None"/>
                <w:rFonts w:ascii="Times New Roman" w:eastAsia="Calibri" w:hAnsi="Times New Roman" w:cs="Times New Roman"/>
                <w:shd w:val="clear" w:color="auto" w:fill="FFFFFF"/>
              </w:rPr>
              <w:t>Poziom języka B2+/C1</w:t>
            </w:r>
            <w:r w:rsidRPr="003E2BE0">
              <w:rPr>
                <w:rStyle w:val="None"/>
                <w:rFonts w:ascii="Times New Roman" w:eastAsia="Calibri" w:hAnsi="Times New Roman" w:cs="Times New Roman"/>
              </w:rPr>
              <w:t xml:space="preserve">. Wymagana znajomość podstawowych pojęć z </w:t>
            </w:r>
            <w:r w:rsidRPr="003E2BE0">
              <w:rPr>
                <w:rStyle w:val="None"/>
                <w:rFonts w:ascii="Times New Roman" w:eastAsia="Calibri" w:hAnsi="Times New Roman" w:cs="Times New Roman"/>
              </w:rPr>
              <w:t>zakresu językoznawstwa i analizy języka oraz podstawowych termin</w:t>
            </w:r>
            <w:proofErr w:type="spellStart"/>
            <w:r w:rsidRPr="003E2BE0">
              <w:rPr>
                <w:rStyle w:val="None"/>
                <w:rFonts w:ascii="Times New Roman" w:eastAsia="Calibri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eastAsia="Calibri" w:hAnsi="Times New Roman" w:cs="Times New Roman"/>
              </w:rPr>
              <w:t>w z fonetyki, fonologii, składni, morfologii  i semantyki.</w:t>
            </w:r>
          </w:p>
        </w:tc>
      </w:tr>
    </w:tbl>
    <w:p w:rsidR="006C389C" w:rsidRPr="003E2BE0" w:rsidRDefault="006C389C">
      <w:pPr>
        <w:widowControl w:val="0"/>
        <w:spacing w:after="0" w:line="240" w:lineRule="auto"/>
        <w:ind w:left="108" w:hanging="108"/>
        <w:rPr>
          <w:rFonts w:ascii="Times New Roman" w:hAnsi="Times New Roman" w:cs="Times New Roman"/>
        </w:rPr>
      </w:pPr>
    </w:p>
    <w:p w:rsidR="006C389C" w:rsidRPr="003E2BE0" w:rsidRDefault="006C389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C389C" w:rsidRPr="003E2BE0" w:rsidRDefault="00A76B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 xml:space="preserve">Cele kształcenia dla przedmiotu </w:t>
      </w:r>
    </w:p>
    <w:tbl>
      <w:tblPr>
        <w:tblStyle w:val="TableNormal"/>
        <w:tblW w:w="9062" w:type="dxa"/>
        <w:tblInd w:w="14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C1 Przekazanie poszerzonej wiedzy z zakresu metodologii badań językoznawczych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C2 Zapoznanie z </w:t>
            </w:r>
            <w:r w:rsidRPr="003E2BE0">
              <w:rPr>
                <w:rStyle w:val="None"/>
                <w:rFonts w:ascii="Times New Roman" w:hAnsi="Times New Roman" w:cs="Times New Roman"/>
              </w:rPr>
              <w:t>etapami analizy językowej w obrębie różnych dziedzin językoznawstwa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C3 Zapoznanie z charakterystyką współczesnych szkół językoznawczych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C4 Pogłębienie wiedzy językoznawczej na podstawie lektury literatury przedmiotu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C5 Praktyczne zastosowanie wybranych </w:t>
            </w:r>
            <w:r w:rsidRPr="003E2BE0">
              <w:rPr>
                <w:rStyle w:val="None"/>
                <w:rFonts w:ascii="Times New Roman" w:hAnsi="Times New Roman" w:cs="Times New Roman"/>
              </w:rPr>
              <w:t>metod badawczych</w:t>
            </w:r>
          </w:p>
        </w:tc>
      </w:tr>
    </w:tbl>
    <w:p w:rsidR="003E2BE0" w:rsidRPr="003E2BE0" w:rsidRDefault="003E2BE0" w:rsidP="003E2BE0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6C389C" w:rsidRPr="003E2BE0" w:rsidRDefault="006C389C">
      <w:pPr>
        <w:spacing w:after="0"/>
        <w:rPr>
          <w:rFonts w:ascii="Times New Roman" w:hAnsi="Times New Roman" w:cs="Times New Roman"/>
        </w:rPr>
      </w:pPr>
    </w:p>
    <w:p w:rsidR="006C389C" w:rsidRPr="003E2BE0" w:rsidRDefault="00A76B81" w:rsidP="003E2BE0">
      <w:pPr>
        <w:pStyle w:val="Akapitzlist"/>
        <w:numPr>
          <w:ilvl w:val="0"/>
          <w:numId w:val="7"/>
        </w:numPr>
        <w:rPr>
          <w:rStyle w:val="None"/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>Efekty uczenia się dla przedmiotu wraz z odniesieniem do efekt</w:t>
      </w:r>
      <w:proofErr w:type="spellStart"/>
      <w:r w:rsidRPr="003E2BE0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3E2BE0">
        <w:rPr>
          <w:rFonts w:ascii="Times New Roman" w:hAnsi="Times New Roman" w:cs="Times New Roman"/>
          <w:b/>
          <w:bCs/>
        </w:rPr>
        <w:t>w kierunkowych</w:t>
      </w:r>
      <w:r w:rsidRPr="003E2BE0">
        <w:rPr>
          <w:rStyle w:val="None"/>
          <w:rFonts w:ascii="Times New Roman" w:eastAsia="Arial Unicode MS" w:hAnsi="Times New Roman" w:cs="Times New Roman"/>
          <w:color w:val="FF2600"/>
          <w:u w:color="FF2600"/>
          <w:shd w:val="clear" w:color="auto" w:fill="FFFFFF"/>
        </w:rPr>
        <w:br/>
      </w: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5829"/>
        <w:gridCol w:w="2069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 w:rsidP="003E2BE0">
            <w:pPr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Symbol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Odniesienie do efektu kierunkowego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Student charakteryzuje na poziomie zaawansowanym historyczny </w:t>
            </w:r>
            <w:r w:rsidRPr="003E2BE0">
              <w:rPr>
                <w:rStyle w:val="None"/>
                <w:rFonts w:ascii="Times New Roman" w:hAnsi="Times New Roman" w:cs="Times New Roman"/>
              </w:rPr>
              <w:t xml:space="preserve">charakter kształtowania się wybranych tradycji, teorii i szkół badawczych w zakresie analizy językoznawczej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2BE0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K_W07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Student rozróżnia szkoły i modele opisu języka, oraz definiuje kryteria oceny ich wartości; Przedstawia możliwości analizy danych z róż</w:t>
            </w:r>
            <w:r w:rsidRPr="003E2BE0">
              <w:rPr>
                <w:rStyle w:val="None"/>
                <w:rFonts w:ascii="Times New Roman" w:hAnsi="Times New Roman" w:cs="Times New Roman"/>
              </w:rPr>
              <w:t>nych dziedzin języka z zastosowaniem różnych metod badawczych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K_W02, K_W03, K_W04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W_03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Student charakteryzuje cele, zakres i specyfikę analizy językowej oraz sposoby jej przeprowadzania w ramach różnych modeli ze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szczeg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E2BE0">
              <w:rPr>
                <w:rStyle w:val="None"/>
                <w:rFonts w:ascii="Times New Roman" w:hAnsi="Times New Roman" w:cs="Times New Roman"/>
              </w:rPr>
              <w:t>lnym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uwzględnieniem ograniczeń i os</w:t>
            </w:r>
            <w:r w:rsidRPr="003E2BE0">
              <w:rPr>
                <w:rStyle w:val="None"/>
                <w:rFonts w:ascii="Times New Roman" w:hAnsi="Times New Roman" w:cs="Times New Roman"/>
              </w:rPr>
              <w:t>ią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it-IT"/>
              </w:rPr>
              <w:t>gni</w:t>
            </w:r>
            <w:r w:rsidRPr="003E2BE0">
              <w:rPr>
                <w:rStyle w:val="None"/>
                <w:rFonts w:ascii="Times New Roman" w:hAnsi="Times New Roman" w:cs="Times New Roman"/>
              </w:rPr>
              <w:t>ęć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najnowszych modeli teoretycznych  i praktycznych.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K_W02, K_W07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3E2BE0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W oparciu o odpowiednio dobrane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źr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E2BE0">
              <w:rPr>
                <w:rStyle w:val="None"/>
                <w:rFonts w:ascii="Times New Roman" w:hAnsi="Times New Roman" w:cs="Times New Roman"/>
              </w:rPr>
              <w:t>dła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student tworzy  i prezentuje samodzielnie opracowane zagadnienia i dokonuje ich krytycznej oceny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TableStyle2A"/>
              <w:tabs>
                <w:tab w:val="left" w:pos="720"/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E2BE0">
              <w:rPr>
                <w:rStyle w:val="None"/>
                <w:rFonts w:ascii="Times New Roman" w:hAnsi="Times New Roman" w:cs="Times New Roman"/>
                <w:sz w:val="22"/>
                <w:szCs w:val="22"/>
              </w:rPr>
              <w:t>K_U01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Student </w:t>
            </w:r>
            <w:r w:rsidRPr="003E2BE0">
              <w:rPr>
                <w:rStyle w:val="None"/>
                <w:rFonts w:ascii="Times New Roman" w:hAnsi="Times New Roman" w:cs="Times New Roman"/>
              </w:rPr>
              <w:t>analizuje problemy językowe przy zastosowaniu aparatu badawczego danego modelu. Formułuje i weryfikuje hipotezy w rozwiązywaniu problem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 badawczych w oparciu o dane pochodzące z różnych dziedzin funkcjonowania i struktury języka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K_U02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3E2BE0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fr-FR"/>
              </w:rPr>
              <w:t>Student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fr-FR"/>
              </w:rPr>
              <w:t>por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E2BE0">
              <w:rPr>
                <w:rStyle w:val="None"/>
                <w:rFonts w:ascii="Times New Roman" w:hAnsi="Times New Roman" w:cs="Times New Roman"/>
              </w:rPr>
              <w:t>wnuje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różne metody analizy tego samego problemu,  dokonuje syntetycznego podsumowania oraz merytorycznie argumentuje za wybranym stanowiskiem z użyciem fachowej terminologii stosując rejestr akademicki.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K_U07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3E2BE0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Student krytycznie</w:t>
            </w:r>
            <w:r w:rsidRPr="003E2BE0">
              <w:rPr>
                <w:rStyle w:val="None"/>
                <w:rFonts w:ascii="Times New Roman" w:hAnsi="Times New Roman" w:cs="Times New Roman"/>
              </w:rPr>
              <w:t xml:space="preserve"> ocenia posiadaną wiedzę i umiejętności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K_K01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Student formułuje opinie krytyczne o dostępnych metodach analizy wybranych zagadnień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K_K02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K_03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Uznaje znaczenie wkładu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językoznawc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w anglosaskich w kształtowanie się myśli językoznawczej oraz znaczenia </w:t>
            </w:r>
            <w:r w:rsidRPr="003E2BE0">
              <w:rPr>
                <w:rStyle w:val="None"/>
                <w:rFonts w:ascii="Times New Roman" w:hAnsi="Times New Roman" w:cs="Times New Roman"/>
              </w:rPr>
              <w:t xml:space="preserve"> języka angielskiego dla rozwoju współczesnych metod badań nad językiem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K_K04</w:t>
            </w:r>
          </w:p>
        </w:tc>
      </w:tr>
    </w:tbl>
    <w:p w:rsidR="006C389C" w:rsidRDefault="006C389C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ind w:left="108" w:hanging="108"/>
        <w:rPr>
          <w:rStyle w:val="None"/>
          <w:rFonts w:ascii="Times New Roman" w:eastAsia="Times New Roman" w:hAnsi="Times New Roman" w:cs="Times New Roman"/>
          <w:color w:val="FF2600"/>
          <w:u w:color="FF2600"/>
          <w:shd w:val="clear" w:color="auto" w:fill="FFFFFF"/>
        </w:rPr>
      </w:pPr>
    </w:p>
    <w:p w:rsidR="003E2BE0" w:rsidRPr="003E2BE0" w:rsidRDefault="003E2BE0">
      <w:pPr>
        <w:pStyle w:val="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ind w:left="108" w:hanging="108"/>
        <w:rPr>
          <w:rStyle w:val="None"/>
          <w:rFonts w:ascii="Times New Roman" w:eastAsia="Times New Roman" w:hAnsi="Times New Roman" w:cs="Times New Roman"/>
          <w:color w:val="FF2600"/>
          <w:u w:color="FF2600"/>
          <w:shd w:val="clear" w:color="auto" w:fill="FFFFFF"/>
        </w:rPr>
      </w:pPr>
    </w:p>
    <w:p w:rsidR="006C389C" w:rsidRPr="003E2BE0" w:rsidRDefault="006C389C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6C389C" w:rsidRPr="003E2BE0" w:rsidRDefault="00A76B8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lastRenderedPageBreak/>
        <w:t>Opis przedmiotu/ treści programowe</w:t>
      </w:r>
    </w:p>
    <w:tbl>
      <w:tblPr>
        <w:tblStyle w:val="TableNormal"/>
        <w:tblW w:w="9072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Przedmiot koncentruje się na poszerzeniu wiedzy student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 o metodologii badań nad językiem, konstrukcji eksperyment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w badawczych, sposobach </w:t>
            </w:r>
            <w:r w:rsidRPr="003E2BE0">
              <w:rPr>
                <w:rStyle w:val="None"/>
                <w:rFonts w:ascii="Times New Roman" w:hAnsi="Times New Roman" w:cs="Times New Roman"/>
              </w:rPr>
              <w:t>zbierania danych oraz interpretacji wynik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w badań w świetle różnych teorii językoznawczych. Kurs obejmuje następujące zagadnienia: 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1.Metodologie stosowane przez współczesne szkoły językoznawcze takie jak: strukturalizm, szkoła strukturalno-funkcjonalna, s</w:t>
            </w:r>
            <w:r w:rsidRPr="003E2BE0">
              <w:rPr>
                <w:rStyle w:val="None"/>
                <w:rFonts w:ascii="Times New Roman" w:hAnsi="Times New Roman" w:cs="Times New Roman"/>
              </w:rPr>
              <w:t>trukturalizm amerykański, językoznawstwo kontrastywne, generatywizm, językoznawstwo kognitywne i korpusowe, lingwistyka stosowana) .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2. Opis metodologii socjolingwistyki, psycholingwistyki, etnolingwistyki)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3. Opis zadań i metod badawczych językoznawstwa s</w:t>
            </w:r>
            <w:r w:rsidRPr="003E2BE0">
              <w:rPr>
                <w:rStyle w:val="None"/>
                <w:rFonts w:ascii="Times New Roman" w:hAnsi="Times New Roman" w:cs="Times New Roman"/>
              </w:rPr>
              <w:t>tosowanego.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4. Możliwość zastosowania różnych metodologii do pisania pracy magisterskiej w zakresie językoznawstwa.</w:t>
            </w:r>
          </w:p>
        </w:tc>
      </w:tr>
    </w:tbl>
    <w:p w:rsidR="006C389C" w:rsidRPr="003E2BE0" w:rsidRDefault="006C389C" w:rsidP="003E2BE0">
      <w:pPr>
        <w:pStyle w:val="Akapitzlist"/>
        <w:widowControl w:val="0"/>
        <w:spacing w:line="240" w:lineRule="auto"/>
        <w:ind w:left="1188"/>
        <w:rPr>
          <w:rFonts w:ascii="Times New Roman" w:hAnsi="Times New Roman" w:cs="Times New Roman"/>
        </w:rPr>
      </w:pPr>
    </w:p>
    <w:p w:rsidR="006C389C" w:rsidRPr="003E2BE0" w:rsidRDefault="00A76B81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>Metody realizacji i weryfikacji efekt</w:t>
      </w:r>
      <w:proofErr w:type="spellStart"/>
      <w:r w:rsidRPr="003E2BE0">
        <w:rPr>
          <w:rStyle w:val="None"/>
          <w:rFonts w:ascii="Times New Roman" w:hAnsi="Times New Roman" w:cs="Times New Roman"/>
          <w:b/>
          <w:bCs/>
          <w:lang w:val="es-ES_tradnl"/>
        </w:rPr>
        <w:t>ó</w:t>
      </w:r>
      <w:proofErr w:type="spellEnd"/>
      <w:r w:rsidRPr="003E2BE0">
        <w:rPr>
          <w:rFonts w:ascii="Times New Roman" w:hAnsi="Times New Roman" w:cs="Times New Roman"/>
          <w:b/>
          <w:bCs/>
        </w:rPr>
        <w:t xml:space="preserve">w uczenia się </w:t>
      </w:r>
    </w:p>
    <w:p w:rsidR="006C389C" w:rsidRPr="003E2BE0" w:rsidRDefault="006C389C">
      <w:pPr>
        <w:pStyle w:val="Akapitzlist"/>
        <w:ind w:left="0"/>
        <w:rPr>
          <w:rStyle w:val="None"/>
          <w:rFonts w:ascii="Times New Roman" w:hAnsi="Times New Roman" w:cs="Times New Roman"/>
          <w:b/>
          <w:bCs/>
          <w:color w:val="7C9547"/>
          <w:u w:color="7C9547"/>
        </w:rPr>
      </w:pPr>
    </w:p>
    <w:tbl>
      <w:tblPr>
        <w:tblStyle w:val="TableNormal"/>
        <w:tblW w:w="9027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2612"/>
        <w:gridCol w:w="2743"/>
        <w:gridCol w:w="2513"/>
      </w:tblGrid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0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Symbol efektu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Metody </w:t>
            </w:r>
            <w:r w:rsidRPr="003E2BE0">
              <w:rPr>
                <w:rStyle w:val="None"/>
                <w:rFonts w:ascii="Times New Roman" w:hAnsi="Times New Roman" w:cs="Times New Roman"/>
              </w:rPr>
              <w:t>dydaktyczne</w:t>
            </w:r>
          </w:p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Metody weryfikacji</w:t>
            </w:r>
          </w:p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Sposoby dokumentacji</w:t>
            </w:r>
          </w:p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i/>
                <w:iCs/>
              </w:rPr>
              <w:t>(lista wyboru)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WIEDZA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W_01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Prezentacja multimedialna student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Kolokwium / Test / Sprawdzian </w:t>
            </w:r>
            <w:r w:rsidRPr="003E2BE0">
              <w:rPr>
                <w:rStyle w:val="None"/>
                <w:rFonts w:ascii="Times New Roman" w:hAnsi="Times New Roman" w:cs="Times New Roman"/>
              </w:rPr>
              <w:t>pisemny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W_02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Prezentacja multimedialna student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Uzupełnione i ocenione </w:t>
            </w:r>
            <w:r w:rsidRPr="003E2BE0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W_</w:t>
            </w:r>
            <w:r w:rsidRPr="003E2BE0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z tekstem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Praca w grupach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Prezentacja multimedialna wykładowcy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Prezentacja multimedialna student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Kolokwium / Test / Sprawdzian pisemny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Uzupełnione i ocenione kolokwium / Test / Sprawdzian pisemny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fr-FR"/>
              </w:rPr>
              <w:t>UMIEJ</w:t>
            </w:r>
            <w:r w:rsidRPr="003E2BE0">
              <w:rPr>
                <w:rStyle w:val="None"/>
                <w:rFonts w:ascii="Times New Roman" w:hAnsi="Times New Roman" w:cs="Times New Roman"/>
              </w:rPr>
              <w:t>ĘTNOŚCI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Analiza tekstu</w:t>
            </w:r>
          </w:p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Metoda problemowa (PBL)</w:t>
            </w:r>
          </w:p>
          <w:p w:rsidR="006C389C" w:rsidRPr="003E2BE0" w:rsidRDefault="00A76B8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Kolokwium / Test / Sprawdzian pisemny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  <w:r w:rsidRPr="003E2BE0">
              <w:rPr>
                <w:rFonts w:eastAsia="Calibri" w:cs="Times New Roman"/>
                <w:sz w:val="22"/>
                <w:szCs w:val="22"/>
              </w:rPr>
              <w:t xml:space="preserve">Zapis w arkuszu ocen </w:t>
            </w:r>
          </w:p>
          <w:p w:rsidR="006C389C" w:rsidRPr="003E2BE0" w:rsidRDefault="006C389C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</w:p>
          <w:p w:rsidR="006C389C" w:rsidRPr="003E2BE0" w:rsidRDefault="006C389C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</w:p>
          <w:p w:rsidR="006C389C" w:rsidRPr="003E2BE0" w:rsidRDefault="006C389C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</w:p>
          <w:p w:rsidR="006C389C" w:rsidRPr="003E2BE0" w:rsidRDefault="00A76B81">
            <w:pPr>
              <w:pStyle w:val="BodyA"/>
              <w:spacing w:after="0"/>
              <w:rPr>
                <w:rFonts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 xml:space="preserve">Uzupełnione </w:t>
            </w: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i ocenione kolokwium / Test / Sprawdzian pisemny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Analiza tekstu</w:t>
            </w:r>
          </w:p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Metoda problemowa (PBL)</w:t>
            </w:r>
          </w:p>
          <w:p w:rsidR="006C389C" w:rsidRPr="003E2BE0" w:rsidRDefault="00A76B8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Kolokwium / Test / Sprawdzian pisemny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  <w:r w:rsidRPr="003E2BE0">
              <w:rPr>
                <w:rFonts w:eastAsia="Calibri" w:cs="Times New Roman"/>
                <w:sz w:val="22"/>
                <w:szCs w:val="22"/>
              </w:rPr>
              <w:t xml:space="preserve">Zapis w arkuszu ocen </w:t>
            </w:r>
          </w:p>
          <w:p w:rsidR="006C389C" w:rsidRPr="003E2BE0" w:rsidRDefault="006C389C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Uzupełnione i ocenione kolokwium / Test / Sprawdzian pisemny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U_</w:t>
            </w:r>
            <w:r w:rsidRPr="003E2BE0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Analiza tekstu</w:t>
            </w:r>
          </w:p>
          <w:p w:rsidR="006C389C" w:rsidRPr="003E2BE0" w:rsidRDefault="00A76B81">
            <w:pPr>
              <w:pStyle w:val="BodyA"/>
              <w:spacing w:after="0" w:line="240" w:lineRule="auto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Metoda problemowa (PBL)</w:t>
            </w:r>
          </w:p>
          <w:p w:rsidR="006C389C" w:rsidRPr="003E2BE0" w:rsidRDefault="00A76B81">
            <w:pPr>
              <w:spacing w:after="0" w:line="240" w:lineRule="auto"/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Dyskusja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Obserwacja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 xml:space="preserve">Kolokwium / </w:t>
            </w: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Test / Sprawdzian pisemny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Sprawdzenie umiejętności praktycznych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  <w:p w:rsidR="006C389C" w:rsidRPr="003E2BE0" w:rsidRDefault="006C389C">
            <w:pPr>
              <w:pStyle w:val="BodyA"/>
              <w:spacing w:after="0"/>
              <w:rPr>
                <w:rFonts w:eastAsia="Calibri" w:cs="Times New Roman"/>
                <w:sz w:val="22"/>
                <w:szCs w:val="22"/>
              </w:rPr>
            </w:pPr>
          </w:p>
          <w:p w:rsidR="006C389C" w:rsidRPr="003E2BE0" w:rsidRDefault="00A76B81">
            <w:pPr>
              <w:pStyle w:val="BodyA"/>
              <w:spacing w:after="0"/>
              <w:rPr>
                <w:rFonts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Uzupełnione i ocenione kolokwium / Test / Sprawdzian pisemny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89C" w:rsidRPr="003E2BE0" w:rsidRDefault="00A76B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KOMPETENCJE SPOŁ</w:t>
            </w:r>
            <w:r w:rsidRPr="003E2BE0">
              <w:rPr>
                <w:rStyle w:val="None"/>
                <w:rFonts w:ascii="Times New Roman" w:hAnsi="Times New Roman" w:cs="Times New Roman"/>
                <w:lang w:val="de-DE"/>
              </w:rPr>
              <w:t>ECZNE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K_01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Obserwacja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Informacja zwrotna </w:t>
            </w:r>
            <w:r w:rsidRPr="003E2BE0">
              <w:rPr>
                <w:rStyle w:val="None"/>
                <w:rFonts w:ascii="Times New Roman" w:hAnsi="Times New Roman" w:cs="Times New Roman"/>
              </w:rPr>
              <w:t>(feedback)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K_02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Obserwacja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lastRenderedPageBreak/>
              <w:t>K_</w:t>
            </w:r>
            <w:r w:rsidRPr="003E2BE0">
              <w:rPr>
                <w:rStyle w:val="None"/>
                <w:rFonts w:ascii="Times New Roman" w:hAnsi="Times New Roman" w:cs="Times New Roman"/>
              </w:rPr>
              <w:t>03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BodyA"/>
              <w:spacing w:after="0"/>
              <w:rPr>
                <w:rStyle w:val="None"/>
                <w:rFonts w:eastAsia="Calibri" w:cs="Times New Roman"/>
                <w:sz w:val="22"/>
                <w:szCs w:val="22"/>
              </w:rPr>
            </w:pPr>
            <w:r w:rsidRPr="003E2BE0">
              <w:rPr>
                <w:rStyle w:val="None"/>
                <w:rFonts w:eastAsia="Calibri" w:cs="Times New Roman"/>
                <w:sz w:val="22"/>
                <w:szCs w:val="22"/>
              </w:rPr>
              <w:t>Dyskusja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Praca w grupach w różnych rolach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Obserwacja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Informacja zwrotna (feedback)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Zapis w arkuszu ocen</w:t>
            </w:r>
          </w:p>
        </w:tc>
      </w:tr>
    </w:tbl>
    <w:p w:rsidR="006C389C" w:rsidRPr="003E2BE0" w:rsidRDefault="006C389C">
      <w:pPr>
        <w:pStyle w:val="Akapitzlist"/>
        <w:widowControl w:val="0"/>
        <w:spacing w:line="240" w:lineRule="auto"/>
        <w:ind w:left="108" w:hanging="108"/>
        <w:rPr>
          <w:rStyle w:val="None"/>
          <w:rFonts w:ascii="Times New Roman" w:hAnsi="Times New Roman" w:cs="Times New Roman"/>
          <w:b/>
          <w:bCs/>
          <w:color w:val="7C9547"/>
          <w:u w:color="7C9547"/>
        </w:rPr>
      </w:pPr>
    </w:p>
    <w:p w:rsidR="006C389C" w:rsidRPr="003E2BE0" w:rsidRDefault="006C389C">
      <w:pPr>
        <w:pStyle w:val="Akapitzlist"/>
        <w:ind w:left="1080"/>
        <w:rPr>
          <w:rFonts w:ascii="Times New Roman" w:hAnsi="Times New Roman" w:cs="Times New Roman"/>
          <w:b/>
          <w:bCs/>
        </w:rPr>
      </w:pPr>
    </w:p>
    <w:p w:rsidR="006C389C" w:rsidRPr="003E2BE0" w:rsidRDefault="00A76B81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>Kryteria oceny, uwagi…</w:t>
      </w:r>
    </w:p>
    <w:p w:rsidR="006C389C" w:rsidRPr="003E2BE0" w:rsidRDefault="00A76B81">
      <w:pPr>
        <w:ind w:left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</w:rPr>
        <w:t>Studenci oceniani są na podstawie wynik</w:t>
      </w:r>
      <w:proofErr w:type="spellStart"/>
      <w:r w:rsidRPr="003E2BE0">
        <w:rPr>
          <w:rFonts w:ascii="Times New Roman" w:hAnsi="Times New Roman" w:cs="Times New Roman"/>
          <w:lang w:val="es-ES_tradnl"/>
        </w:rPr>
        <w:t>ó</w:t>
      </w:r>
      <w:proofErr w:type="spellEnd"/>
      <w:r w:rsidRPr="003E2BE0">
        <w:rPr>
          <w:rFonts w:ascii="Times New Roman" w:hAnsi="Times New Roman" w:cs="Times New Roman"/>
        </w:rPr>
        <w:t>w sprawdzian</w:t>
      </w:r>
      <w:proofErr w:type="spellStart"/>
      <w:r w:rsidRPr="003E2BE0">
        <w:rPr>
          <w:rFonts w:ascii="Times New Roman" w:hAnsi="Times New Roman" w:cs="Times New Roman"/>
          <w:lang w:val="es-ES_tradnl"/>
        </w:rPr>
        <w:t>ó</w:t>
      </w:r>
      <w:proofErr w:type="spellEnd"/>
      <w:r w:rsidRPr="003E2BE0">
        <w:rPr>
          <w:rFonts w:ascii="Times New Roman" w:hAnsi="Times New Roman" w:cs="Times New Roman"/>
        </w:rPr>
        <w:t>w, aktywności na zajęciach, pozyskanej z literatury przedmiotu wiedzy teoretycznej oraz umiejętności praktycznych związanych z konstrukcją i przeprowadzeniem eksperymentu badawczeg</w:t>
      </w:r>
      <w:r w:rsidRPr="003E2BE0">
        <w:rPr>
          <w:rFonts w:ascii="Times New Roman" w:hAnsi="Times New Roman" w:cs="Times New Roman"/>
        </w:rPr>
        <w:t xml:space="preserve">o.  Sprawdziany oceniane będą </w:t>
      </w:r>
      <w:r w:rsidRPr="003E2BE0">
        <w:rPr>
          <w:rFonts w:ascii="Times New Roman" w:hAnsi="Times New Roman" w:cs="Times New Roman"/>
        </w:rPr>
        <w:t>wed</w:t>
      </w:r>
      <w:r w:rsidRPr="003E2BE0">
        <w:rPr>
          <w:rFonts w:ascii="Times New Roman" w:hAnsi="Times New Roman" w:cs="Times New Roman"/>
        </w:rPr>
        <w:t>ług następującej skali:</w:t>
      </w:r>
    </w:p>
    <w:p w:rsidR="006C389C" w:rsidRPr="003E2BE0" w:rsidRDefault="00A76B81">
      <w:pPr>
        <w:ind w:firstLine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  <w:lang w:val="pt-PT"/>
        </w:rPr>
        <w:t xml:space="preserve">60% do 65% </w:t>
      </w:r>
      <w:proofErr w:type="spellStart"/>
      <w:r w:rsidRPr="003E2BE0">
        <w:rPr>
          <w:rFonts w:ascii="Times New Roman" w:hAnsi="Times New Roman" w:cs="Times New Roman"/>
          <w:lang w:val="pt-PT"/>
        </w:rPr>
        <w:t>dst</w:t>
      </w:r>
      <w:proofErr w:type="spellEnd"/>
    </w:p>
    <w:p w:rsidR="006C389C" w:rsidRPr="003E2BE0" w:rsidRDefault="00A76B81">
      <w:pPr>
        <w:ind w:left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  <w:lang w:val="fr-FR"/>
        </w:rPr>
        <w:t>66% do 74% plus dst</w:t>
      </w:r>
    </w:p>
    <w:p w:rsidR="006C389C" w:rsidRPr="003E2BE0" w:rsidRDefault="00A76B81">
      <w:pPr>
        <w:ind w:firstLine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  <w:lang w:val="pt-PT"/>
        </w:rPr>
        <w:t xml:space="preserve">75% do 82% </w:t>
      </w:r>
      <w:proofErr w:type="spellStart"/>
      <w:r w:rsidRPr="003E2BE0">
        <w:rPr>
          <w:rFonts w:ascii="Times New Roman" w:hAnsi="Times New Roman" w:cs="Times New Roman"/>
          <w:lang w:val="pt-PT"/>
        </w:rPr>
        <w:t>db</w:t>
      </w:r>
      <w:proofErr w:type="spellEnd"/>
    </w:p>
    <w:p w:rsidR="006C389C" w:rsidRPr="003E2BE0" w:rsidRDefault="00A76B81">
      <w:pPr>
        <w:ind w:firstLine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  <w:lang w:val="fr-FR"/>
        </w:rPr>
        <w:t xml:space="preserve">83% do 90% plus </w:t>
      </w:r>
      <w:proofErr w:type="spellStart"/>
      <w:r w:rsidRPr="003E2BE0">
        <w:rPr>
          <w:rFonts w:ascii="Times New Roman" w:hAnsi="Times New Roman" w:cs="Times New Roman"/>
          <w:lang w:val="fr-FR"/>
        </w:rPr>
        <w:t>db</w:t>
      </w:r>
      <w:proofErr w:type="spellEnd"/>
    </w:p>
    <w:p w:rsidR="006C389C" w:rsidRPr="003E2BE0" w:rsidRDefault="00A76B81">
      <w:pPr>
        <w:ind w:firstLine="360"/>
        <w:rPr>
          <w:rFonts w:ascii="Times New Roman" w:hAnsi="Times New Roman" w:cs="Times New Roman"/>
        </w:rPr>
      </w:pPr>
      <w:r w:rsidRPr="003E2BE0">
        <w:rPr>
          <w:rFonts w:ascii="Times New Roman" w:hAnsi="Times New Roman" w:cs="Times New Roman"/>
          <w:lang w:val="pt-PT"/>
        </w:rPr>
        <w:t xml:space="preserve">91% do 100% </w:t>
      </w:r>
      <w:proofErr w:type="spellStart"/>
      <w:r w:rsidRPr="003E2BE0">
        <w:rPr>
          <w:rFonts w:ascii="Times New Roman" w:hAnsi="Times New Roman" w:cs="Times New Roman"/>
          <w:lang w:val="pt-PT"/>
        </w:rPr>
        <w:t>bdb</w:t>
      </w:r>
      <w:proofErr w:type="spellEnd"/>
    </w:p>
    <w:p w:rsidR="006C389C" w:rsidRPr="003E2BE0" w:rsidRDefault="00A76B8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3E2BE0">
        <w:rPr>
          <w:rFonts w:ascii="Times New Roman" w:hAnsi="Times New Roman" w:cs="Times New Roman"/>
          <w:b/>
          <w:bCs/>
        </w:rPr>
        <w:t>Obciążenie pracą studenta</w:t>
      </w:r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8"/>
        <w:gridCol w:w="4524"/>
      </w:tblGrid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Liczba godzin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30</w:t>
            </w:r>
          </w:p>
        </w:tc>
      </w:tr>
    </w:tbl>
    <w:p w:rsidR="006C389C" w:rsidRPr="003E2BE0" w:rsidRDefault="006C389C" w:rsidP="003E2BE0">
      <w:pPr>
        <w:widowControl w:val="0"/>
        <w:spacing w:line="240" w:lineRule="auto"/>
        <w:rPr>
          <w:rFonts w:ascii="Times New Roman" w:hAnsi="Times New Roman" w:cs="Times New Roman"/>
        </w:rPr>
      </w:pPr>
    </w:p>
    <w:p w:rsidR="006C389C" w:rsidRPr="003E2BE0" w:rsidRDefault="006C389C">
      <w:pPr>
        <w:spacing w:after="0"/>
        <w:rPr>
          <w:rFonts w:ascii="Times New Roman" w:hAnsi="Times New Roman" w:cs="Times New Roman"/>
          <w:b/>
          <w:bCs/>
        </w:rPr>
      </w:pPr>
    </w:p>
    <w:p w:rsidR="006C389C" w:rsidRPr="003E2BE0" w:rsidRDefault="00A76B81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b/>
          <w:bCs/>
          <w:lang w:val="de-DE"/>
        </w:rPr>
      </w:pPr>
      <w:proofErr w:type="spellStart"/>
      <w:r w:rsidRPr="003E2BE0">
        <w:rPr>
          <w:rStyle w:val="None"/>
          <w:rFonts w:ascii="Times New Roman" w:hAnsi="Times New Roman" w:cs="Times New Roman"/>
          <w:b/>
          <w:bCs/>
          <w:lang w:val="de-DE"/>
        </w:rPr>
        <w:t>Literatura</w:t>
      </w:r>
      <w:proofErr w:type="spellEnd"/>
    </w:p>
    <w:tbl>
      <w:tblPr>
        <w:tblStyle w:val="TableNormal"/>
        <w:tblW w:w="90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Literatura podstawowa</w:t>
            </w:r>
          </w:p>
        </w:tc>
      </w:tr>
      <w:tr w:rsidR="006C389C" w:rsidRPr="003E2BE0" w:rsidT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3E2BE0" w:rsidP="003E2B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None"/>
                <w:rFonts w:ascii="Times New Roman" w:hAnsi="Times New Roman" w:cs="Times New Roman"/>
              </w:rPr>
              <w:t xml:space="preserve">1) </w:t>
            </w:r>
            <w:bookmarkStart w:id="0" w:name="_GoBack"/>
            <w:bookmarkEnd w:id="0"/>
            <w:proofErr w:type="spellStart"/>
            <w:r w:rsidR="00A76B81" w:rsidRPr="003E2BE0">
              <w:rPr>
                <w:rStyle w:val="None"/>
                <w:rFonts w:ascii="Times New Roman" w:hAnsi="Times New Roman" w:cs="Times New Roman"/>
              </w:rPr>
              <w:t>Stalmaszczyk</w:t>
            </w:r>
            <w:proofErr w:type="spellEnd"/>
            <w:r w:rsidR="00A76B81" w:rsidRPr="003E2BE0">
              <w:rPr>
                <w:rStyle w:val="None"/>
                <w:rFonts w:ascii="Times New Roman" w:hAnsi="Times New Roman" w:cs="Times New Roman"/>
              </w:rPr>
              <w:t xml:space="preserve"> P. (red.), Metodologie językoznawstwa – podstawy </w:t>
            </w:r>
            <w:proofErr w:type="spellStart"/>
            <w:r w:rsidR="00A76B81" w:rsidRPr="003E2BE0">
              <w:rPr>
                <w:rStyle w:val="None"/>
                <w:rFonts w:ascii="Times New Roman" w:hAnsi="Times New Roman" w:cs="Times New Roman"/>
              </w:rPr>
              <w:t>teoretyczne,Łódź</w:t>
            </w:r>
            <w:proofErr w:type="spellEnd"/>
            <w:r w:rsidR="00A76B81" w:rsidRPr="003E2BE0">
              <w:rPr>
                <w:rStyle w:val="None"/>
                <w:rFonts w:ascii="Times New Roman" w:hAnsi="Times New Roman" w:cs="Times New Roman"/>
              </w:rPr>
              <w:t>, 2006.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2)</w:t>
            </w:r>
            <w:r w:rsidRPr="003E2BE0">
              <w:rPr>
                <w:rStyle w:val="None"/>
                <w:rFonts w:ascii="Times New Roman" w:hAnsi="Times New Roman" w:cs="Times New Roman"/>
              </w:rPr>
              <w:t xml:space="preserve">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Stalmaszczyk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P. (red.), Metodologie językoznawstwa – filozoficzne i empiryczne </w:t>
            </w:r>
            <w:r w:rsidRPr="003E2BE0">
              <w:rPr>
                <w:rStyle w:val="None"/>
                <w:rFonts w:ascii="Times New Roman" w:hAnsi="Times New Roman" w:cs="Times New Roman"/>
              </w:rPr>
              <w:t>problemy w analizie języka, Łódź, 2010.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3) Fisiak J., Wstęp do współczesnych teorii lingwistycznych, Warszawa 1985.</w:t>
            </w:r>
          </w:p>
          <w:p w:rsidR="006C389C" w:rsidRPr="003E2BE0" w:rsidRDefault="00A76B81">
            <w:pPr>
              <w:rPr>
                <w:rStyle w:val="None"/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>4) Anusiewicz J., Lingwistyka kulturowa, Warszawa, 1994</w:t>
            </w:r>
          </w:p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5) Tabakowska E.,( red.) Kognitywne podstawy języka i językoznawstwa. </w:t>
            </w:r>
            <w:r w:rsidRPr="003E2BE0">
              <w:rPr>
                <w:rStyle w:val="None"/>
                <w:rFonts w:ascii="Times New Roman" w:hAnsi="Times New Roman" w:cs="Times New Roman"/>
                <w:lang w:val="en-US"/>
              </w:rPr>
              <w:t>Kraków. 2001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lastRenderedPageBreak/>
              <w:t>Literatura uzupełniająca</w:t>
            </w:r>
          </w:p>
        </w:tc>
      </w:tr>
      <w:tr w:rsidR="006C389C" w:rsidRPr="003E2B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89C" w:rsidRPr="003E2BE0" w:rsidRDefault="00A76B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Duszak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 xml:space="preserve"> Anna et al. (red.), Korpusy w angielsko-polskim językoznawstwie kontrastywnym – teoria i praktyka, Krak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w 2005.</w:t>
            </w:r>
          </w:p>
          <w:p w:rsidR="006C389C" w:rsidRPr="003E2BE0" w:rsidRDefault="00A76B8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E2BE0">
              <w:rPr>
                <w:rStyle w:val="None"/>
                <w:rFonts w:ascii="Times New Roman" w:hAnsi="Times New Roman" w:cs="Times New Roman"/>
              </w:rPr>
              <w:t xml:space="preserve"> Polański K., Encyklopedia językoznawstwa </w:t>
            </w:r>
            <w:proofErr w:type="spellStart"/>
            <w:r w:rsidRPr="003E2BE0">
              <w:rPr>
                <w:rStyle w:val="None"/>
                <w:rFonts w:ascii="Times New Roman" w:hAnsi="Times New Roman" w:cs="Times New Roman"/>
              </w:rPr>
              <w:t>og</w:t>
            </w:r>
            <w:r w:rsidRPr="003E2BE0">
              <w:rPr>
                <w:rStyle w:val="None"/>
                <w:rFonts w:ascii="Times New Roman" w:hAnsi="Times New Roman" w:cs="Times New Roman"/>
                <w:lang w:val="es-ES_tradnl"/>
              </w:rPr>
              <w:t>ó</w:t>
            </w:r>
            <w:r w:rsidRPr="003E2BE0">
              <w:rPr>
                <w:rStyle w:val="None"/>
                <w:rFonts w:ascii="Times New Roman" w:hAnsi="Times New Roman" w:cs="Times New Roman"/>
              </w:rPr>
              <w:t>lnego</w:t>
            </w:r>
            <w:proofErr w:type="spellEnd"/>
            <w:r w:rsidRPr="003E2BE0">
              <w:rPr>
                <w:rStyle w:val="None"/>
                <w:rFonts w:ascii="Times New Roman" w:hAnsi="Times New Roman" w:cs="Times New Roman"/>
              </w:rPr>
              <w:t>, Wrocław 1995.</w:t>
            </w:r>
          </w:p>
          <w:p w:rsidR="006C389C" w:rsidRPr="003E2BE0" w:rsidRDefault="006C389C">
            <w:pPr>
              <w:rPr>
                <w:rFonts w:ascii="Times New Roman" w:hAnsi="Times New Roman" w:cs="Times New Roman"/>
              </w:rPr>
            </w:pPr>
          </w:p>
        </w:tc>
      </w:tr>
    </w:tbl>
    <w:p w:rsidR="006C389C" w:rsidRPr="003E2BE0" w:rsidRDefault="006C389C" w:rsidP="003E2BE0">
      <w:pPr>
        <w:widowControl w:val="0"/>
        <w:spacing w:line="240" w:lineRule="auto"/>
        <w:rPr>
          <w:rFonts w:ascii="Times New Roman" w:hAnsi="Times New Roman" w:cs="Times New Roman"/>
        </w:rPr>
      </w:pPr>
    </w:p>
    <w:sectPr w:rsidR="006C389C" w:rsidRPr="003E2BE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B81" w:rsidRDefault="00A76B81">
      <w:pPr>
        <w:spacing w:after="0" w:line="240" w:lineRule="auto"/>
      </w:pPr>
      <w:r>
        <w:separator/>
      </w:r>
    </w:p>
  </w:endnote>
  <w:endnote w:type="continuationSeparator" w:id="0">
    <w:p w:rsidR="00A76B81" w:rsidRDefault="00A7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9C" w:rsidRDefault="006C389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B81" w:rsidRDefault="00A76B81">
      <w:pPr>
        <w:spacing w:after="0" w:line="240" w:lineRule="auto"/>
      </w:pPr>
      <w:r>
        <w:separator/>
      </w:r>
    </w:p>
  </w:footnote>
  <w:footnote w:type="continuationSeparator" w:id="0">
    <w:p w:rsidR="00A76B81" w:rsidRDefault="00A7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389C" w:rsidRDefault="00A76B81">
    <w:pPr>
      <w:pStyle w:val="Nagwek"/>
      <w:tabs>
        <w:tab w:val="clear" w:pos="9072"/>
        <w:tab w:val="right" w:pos="9046"/>
      </w:tabs>
      <w:jc w:val="right"/>
    </w:pPr>
    <w:r>
      <w:rPr>
        <w:rStyle w:val="None"/>
        <w:i/>
        <w:iCs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C6E69"/>
    <w:multiLevelType w:val="hybridMultilevel"/>
    <w:tmpl w:val="0658B77A"/>
    <w:lvl w:ilvl="0" w:tplc="5A5615E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406D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9004A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4C9E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0E5AA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86FD6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904E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42FE1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F4A62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7FD2A52"/>
    <w:multiLevelType w:val="hybridMultilevel"/>
    <w:tmpl w:val="D9BECE96"/>
    <w:numStyleLink w:val="ImportedStyle1"/>
  </w:abstractNum>
  <w:abstractNum w:abstractNumId="2" w15:restartNumberingAfterBreak="0">
    <w:nsid w:val="50D132D5"/>
    <w:multiLevelType w:val="hybridMultilevel"/>
    <w:tmpl w:val="BC28BB0E"/>
    <w:styleLink w:val="Lettered"/>
    <w:lvl w:ilvl="0" w:tplc="ACD4E10C">
      <w:start w:val="1"/>
      <w:numFmt w:val="decimal"/>
      <w:lvlText w:val="%1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123BFE">
      <w:start w:val="1"/>
      <w:numFmt w:val="decimal"/>
      <w:lvlText w:val="%2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46CD2">
      <w:start w:val="1"/>
      <w:numFmt w:val="decimal"/>
      <w:suff w:val="nothing"/>
      <w:lvlText w:val="%3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C0796">
      <w:start w:val="1"/>
      <w:numFmt w:val="decimal"/>
      <w:lvlText w:val="%4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CAAC40">
      <w:start w:val="1"/>
      <w:numFmt w:val="decimal"/>
      <w:lvlText w:val="%5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B207DA">
      <w:start w:val="1"/>
      <w:numFmt w:val="decimal"/>
      <w:lvlText w:val="%6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9A10F4">
      <w:start w:val="1"/>
      <w:numFmt w:val="decimal"/>
      <w:lvlText w:val="%7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642A4">
      <w:start w:val="1"/>
      <w:numFmt w:val="decimal"/>
      <w:lvlText w:val="%8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  <w:tab w:val="left" w:pos="8566"/>
        </w:tabs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88CD2">
      <w:start w:val="1"/>
      <w:numFmt w:val="decimal"/>
      <w:lvlText w:val="%9)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E7A3F0E"/>
    <w:multiLevelType w:val="hybridMultilevel"/>
    <w:tmpl w:val="58EA8610"/>
    <w:lvl w:ilvl="0" w:tplc="AC6E906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AA1F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C361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5EF1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7E84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09FE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84D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21B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039A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50508D"/>
    <w:multiLevelType w:val="hybridMultilevel"/>
    <w:tmpl w:val="BC28BB0E"/>
    <w:numStyleLink w:val="Lettered"/>
  </w:abstractNum>
  <w:abstractNum w:abstractNumId="5" w15:restartNumberingAfterBreak="0">
    <w:nsid w:val="6745203D"/>
    <w:multiLevelType w:val="hybridMultilevel"/>
    <w:tmpl w:val="D9BECE96"/>
    <w:styleLink w:val="ImportedStyle1"/>
    <w:lvl w:ilvl="0" w:tplc="FA367056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4E2D1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220A9E">
      <w:start w:val="1"/>
      <w:numFmt w:val="lowerRoman"/>
      <w:lvlText w:val="%3."/>
      <w:lvlJc w:val="left"/>
      <w:pPr>
        <w:ind w:left="216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AF50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78FC2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2432A">
      <w:start w:val="1"/>
      <w:numFmt w:val="lowerRoman"/>
      <w:lvlText w:val="%6."/>
      <w:lvlJc w:val="left"/>
      <w:pPr>
        <w:ind w:left="432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52DC5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34DFC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08CF7E">
      <w:start w:val="1"/>
      <w:numFmt w:val="lowerRoman"/>
      <w:lvlText w:val="%9."/>
      <w:lvlJc w:val="left"/>
      <w:pPr>
        <w:ind w:left="6480" w:hanging="3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99CCC818">
        <w:start w:val="1"/>
        <w:numFmt w:val="upperRoman"/>
        <w:lvlText w:val="%1."/>
        <w:lvlJc w:val="left"/>
        <w:pPr>
          <w:ind w:left="1082" w:hanging="7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AF080">
        <w:start w:val="1"/>
        <w:numFmt w:val="lowerLetter"/>
        <w:lvlText w:val="%2."/>
        <w:lvlJc w:val="left"/>
        <w:pPr>
          <w:ind w:left="144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204D62">
        <w:start w:val="1"/>
        <w:numFmt w:val="lowerRoman"/>
        <w:lvlText w:val="%3."/>
        <w:lvlJc w:val="left"/>
        <w:pPr>
          <w:ind w:left="2162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0659C">
        <w:start w:val="1"/>
        <w:numFmt w:val="decimal"/>
        <w:lvlText w:val="%4."/>
        <w:lvlJc w:val="left"/>
        <w:pPr>
          <w:ind w:left="288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CD624">
        <w:start w:val="1"/>
        <w:numFmt w:val="lowerLetter"/>
        <w:lvlText w:val="%5."/>
        <w:lvlJc w:val="left"/>
        <w:pPr>
          <w:ind w:left="360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6A778">
        <w:start w:val="1"/>
        <w:numFmt w:val="lowerRoman"/>
        <w:lvlText w:val="%6."/>
        <w:lvlJc w:val="left"/>
        <w:pPr>
          <w:ind w:left="4322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6D2CE">
        <w:start w:val="1"/>
        <w:numFmt w:val="decimal"/>
        <w:lvlText w:val="%7."/>
        <w:lvlJc w:val="left"/>
        <w:pPr>
          <w:ind w:left="504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10F4A8">
        <w:start w:val="1"/>
        <w:numFmt w:val="lowerLetter"/>
        <w:lvlText w:val="%8."/>
        <w:lvlJc w:val="left"/>
        <w:pPr>
          <w:ind w:left="57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12757E">
        <w:start w:val="1"/>
        <w:numFmt w:val="lowerRoman"/>
        <w:lvlText w:val="%9."/>
        <w:lvlJc w:val="left"/>
        <w:pPr>
          <w:ind w:left="6482" w:hanging="3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2"/>
    </w:lvlOverride>
  </w:num>
  <w:num w:numId="6">
    <w:abstractNumId w:val="1"/>
    <w:lvlOverride w:ilvl="0">
      <w:lvl w:ilvl="0" w:tplc="99CCC818">
        <w:start w:val="1"/>
        <w:numFmt w:val="upperRoman"/>
        <w:lvlText w:val="%1."/>
        <w:lvlJc w:val="left"/>
        <w:pPr>
          <w:tabs>
            <w:tab w:val="num" w:pos="1080"/>
          </w:tabs>
          <w:ind w:left="1113" w:hanging="7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AF080">
        <w:start w:val="1"/>
        <w:numFmt w:val="lowerLetter"/>
        <w:lvlText w:val="%2."/>
        <w:lvlJc w:val="left"/>
        <w:pPr>
          <w:tabs>
            <w:tab w:val="num" w:pos="1440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204D62">
        <w:start w:val="1"/>
        <w:numFmt w:val="lowerRoman"/>
        <w:lvlText w:val="%3."/>
        <w:lvlJc w:val="left"/>
        <w:pPr>
          <w:tabs>
            <w:tab w:val="num" w:pos="2160"/>
          </w:tabs>
          <w:ind w:left="2193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0659C">
        <w:start w:val="1"/>
        <w:numFmt w:val="decimal"/>
        <w:lvlText w:val="%4."/>
        <w:lvlJc w:val="left"/>
        <w:pPr>
          <w:tabs>
            <w:tab w:val="num" w:pos="2880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CD624">
        <w:start w:val="1"/>
        <w:numFmt w:val="lowerLetter"/>
        <w:lvlText w:val="%5."/>
        <w:lvlJc w:val="left"/>
        <w:pPr>
          <w:tabs>
            <w:tab w:val="num" w:pos="3600"/>
          </w:tabs>
          <w:ind w:left="36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6A778">
        <w:start w:val="1"/>
        <w:numFmt w:val="lowerRoman"/>
        <w:lvlText w:val="%6."/>
        <w:lvlJc w:val="left"/>
        <w:pPr>
          <w:tabs>
            <w:tab w:val="num" w:pos="4320"/>
          </w:tabs>
          <w:ind w:left="4353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6D2CE">
        <w:start w:val="1"/>
        <w:numFmt w:val="decimal"/>
        <w:lvlText w:val="%7."/>
        <w:lvlJc w:val="left"/>
        <w:pPr>
          <w:tabs>
            <w:tab w:val="num" w:pos="5040"/>
          </w:tabs>
          <w:ind w:left="50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10F4A8">
        <w:start w:val="1"/>
        <w:numFmt w:val="lowerLetter"/>
        <w:lvlText w:val="%8."/>
        <w:lvlJc w:val="left"/>
        <w:pPr>
          <w:tabs>
            <w:tab w:val="num" w:pos="5760"/>
          </w:tabs>
          <w:ind w:left="57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12757E">
        <w:start w:val="1"/>
        <w:numFmt w:val="lowerRoman"/>
        <w:lvlText w:val="%9."/>
        <w:lvlJc w:val="left"/>
        <w:pPr>
          <w:tabs>
            <w:tab w:val="num" w:pos="6480"/>
          </w:tabs>
          <w:ind w:left="6513" w:hanging="3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3"/>
    </w:lvlOverride>
  </w:num>
  <w:num w:numId="8">
    <w:abstractNumId w:val="2"/>
  </w:num>
  <w:num w:numId="9">
    <w:abstractNumId w:val="4"/>
  </w:num>
  <w:num w:numId="10">
    <w:abstractNumId w:val="1"/>
    <w:lvlOverride w:ilvl="0">
      <w:startOverride w:val="4"/>
    </w:lvlOverride>
  </w:num>
  <w:num w:numId="11">
    <w:abstractNumId w:val="1"/>
    <w:lvlOverride w:ilvl="0">
      <w:lvl w:ilvl="0" w:tplc="99CCC818">
        <w:start w:val="1"/>
        <w:numFmt w:val="upperRoman"/>
        <w:lvlText w:val="%1."/>
        <w:lvlJc w:val="left"/>
        <w:pPr>
          <w:tabs>
            <w:tab w:val="num" w:pos="1080"/>
          </w:tabs>
          <w:ind w:left="1188" w:hanging="8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7AF080">
        <w:start w:val="1"/>
        <w:numFmt w:val="lowerLetter"/>
        <w:lvlText w:val="%2."/>
        <w:lvlJc w:val="left"/>
        <w:pPr>
          <w:tabs>
            <w:tab w:val="num" w:pos="1440"/>
          </w:tabs>
          <w:ind w:left="15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204D62">
        <w:start w:val="1"/>
        <w:numFmt w:val="lowerRoman"/>
        <w:lvlText w:val="%3."/>
        <w:lvlJc w:val="left"/>
        <w:pPr>
          <w:tabs>
            <w:tab w:val="num" w:pos="2160"/>
          </w:tabs>
          <w:ind w:left="226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140659C">
        <w:start w:val="1"/>
        <w:numFmt w:val="decimal"/>
        <w:lvlText w:val="%4."/>
        <w:lvlJc w:val="left"/>
        <w:pPr>
          <w:tabs>
            <w:tab w:val="num" w:pos="2880"/>
          </w:tabs>
          <w:ind w:left="29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3CD624">
        <w:start w:val="1"/>
        <w:numFmt w:val="lowerLetter"/>
        <w:lvlText w:val="%5."/>
        <w:lvlJc w:val="left"/>
        <w:pPr>
          <w:tabs>
            <w:tab w:val="num" w:pos="3600"/>
          </w:tabs>
          <w:ind w:left="370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496A778">
        <w:start w:val="1"/>
        <w:numFmt w:val="lowerRoman"/>
        <w:lvlText w:val="%6."/>
        <w:lvlJc w:val="left"/>
        <w:pPr>
          <w:tabs>
            <w:tab w:val="num" w:pos="4320"/>
          </w:tabs>
          <w:ind w:left="442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F6D2CE">
        <w:start w:val="1"/>
        <w:numFmt w:val="decimal"/>
        <w:lvlText w:val="%7."/>
        <w:lvlJc w:val="left"/>
        <w:pPr>
          <w:tabs>
            <w:tab w:val="num" w:pos="5040"/>
          </w:tabs>
          <w:ind w:left="5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710F4A8">
        <w:start w:val="1"/>
        <w:numFmt w:val="lowerLetter"/>
        <w:lvlText w:val="%8."/>
        <w:lvlJc w:val="left"/>
        <w:pPr>
          <w:tabs>
            <w:tab w:val="num" w:pos="5760"/>
          </w:tabs>
          <w:ind w:left="586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912757E">
        <w:start w:val="1"/>
        <w:numFmt w:val="lowerRoman"/>
        <w:lvlText w:val="%9."/>
        <w:lvlJc w:val="left"/>
        <w:pPr>
          <w:tabs>
            <w:tab w:val="num" w:pos="6480"/>
          </w:tabs>
          <w:ind w:left="6588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5"/>
    </w:lvlOverride>
  </w:num>
  <w:num w:numId="14">
    <w:abstractNumId w:val="1"/>
    <w:lvlOverride w:ilvl="0">
      <w:startOverride w:val="6"/>
    </w:lvlOverride>
  </w:num>
  <w:num w:numId="15">
    <w:abstractNumId w:val="1"/>
    <w:lvlOverride w:ilvl="0">
      <w:startOverride w:val="8"/>
    </w:lvlOverride>
  </w:num>
  <w:num w:numId="16">
    <w:abstractNumId w:val="1"/>
    <w:lvlOverride w:ilvl="0">
      <w:startOverride w:val="8"/>
    </w:lvlOverride>
  </w:num>
  <w:num w:numId="17">
    <w:abstractNumId w:val="3"/>
  </w:num>
  <w:num w:numId="18">
    <w:abstractNumId w:val="0"/>
  </w:num>
  <w:num w:numId="19">
    <w:abstractNumId w:val="1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89C"/>
    <w:rsid w:val="003E2BE0"/>
    <w:rsid w:val="006C389C"/>
    <w:rsid w:val="00A7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C076AD"/>
  <w15:docId w15:val="{52228B43-8C7F-F246-8539-A83C7BC1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after="200" w:line="276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pPr>
      <w:numPr>
        <w:numId w:val="8"/>
      </w:numPr>
    </w:pPr>
  </w:style>
  <w:style w:type="paragraph" w:customStyle="1" w:styleId="TableStyle2A">
    <w:name w:val="Table Style 2 A"/>
    <w:pPr>
      <w:spacing w:after="200" w:line="276" w:lineRule="auto"/>
    </w:pPr>
    <w:rPr>
      <w:rFonts w:ascii="Helvetica Neue" w:hAnsi="Helvetica Neue"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1063</Words>
  <Characters>6381</Characters>
  <Application>Microsoft Office Word</Application>
  <DocSecurity>0</DocSecurity>
  <Lines>53</Lines>
  <Paragraphs>14</Paragraphs>
  <ScaleCrop>false</ScaleCrop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2020-07-16T08:30:00Z</dcterms:created>
  <dcterms:modified xsi:type="dcterms:W3CDTF">2020-07-16T08:36:00Z</dcterms:modified>
</cp:coreProperties>
</file>