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24" w:rsidRPr="00740CFA" w:rsidRDefault="00613A3D">
      <w:pPr>
        <w:rPr>
          <w:rStyle w:val="None"/>
          <w:rFonts w:ascii="Times New Roman" w:hAnsi="Times New Roman" w:cs="Times New Roman"/>
          <w:b/>
          <w:bCs/>
        </w:rPr>
      </w:pPr>
      <w:r w:rsidRPr="00740CFA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34324" w:rsidRPr="00740CFA" w:rsidRDefault="00234324">
      <w:pPr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234324" w:rsidRPr="00740CF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Medialne poszukiwania literatury I</w:t>
            </w:r>
          </w:p>
        </w:tc>
      </w:tr>
      <w:tr w:rsidR="00234324" w:rsidRPr="00F4061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  <w:lang w:val="en-US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Literature and/ in the Media</w:t>
            </w:r>
          </w:p>
        </w:tc>
      </w:tr>
      <w:tr w:rsidR="00234324" w:rsidRPr="00740CF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234324" w:rsidRPr="00740CFA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Poziom studi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234324" w:rsidRPr="00740CFA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234324" w:rsidRPr="00740CF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234324" w:rsidRPr="00740CFA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234324" w:rsidRPr="00740CFA" w:rsidRDefault="0023432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234324" w:rsidRPr="00740CFA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Dr Ewelina Bańka</w:t>
            </w:r>
          </w:p>
        </w:tc>
      </w:tr>
    </w:tbl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34324" w:rsidRPr="00740CFA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  <w:tr w:rsidR="00234324" w:rsidRPr="00740CFA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</w:tbl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234324" w:rsidRPr="00740CFA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pStyle w:val="Defaul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CFA">
              <w:rPr>
                <w:rStyle w:val="None"/>
                <w:rFonts w:ascii="Times New Roman" w:eastAsia="Calibri" w:hAnsi="Times New Roman" w:cs="Times New Roman"/>
              </w:rPr>
              <w:t>Poszerzona znajomość literatury amerykańskiej.</w:t>
            </w:r>
          </w:p>
          <w:p w:rsidR="00234324" w:rsidRPr="00740CFA" w:rsidRDefault="00613A3D">
            <w:pPr>
              <w:pStyle w:val="Defaul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eastAsia="Calibri" w:hAnsi="Times New Roman" w:cs="Times New Roman"/>
              </w:rPr>
              <w:t>Umiejętność analizy i interpretacji utworu literackiego.</w:t>
            </w:r>
          </w:p>
        </w:tc>
      </w:tr>
    </w:tbl>
    <w:p w:rsidR="00234324" w:rsidRPr="00740CFA" w:rsidRDefault="0023432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34324" w:rsidRPr="00740CFA" w:rsidRDefault="0023432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34324" w:rsidRPr="00740CFA" w:rsidRDefault="00613A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34324" w:rsidRPr="00740CFA">
        <w:trPr>
          <w:trHeight w:val="7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C1 Pogłębienie wiedzy na temat zagadnień związanych z relacjami między literaturą amerykańską i szeroko rozumianymi mediami.</w:t>
            </w:r>
          </w:p>
        </w:tc>
      </w:tr>
      <w:tr w:rsidR="00234324" w:rsidRPr="00740CFA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C2 Pog</w:t>
            </w:r>
            <w:r w:rsidRPr="00740CFA">
              <w:rPr>
                <w:rStyle w:val="None"/>
                <w:rFonts w:ascii="Times New Roman" w:hAnsi="Times New Roman" w:cs="Times New Roman"/>
              </w:rPr>
              <w:t>łębienie wiedzy z zakresu krytyki literackiej na temat relacji między literaturą amerykańską i szeroko rozumianymi mediami.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it-IT"/>
              </w:rPr>
              <w:t>C3 Pog</w:t>
            </w:r>
            <w:r w:rsidRPr="00740CFA">
              <w:rPr>
                <w:rStyle w:val="None"/>
                <w:rFonts w:ascii="Times New Roman" w:hAnsi="Times New Roman" w:cs="Times New Roman"/>
              </w:rPr>
              <w:t>łębienie umiejętności analizy nowych zjawisk literackich i humanistycznych.</w:t>
            </w:r>
          </w:p>
        </w:tc>
      </w:tr>
    </w:tbl>
    <w:p w:rsidR="00234324" w:rsidRPr="00740CFA" w:rsidRDefault="002343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spacing w:after="0"/>
        <w:rPr>
          <w:rFonts w:ascii="Times New Roman" w:hAnsi="Times New Roman" w:cs="Times New Roman"/>
        </w:rPr>
      </w:pPr>
    </w:p>
    <w:p w:rsidR="00234324" w:rsidRPr="00740CFA" w:rsidRDefault="00613A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740CF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740CFA">
        <w:rPr>
          <w:rFonts w:ascii="Times New Roman" w:hAnsi="Times New Roman" w:cs="Times New Roman"/>
          <w:b/>
          <w:bCs/>
        </w:rPr>
        <w:t>w kierunkowych</w:t>
      </w:r>
      <w:r w:rsidRPr="00740CFA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34324" w:rsidRPr="00740CFA"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34324" w:rsidRPr="00740CFA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Student w spos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b klarowny i merytoryczny przedstawia krytykę literacką oraz terminologię używaną do opisu zjawisk związanych z relacjami między literaturą i szeroko rozumianymi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 w:rsidP="00740CF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0CF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K_W01, K_W07, K_W08</w:t>
            </w:r>
          </w:p>
        </w:tc>
      </w:tr>
      <w:tr w:rsidR="00234324" w:rsidRPr="00740CFA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identyfikuje i opisuje zaawansowane metody analizy i interpretacji zjawisk związanych z relacjami między literaturą i szeroko rozumianymi mediami.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40CF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34324" w:rsidRPr="00740CFA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dokonuje zaawansowanej analizy i  prezentacji informacji dotyczącej zjawisk związanych z relacjami między literaturą i szeroko rozumianymi mediami.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0CF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K_U01 </w:t>
            </w:r>
          </w:p>
        </w:tc>
      </w:tr>
      <w:tr w:rsidR="00234324" w:rsidRPr="00740CFA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Student identyfikuje i analizuje problem badawczy, dobierając odpowiednie metody i narzędzia.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234324" w:rsidRPr="00740CFA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40CF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Student w spos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b merytoryczny wypowiada się  na tematy dotyczące relacji między literaturą i szeroko rozumianymi mediami.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40CF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34324" w:rsidRPr="00740CFA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Student zachowuje krytycyzm w ocenie zar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wno poziomu zdobytej wiedzy i umiejętności, jak i analizowanego materiału.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0CF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K_K01 </w:t>
            </w:r>
          </w:p>
        </w:tc>
      </w:tr>
      <w:tr w:rsidR="00234324" w:rsidRPr="00740CFA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Student wykazuje odpowiedzialność za swoją postawę wobec odmiennych po</w:t>
            </w:r>
            <w:bookmarkStart w:id="0" w:name="_GoBack"/>
            <w:bookmarkEnd w:id="0"/>
            <w:r w:rsidRPr="00740CFA">
              <w:rPr>
                <w:rStyle w:val="None"/>
                <w:rFonts w:ascii="Times New Roman" w:hAnsi="Times New Roman" w:cs="Times New Roman"/>
              </w:rPr>
              <w:t>gląd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w, kultur i tradycji.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234324" w:rsidRPr="00740CFA" w:rsidRDefault="00234324" w:rsidP="00740CF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234324" w:rsidRPr="00F4061A" w:rsidRDefault="00613A3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F4061A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34324" w:rsidRPr="00740CF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</w:tbl>
    <w:p w:rsidR="00234324" w:rsidRPr="00740CFA" w:rsidRDefault="00234324">
      <w:pPr>
        <w:rPr>
          <w:rFonts w:ascii="Times New Roman" w:hAnsi="Times New Roman" w:cs="Times New Roman"/>
          <w:b/>
          <w:bCs/>
        </w:rPr>
      </w:pPr>
    </w:p>
    <w:p w:rsidR="00234324" w:rsidRPr="00740CFA" w:rsidRDefault="00613A3D" w:rsidP="00740CFA">
      <w:pPr>
        <w:pStyle w:val="Akapitzlist"/>
        <w:numPr>
          <w:ilvl w:val="0"/>
          <w:numId w:val="11"/>
        </w:numPr>
        <w:rPr>
          <w:rStyle w:val="None"/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Metody realizacji i weryfikacji efekt</w:t>
      </w:r>
      <w:r w:rsidRPr="00740CF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740CFA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234324" w:rsidRPr="00740CFA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34324" w:rsidRPr="00740CFA">
        <w:trPr>
          <w:trHeight w:val="245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Mini wykład wprowadzający/ Dyskusja/ Analiza tekstu i materiałów audiowizualnych/ Studium przypadku / Wyjaśnienie poszczeg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lnych zagadnień</w:t>
            </w:r>
            <w:r w:rsidRPr="00740CFA">
              <w:rPr>
                <w:rStyle w:val="None"/>
                <w:rFonts w:ascii="Times New Roman" w:hAnsi="Times New Roman" w:cs="Times New Roman"/>
              </w:rPr>
              <w:tab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pracy student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 i informacja zwrotna od  prowadzącego/ 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Notatki w arkuszu ocen prowadzącego / Ustna informacja zwrotna </w:t>
            </w:r>
          </w:p>
        </w:tc>
      </w:tr>
      <w:tr w:rsidR="00234324" w:rsidRPr="00740CFA">
        <w:trPr>
          <w:trHeight w:val="245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Mini wykład wprowadzający/ Dyskusja/ Analiza tekstu i materiałów audiowizualnych/ Studium przypadku / Wyjaśnienie poszczeg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lnych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pracy student</w:t>
            </w:r>
            <w:r w:rsidRPr="00740CF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740CFA">
              <w:rPr>
                <w:rStyle w:val="None"/>
                <w:rFonts w:ascii="Times New Roman" w:hAnsi="Times New Roman" w:cs="Times New Roman"/>
              </w:rPr>
              <w:t>w i informacja zwrotna od  prowadzącego/ Odpowiedź ustna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 / Informacja zwrotna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40CF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34324" w:rsidRPr="00740CFA">
        <w:trPr>
          <w:trHeight w:val="3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Analiza tekstu / Dyskusja / Praca indywidualna / Praca zespołowa /Praca w grupie / Studium przypadku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i informacja zwrotna od  prowadzącego / Odpowiedź ustna w czasie zajęć sprawdzająca wiedzę praktyczną / Odpowiedź ustna i informacja zwrotna od prowadzącego / Przygotowanie i wykonanie projektu / Prezentacja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 / Informacja zwrotna / Karta oceny prezentacji</w:t>
            </w:r>
          </w:p>
        </w:tc>
      </w:tr>
      <w:tr w:rsidR="00234324" w:rsidRPr="00740CFA">
        <w:trPr>
          <w:trHeight w:val="3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Analiza tekstu / Dyskusja / Praca indywidualna / Praca zespołowa /Praca w grupie /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i informacja zwrotna od  prowadzącego / Odpowiedź ustna w czasie zajęć sprawdzająca wiedzę praktyczną / Odpowiedź ustna i informacja zwrotna od prowadzącego / Przygotowanie i wykonanie projektu / Prezentacja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 / Informacja zwrotna / Karta oceny prezentacji</w:t>
            </w:r>
          </w:p>
        </w:tc>
      </w:tr>
      <w:tr w:rsidR="00234324" w:rsidRPr="00740CFA" w:rsidTr="00740CFA">
        <w:trPr>
          <w:trHeight w:val="303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740CF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Analiza tekstu / Dyskusja / Praca indywidualna / Praca zespołowa /Praca w grupie / Studium przypadku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Monitorowanie i informacja zwrotna od  prowadzącego / Odpowiedź ustna w czasie zajęć sprawdzająca wiedzę praktyczną / Odpowiedź ustna i informacja zwrotna od prowadzącego / Przygotowanie i wykonanie projektu / Prezentacja /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Notatki w arkuszu ocen prowadzącego / Informacja zwrotna / Karta oceny prezentacji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4324" w:rsidRPr="00740CFA" w:rsidRDefault="0061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740CF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34324" w:rsidRPr="00740CFA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Dyskusja / Praca w grupach w różnych rolach /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  <w:tr w:rsidR="00234324" w:rsidRPr="00740CFA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Dyskusja / Praca w grupach w różnych rolach / praca w parach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Informacja zwrotna</w:t>
            </w:r>
          </w:p>
        </w:tc>
      </w:tr>
    </w:tbl>
    <w:p w:rsidR="00234324" w:rsidRPr="00740CFA" w:rsidRDefault="00234324">
      <w:pPr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Kryteria oceny, wagi…</w:t>
      </w:r>
    </w:p>
    <w:p w:rsidR="00234324" w:rsidRPr="00740CFA" w:rsidRDefault="00613A3D">
      <w:pPr>
        <w:ind w:left="360"/>
        <w:rPr>
          <w:rStyle w:val="None"/>
          <w:rFonts w:ascii="Times New Roman" w:hAnsi="Times New Roman" w:cs="Times New Roman"/>
        </w:rPr>
      </w:pPr>
      <w:r w:rsidRPr="00740CFA">
        <w:rPr>
          <w:rStyle w:val="None"/>
          <w:rFonts w:ascii="Times New Roman" w:hAnsi="Times New Roman" w:cs="Times New Roman"/>
        </w:rPr>
        <w:t>Podstawowe kryteria oceny:</w:t>
      </w:r>
    </w:p>
    <w:p w:rsidR="00234324" w:rsidRPr="00740CFA" w:rsidRDefault="00613A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40CFA">
        <w:rPr>
          <w:rStyle w:val="None"/>
          <w:rFonts w:ascii="Times New Roman" w:hAnsi="Times New Roman" w:cs="Times New Roman"/>
        </w:rPr>
        <w:t>aktywne uczestnictwo w zajęciach, na kt</w:t>
      </w:r>
      <w:r w:rsidRPr="00740CFA">
        <w:rPr>
          <w:rStyle w:val="None"/>
          <w:rFonts w:ascii="Times New Roman" w:hAnsi="Times New Roman" w:cs="Times New Roman"/>
          <w:lang w:val="es-ES_tradnl"/>
        </w:rPr>
        <w:t>ó</w:t>
      </w:r>
      <w:r w:rsidRPr="00740CFA">
        <w:rPr>
          <w:rStyle w:val="None"/>
          <w:rFonts w:ascii="Times New Roman" w:hAnsi="Times New Roman" w:cs="Times New Roman"/>
          <w:lang w:val="da-DK"/>
        </w:rPr>
        <w:t>re sk</w:t>
      </w:r>
      <w:r w:rsidRPr="00740CFA">
        <w:rPr>
          <w:rStyle w:val="None"/>
          <w:rFonts w:ascii="Times New Roman" w:hAnsi="Times New Roman" w:cs="Times New Roman"/>
        </w:rPr>
        <w:t>łada się udział w dyskusji, praca w parach i grupach oraz realizacja mini-projekt</w:t>
      </w:r>
      <w:r w:rsidRPr="00740CFA">
        <w:rPr>
          <w:rStyle w:val="None"/>
          <w:rFonts w:ascii="Times New Roman" w:hAnsi="Times New Roman" w:cs="Times New Roman"/>
          <w:lang w:val="es-ES_tradnl"/>
        </w:rPr>
        <w:t>ó</w:t>
      </w:r>
      <w:r w:rsidRPr="00740CFA">
        <w:rPr>
          <w:rStyle w:val="None"/>
          <w:rFonts w:ascii="Times New Roman" w:hAnsi="Times New Roman" w:cs="Times New Roman"/>
        </w:rPr>
        <w:t>w/zadań w trakcie semestru (50%</w:t>
      </w:r>
      <w:r w:rsidRPr="00740CFA">
        <w:rPr>
          <w:rFonts w:ascii="Times New Roman" w:hAnsi="Times New Roman" w:cs="Times New Roman"/>
        </w:rPr>
        <w:t xml:space="preserve"> </w:t>
      </w:r>
      <w:r w:rsidRPr="00740CFA">
        <w:rPr>
          <w:rStyle w:val="None"/>
          <w:rFonts w:ascii="Times New Roman" w:hAnsi="Times New Roman" w:cs="Times New Roman"/>
        </w:rPr>
        <w:t>oceny końcowej).</w:t>
      </w:r>
    </w:p>
    <w:p w:rsidR="00234324" w:rsidRPr="00740CFA" w:rsidRDefault="00613A3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40CFA">
        <w:rPr>
          <w:rStyle w:val="None"/>
          <w:rFonts w:ascii="Times New Roman" w:hAnsi="Times New Roman" w:cs="Times New Roman"/>
        </w:rPr>
        <w:t>prezentacja grupowa podsumowująca  zdobytą wiedzę, umiejętności i kompetencje społeczne student</w:t>
      </w:r>
      <w:r w:rsidRPr="00740CFA">
        <w:rPr>
          <w:rStyle w:val="None"/>
          <w:rFonts w:ascii="Times New Roman" w:hAnsi="Times New Roman" w:cs="Times New Roman"/>
          <w:lang w:val="es-ES_tradnl"/>
        </w:rPr>
        <w:t>ó</w:t>
      </w:r>
      <w:r w:rsidRPr="00740CFA">
        <w:rPr>
          <w:rStyle w:val="None"/>
          <w:rFonts w:ascii="Times New Roman" w:hAnsi="Times New Roman" w:cs="Times New Roman"/>
        </w:rPr>
        <w:t>w (50% oceny końcowej).</w:t>
      </w:r>
    </w:p>
    <w:p w:rsidR="00234324" w:rsidRPr="00740CFA" w:rsidRDefault="00613A3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40CFA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234324" w:rsidRPr="00740CFA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34324" w:rsidRPr="00740CFA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234324" w:rsidRPr="00740CFA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40</w:t>
            </w:r>
          </w:p>
        </w:tc>
      </w:tr>
    </w:tbl>
    <w:p w:rsidR="00234324" w:rsidRPr="00740CFA" w:rsidRDefault="00234324">
      <w:pPr>
        <w:spacing w:after="0"/>
        <w:rPr>
          <w:rFonts w:ascii="Times New Roman" w:hAnsi="Times New Roman" w:cs="Times New Roman"/>
          <w:b/>
          <w:bCs/>
        </w:rPr>
      </w:pPr>
    </w:p>
    <w:p w:rsidR="00234324" w:rsidRPr="00740CFA" w:rsidRDefault="00613A3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r w:rsidRPr="00740CF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34324" w:rsidRPr="00740CF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34324" w:rsidRPr="00740CFA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  <w:lang w:val="en-US"/>
              </w:rPr>
              <w:t>Barber, John F. "Digital Storytelling. New Opportunities for Humanities Scholarship and Pedagogy." Cogent Arts &amp; Humanities 3 (2016).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61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A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234324" w:rsidRPr="00740CFA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4" w:rsidRPr="00740CFA" w:rsidRDefault="00234324">
            <w:pPr>
              <w:rPr>
                <w:rFonts w:ascii="Times New Roman" w:hAnsi="Times New Roman" w:cs="Times New Roman"/>
              </w:rPr>
            </w:pPr>
          </w:p>
        </w:tc>
      </w:tr>
    </w:tbl>
    <w:p w:rsidR="00234324" w:rsidRPr="00740CFA" w:rsidRDefault="00234324" w:rsidP="00740CF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34324" w:rsidRPr="00740CFA" w:rsidRDefault="00234324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234324" w:rsidRPr="00740C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9B" w:rsidRDefault="0006549B">
      <w:pPr>
        <w:spacing w:after="0" w:line="240" w:lineRule="auto"/>
      </w:pPr>
      <w:r>
        <w:separator/>
      </w:r>
    </w:p>
  </w:endnote>
  <w:endnote w:type="continuationSeparator" w:id="0">
    <w:p w:rsidR="0006549B" w:rsidRDefault="0006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24" w:rsidRDefault="002343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9B" w:rsidRDefault="0006549B">
      <w:pPr>
        <w:spacing w:after="0" w:line="240" w:lineRule="auto"/>
      </w:pPr>
      <w:r>
        <w:separator/>
      </w:r>
    </w:p>
  </w:footnote>
  <w:footnote w:type="continuationSeparator" w:id="0">
    <w:p w:rsidR="0006549B" w:rsidRDefault="0006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24" w:rsidRDefault="00613A3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1292"/>
    <w:multiLevelType w:val="hybridMultilevel"/>
    <w:tmpl w:val="22EC3BAA"/>
    <w:styleLink w:val="ImportedStyle1"/>
    <w:lvl w:ilvl="0" w:tplc="745EC2A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E45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2FBE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C546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26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EB7F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2FE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48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8EFB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6934F8"/>
    <w:multiLevelType w:val="hybridMultilevel"/>
    <w:tmpl w:val="A66E7A72"/>
    <w:lvl w:ilvl="0" w:tplc="D8363E9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24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EF0E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0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C5DC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8D80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EE0D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9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82B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06DD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8803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1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3B4F85"/>
    <w:multiLevelType w:val="hybridMultilevel"/>
    <w:tmpl w:val="8CA04878"/>
    <w:numStyleLink w:val="ImportedStyle2"/>
  </w:abstractNum>
  <w:abstractNum w:abstractNumId="3" w15:restartNumberingAfterBreak="0">
    <w:nsid w:val="422C4481"/>
    <w:multiLevelType w:val="hybridMultilevel"/>
    <w:tmpl w:val="8CA04878"/>
    <w:styleLink w:val="ImportedStyle2"/>
    <w:lvl w:ilvl="0" w:tplc="BAF4CD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AAB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2872C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E23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1A2B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C2FB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C8B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E5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C427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6D298A"/>
    <w:multiLevelType w:val="hybridMultilevel"/>
    <w:tmpl w:val="22EC3BAA"/>
    <w:numStyleLink w:val="ImportedStyle1"/>
  </w:abstractNum>
  <w:num w:numId="1">
    <w:abstractNumId w:val="0"/>
  </w:num>
  <w:num w:numId="2">
    <w:abstractNumId w:val="4"/>
  </w:num>
  <w:num w:numId="3">
    <w:abstractNumId w:val="4"/>
    <w:lvlOverride w:ilvl="0">
      <w:lvl w:ilvl="0" w:tplc="A044C714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4EEB0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A8F5F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96492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7C73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D2A1C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25C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4E857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C41F7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2"/>
    </w:lvlOverride>
  </w:num>
  <w:num w:numId="5">
    <w:abstractNumId w:val="1"/>
  </w:num>
  <w:num w:numId="6">
    <w:abstractNumId w:val="1"/>
    <w:lvlOverride w:ilvl="0">
      <w:lvl w:ilvl="0" w:tplc="D8363E9A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24348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3EF0E0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180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BC5DC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C8D80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3EE0D2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396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A82B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46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D06DD6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54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B8803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</w:tabs>
          <w:ind w:left="6120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startOverride w:val="5"/>
    </w:lvlOverride>
  </w:num>
  <w:num w:numId="12">
    <w:abstractNumId w:val="4"/>
    <w:lvlOverride w:ilvl="0">
      <w:startOverride w:val="6"/>
    </w:lvlOverride>
  </w:num>
  <w:num w:numId="13">
    <w:abstractNumId w:val="3"/>
  </w:num>
  <w:num w:numId="14">
    <w:abstractNumId w:val="2"/>
  </w:num>
  <w:num w:numId="15">
    <w:abstractNumId w:val="4"/>
    <w:lvlOverride w:ilvl="0">
      <w:startOverride w:val="7"/>
    </w:lvlOverride>
  </w:num>
  <w:num w:numId="16">
    <w:abstractNumId w:val="4"/>
    <w:lvlOverride w:ilvl="0">
      <w:startOverride w:val="8"/>
    </w:lvlOverride>
  </w:num>
  <w:num w:numId="17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24"/>
    <w:rsid w:val="0006549B"/>
    <w:rsid w:val="00234324"/>
    <w:rsid w:val="00613A3D"/>
    <w:rsid w:val="00740CFA"/>
    <w:rsid w:val="00B81DED"/>
    <w:rsid w:val="00F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2020-07-16T08:36:00Z</dcterms:created>
  <dcterms:modified xsi:type="dcterms:W3CDTF">2021-05-18T08:18:00Z</dcterms:modified>
</cp:coreProperties>
</file>