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7A7" w:rsidRPr="006C2F42" w:rsidRDefault="000F3044">
      <w:pPr>
        <w:rPr>
          <w:rStyle w:val="None"/>
          <w:rFonts w:ascii="Times New Roman" w:hAnsi="Times New Roman" w:cs="Times New Roman"/>
          <w:b/>
          <w:bCs/>
        </w:rPr>
      </w:pPr>
      <w:r w:rsidRPr="006C2F42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B107A7" w:rsidRPr="006C2F42" w:rsidRDefault="00B107A7">
      <w:pPr>
        <w:rPr>
          <w:rFonts w:ascii="Times New Roman" w:hAnsi="Times New Roman" w:cs="Times New Roman"/>
          <w:b/>
          <w:bCs/>
        </w:rPr>
      </w:pPr>
    </w:p>
    <w:p w:rsidR="00B107A7" w:rsidRPr="006C2F42" w:rsidRDefault="000F30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6C2F42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B107A7" w:rsidRPr="006C2F42">
        <w:trPr>
          <w:trHeight w:val="522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Nowe spojrzenie na metodologię badań literaturoznawczych</w:t>
            </w:r>
          </w:p>
        </w:tc>
      </w:tr>
      <w:tr w:rsidR="00B107A7" w:rsidRPr="0041446F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  <w:lang w:val="en-US"/>
              </w:rPr>
            </w:pPr>
            <w:r w:rsidRPr="006C2F42">
              <w:rPr>
                <w:rStyle w:val="None"/>
                <w:rFonts w:ascii="Times New Roman" w:hAnsi="Times New Roman" w:cs="Times New Roman"/>
                <w:lang w:val="en-US"/>
              </w:rPr>
              <w:t>New methodologies in literary studies</w:t>
            </w:r>
          </w:p>
        </w:tc>
      </w:tr>
      <w:tr w:rsidR="00B107A7" w:rsidRPr="006C2F42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6C2F42">
              <w:rPr>
                <w:rStyle w:val="None"/>
                <w:rFonts w:ascii="Times New Roman" w:hAnsi="Times New Roman" w:cs="Times New Roman"/>
              </w:rPr>
              <w:t>studi</w:t>
            </w:r>
            <w:r w:rsidRPr="006C2F4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6C2F42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B107A7" w:rsidRPr="006C2F42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6C2F42">
              <w:rPr>
                <w:rStyle w:val="None"/>
                <w:rFonts w:ascii="Times New Roman" w:hAnsi="Times New Roman" w:cs="Times New Roman"/>
              </w:rPr>
              <w:t>studi</w:t>
            </w:r>
            <w:r w:rsidRPr="006C2F4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6C2F42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B107A7" w:rsidRPr="006C2F42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6C2F4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6C2F42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B107A7" w:rsidRPr="006C2F42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2F42">
              <w:rPr>
                <w:rStyle w:val="None"/>
                <w:rFonts w:ascii="Times New Roman" w:hAnsi="Times New Roman" w:cs="Times New Roman"/>
              </w:rPr>
              <w:t>Literaturozawstwo</w:t>
            </w:r>
            <w:proofErr w:type="spellEnd"/>
          </w:p>
        </w:tc>
      </w:tr>
      <w:tr w:rsidR="00B107A7" w:rsidRPr="006C2F42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B107A7" w:rsidRPr="006C2F42" w:rsidRDefault="00B107A7" w:rsidP="006C2F42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107A7" w:rsidRPr="006C2F42" w:rsidRDefault="00B107A7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B107A7" w:rsidRPr="006C2F42">
        <w:trPr>
          <w:trHeight w:val="53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 xml:space="preserve">Dr Kamil </w:t>
            </w:r>
            <w:proofErr w:type="spellStart"/>
            <w:r w:rsidRPr="006C2F42">
              <w:rPr>
                <w:rStyle w:val="None"/>
                <w:rFonts w:ascii="Times New Roman" w:hAnsi="Times New Roman" w:cs="Times New Roman"/>
              </w:rPr>
              <w:t>Rusiłowicz</w:t>
            </w:r>
            <w:proofErr w:type="spellEnd"/>
          </w:p>
        </w:tc>
      </w:tr>
    </w:tbl>
    <w:p w:rsidR="00B107A7" w:rsidRPr="006C2F42" w:rsidRDefault="00B107A7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B107A7" w:rsidRPr="006C2F42" w:rsidRDefault="00B107A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107A7" w:rsidRPr="006C2F42" w:rsidRDefault="00B107A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B107A7" w:rsidRPr="006C2F42">
        <w:trPr>
          <w:trHeight w:val="81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jc w:val="center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6C2F42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2F42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B107A7" w:rsidRPr="006C2F42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2</w:t>
            </w:r>
          </w:p>
        </w:tc>
      </w:tr>
      <w:tr w:rsidR="00B107A7" w:rsidRPr="006C2F42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</w:tr>
      <w:tr w:rsidR="00B107A7" w:rsidRPr="006C2F42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</w:tr>
      <w:tr w:rsidR="00B107A7" w:rsidRPr="006C2F42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2F42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</w:tr>
      <w:tr w:rsidR="00B107A7" w:rsidRPr="006C2F42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</w:tr>
      <w:tr w:rsidR="00B107A7" w:rsidRPr="006C2F42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</w:tr>
      <w:tr w:rsidR="00B107A7" w:rsidRPr="006C2F42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</w:tr>
      <w:tr w:rsidR="00B107A7" w:rsidRPr="006C2F42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</w:tr>
      <w:tr w:rsidR="00B107A7" w:rsidRPr="006C2F42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lastRenderedPageBreak/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</w:tr>
      <w:tr w:rsidR="00B107A7" w:rsidRPr="006C2F42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</w:tr>
      <w:tr w:rsidR="00B107A7" w:rsidRPr="006C2F42">
        <w:trPr>
          <w:trHeight w:val="5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</w:tr>
      <w:tr w:rsidR="00B107A7" w:rsidRPr="006C2F42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2F42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</w:tr>
      <w:tr w:rsidR="00B107A7" w:rsidRPr="006C2F42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</w:tr>
    </w:tbl>
    <w:p w:rsidR="00B107A7" w:rsidRPr="006C2F42" w:rsidRDefault="00B107A7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B107A7" w:rsidRPr="006C2F42" w:rsidRDefault="00B107A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107A7" w:rsidRPr="006C2F42" w:rsidRDefault="00B107A7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B107A7" w:rsidRPr="006C2F42">
        <w:trPr>
          <w:trHeight w:val="50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Poziom znajomości języka angielskiego przynajmniej C1. Znajomość podstaw metodologii badań literaturoznawczych.</w:t>
            </w:r>
          </w:p>
        </w:tc>
      </w:tr>
    </w:tbl>
    <w:p w:rsidR="00B107A7" w:rsidRPr="006C2F42" w:rsidRDefault="00B107A7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B107A7" w:rsidRPr="006C2F42" w:rsidRDefault="00B107A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107A7" w:rsidRPr="006C2F42" w:rsidRDefault="000F304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6C2F42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B107A7" w:rsidRPr="006C2F42">
        <w:trPr>
          <w:trHeight w:val="53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C1 Umiejętność krytycznej analizy tekstu teoretycznego</w:t>
            </w:r>
            <w:r w:rsidRPr="006C2F42">
              <w:rPr>
                <w:rStyle w:val="None"/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107A7" w:rsidRPr="006C2F42">
        <w:trPr>
          <w:trHeight w:val="4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C2 Umiejętność zastosowania szerokiej gamy podejść teoretycznych z dziedzin takich jak nauki humanistyczne bądź społeczne w badaniach literaturoznawczych</w:t>
            </w:r>
          </w:p>
        </w:tc>
      </w:tr>
    </w:tbl>
    <w:p w:rsidR="00B107A7" w:rsidRPr="006C2F42" w:rsidRDefault="00B107A7" w:rsidP="006C2F42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B107A7" w:rsidRPr="006C2F42" w:rsidRDefault="00B107A7">
      <w:pPr>
        <w:spacing w:after="0"/>
        <w:rPr>
          <w:rFonts w:ascii="Times New Roman" w:hAnsi="Times New Roman" w:cs="Times New Roman"/>
        </w:rPr>
      </w:pPr>
    </w:p>
    <w:p w:rsidR="00B107A7" w:rsidRPr="006C2F42" w:rsidRDefault="000F30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6C2F42">
        <w:rPr>
          <w:rFonts w:ascii="Times New Roman" w:hAnsi="Times New Roman" w:cs="Times New Roman"/>
          <w:b/>
          <w:bCs/>
        </w:rPr>
        <w:t>Efekty uczenia się dla przedmiotu wraz z odniesieniem do efekt</w:t>
      </w:r>
      <w:proofErr w:type="spellStart"/>
      <w:r w:rsidRPr="006C2F42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6C2F42">
        <w:rPr>
          <w:rFonts w:ascii="Times New Roman" w:hAnsi="Times New Roman" w:cs="Times New Roman"/>
          <w:b/>
          <w:bCs/>
        </w:rPr>
        <w:t>w kierunkowych</w:t>
      </w:r>
    </w:p>
    <w:p w:rsidR="00B107A7" w:rsidRPr="006C2F42" w:rsidRDefault="00B107A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12" w:lineRule="auto"/>
        <w:rPr>
          <w:rStyle w:val="None"/>
          <w:rFonts w:ascii="Times New Roman" w:eastAsia="Times New Roman" w:hAnsi="Times New Roman" w:cs="Times New Roman"/>
          <w:color w:val="FF2600"/>
          <w:u w:color="FF2600"/>
          <w:shd w:val="clear" w:color="auto" w:fill="FFFFFF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B107A7" w:rsidRPr="006C2F42">
        <w:trPr>
          <w:trHeight w:val="115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7A7" w:rsidRPr="006C2F42" w:rsidRDefault="000F3044">
            <w:pPr>
              <w:jc w:val="center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7A7" w:rsidRPr="006C2F42" w:rsidRDefault="000F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7A7" w:rsidRPr="006C2F42" w:rsidRDefault="000F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B107A7" w:rsidRPr="006C2F42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B107A7" w:rsidRPr="006C2F42">
        <w:trPr>
          <w:trHeight w:val="7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 xml:space="preserve">Student zestawia i oszacowuje w pogłębiony </w:t>
            </w:r>
            <w:proofErr w:type="spellStart"/>
            <w:r w:rsidRPr="006C2F42">
              <w:rPr>
                <w:rStyle w:val="None"/>
                <w:rFonts w:ascii="Times New Roman" w:hAnsi="Times New Roman" w:cs="Times New Roman"/>
              </w:rPr>
              <w:t>spos</w:t>
            </w:r>
            <w:r w:rsidRPr="006C2F4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6C2F42">
              <w:rPr>
                <w:rStyle w:val="None"/>
                <w:rFonts w:ascii="Times New Roman" w:hAnsi="Times New Roman" w:cs="Times New Roman"/>
              </w:rPr>
              <w:t>b wybrane podejścia metodologiczne i potrafi zastosować je w badaniach literaturoznawczych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 w:rsidP="006C2F42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F42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K_W02, K_W04, K_W07, </w:t>
            </w:r>
          </w:p>
        </w:tc>
      </w:tr>
      <w:tr w:rsidR="00B107A7" w:rsidRPr="006C2F42"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Student rozpoznaje omawiane problemy we współczesnych wytworach kultury i wyciąga na ich temat wnioski w oparciu o wiedzę teoretyczną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  <w:lang w:val="en-US"/>
              </w:rPr>
              <w:t>K_W02, K_W04, K_W07,</w:t>
            </w:r>
          </w:p>
        </w:tc>
      </w:tr>
      <w:tr w:rsidR="00B107A7" w:rsidRPr="006C2F42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6C2F42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B107A7" w:rsidRPr="006C2F42">
        <w:trPr>
          <w:trHeight w:val="9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 xml:space="preserve">Student stosuje zaawansowane metodologie badań literaturoznawczych, dzięki czemu potrafi w </w:t>
            </w:r>
            <w:proofErr w:type="spellStart"/>
            <w:r w:rsidRPr="006C2F42">
              <w:rPr>
                <w:rStyle w:val="None"/>
                <w:rFonts w:ascii="Times New Roman" w:hAnsi="Times New Roman" w:cs="Times New Roman"/>
              </w:rPr>
              <w:t>spos</w:t>
            </w:r>
            <w:r w:rsidRPr="006C2F4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6C2F42">
              <w:rPr>
                <w:rStyle w:val="None"/>
                <w:rFonts w:ascii="Times New Roman" w:hAnsi="Times New Roman" w:cs="Times New Roman"/>
              </w:rPr>
              <w:t xml:space="preserve">b </w:t>
            </w:r>
            <w:proofErr w:type="spellStart"/>
            <w:r w:rsidRPr="006C2F42">
              <w:rPr>
                <w:rStyle w:val="None"/>
                <w:rFonts w:ascii="Times New Roman" w:hAnsi="Times New Roman" w:cs="Times New Roman"/>
              </w:rPr>
              <w:t>tw</w:t>
            </w:r>
            <w:r w:rsidRPr="006C2F4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6C2F42">
              <w:rPr>
                <w:rStyle w:val="None"/>
                <w:rFonts w:ascii="Times New Roman" w:hAnsi="Times New Roman" w:cs="Times New Roman"/>
              </w:rPr>
              <w:t>rczy</w:t>
            </w:r>
            <w:proofErr w:type="spellEnd"/>
            <w:r w:rsidRPr="006C2F42">
              <w:rPr>
                <w:rStyle w:val="None"/>
                <w:rFonts w:ascii="Times New Roman" w:hAnsi="Times New Roman" w:cs="Times New Roman"/>
              </w:rPr>
              <w:t xml:space="preserve"> i innowacyjny przeprowadzić analizę tekstu literackiego z użyciem specjalistycznej terminologii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 w:rsidP="006C2F42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F42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K_U01, K_U07,</w:t>
            </w:r>
          </w:p>
        </w:tc>
      </w:tr>
      <w:tr w:rsidR="00B107A7" w:rsidRPr="006C2F42"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 xml:space="preserve">Student w </w:t>
            </w:r>
            <w:proofErr w:type="spellStart"/>
            <w:r w:rsidRPr="006C2F42">
              <w:rPr>
                <w:rStyle w:val="None"/>
                <w:rFonts w:ascii="Times New Roman" w:hAnsi="Times New Roman" w:cs="Times New Roman"/>
              </w:rPr>
              <w:t>spos</w:t>
            </w:r>
            <w:r w:rsidRPr="006C2F4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6C2F42">
              <w:rPr>
                <w:rStyle w:val="None"/>
                <w:rFonts w:ascii="Times New Roman" w:hAnsi="Times New Roman" w:cs="Times New Roman"/>
              </w:rPr>
              <w:t xml:space="preserve">b klarowny referuje dane podejście metodologiczne, zestawiając ze sobą różne teksty </w:t>
            </w:r>
            <w:proofErr w:type="spellStart"/>
            <w:r w:rsidRPr="006C2F42">
              <w:rPr>
                <w:rStyle w:val="None"/>
                <w:rFonts w:ascii="Times New Roman" w:hAnsi="Times New Roman" w:cs="Times New Roman"/>
              </w:rPr>
              <w:t>źr</w:t>
            </w:r>
            <w:r w:rsidRPr="006C2F4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6C2F42">
              <w:rPr>
                <w:rStyle w:val="None"/>
                <w:rFonts w:ascii="Times New Roman" w:hAnsi="Times New Roman" w:cs="Times New Roman"/>
              </w:rPr>
              <w:t>dłowe</w:t>
            </w:r>
            <w:proofErr w:type="spellEnd"/>
            <w:r w:rsidRPr="006C2F42">
              <w:rPr>
                <w:rStyle w:val="None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 w:rsidP="006C2F42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K_U01, K_U07,</w:t>
            </w:r>
          </w:p>
        </w:tc>
      </w:tr>
      <w:tr w:rsidR="00B107A7" w:rsidRPr="006C2F42">
        <w:trPr>
          <w:trHeight w:val="107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6C2F42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 xml:space="preserve">Student w </w:t>
            </w:r>
            <w:proofErr w:type="spellStart"/>
            <w:r w:rsidRPr="006C2F42">
              <w:rPr>
                <w:rStyle w:val="None"/>
                <w:rFonts w:ascii="Times New Roman" w:hAnsi="Times New Roman" w:cs="Times New Roman"/>
              </w:rPr>
              <w:t>spos</w:t>
            </w:r>
            <w:r w:rsidRPr="006C2F4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6C2F42">
              <w:rPr>
                <w:rStyle w:val="None"/>
                <w:rFonts w:ascii="Times New Roman" w:hAnsi="Times New Roman" w:cs="Times New Roman"/>
              </w:rPr>
              <w:t xml:space="preserve">b klarowny zaznacza swoje stanowisku, prezentując jasną </w:t>
            </w:r>
            <w:proofErr w:type="spellStart"/>
            <w:r w:rsidRPr="006C2F42">
              <w:rPr>
                <w:rStyle w:val="None"/>
                <w:rFonts w:ascii="Times New Roman" w:hAnsi="Times New Roman" w:cs="Times New Roman"/>
                <w:lang w:val="it-IT"/>
              </w:rPr>
              <w:t>tez</w:t>
            </w:r>
            <w:proofErr w:type="spellEnd"/>
            <w:r w:rsidRPr="006C2F42">
              <w:rPr>
                <w:rStyle w:val="None"/>
                <w:rFonts w:ascii="Times New Roman" w:hAnsi="Times New Roman" w:cs="Times New Roman"/>
              </w:rPr>
              <w:t xml:space="preserve">ę, </w:t>
            </w:r>
            <w:proofErr w:type="spellStart"/>
            <w:r w:rsidRPr="006C2F42">
              <w:rPr>
                <w:rStyle w:val="None"/>
                <w:rFonts w:ascii="Times New Roman" w:hAnsi="Times New Roman" w:cs="Times New Roman"/>
              </w:rPr>
              <w:t>kt</w:t>
            </w:r>
            <w:r w:rsidRPr="006C2F4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6C2F42">
              <w:rPr>
                <w:rStyle w:val="None"/>
                <w:rFonts w:ascii="Times New Roman" w:hAnsi="Times New Roman" w:cs="Times New Roman"/>
              </w:rPr>
              <w:t>rą</w:t>
            </w:r>
            <w:proofErr w:type="spellEnd"/>
            <w:r w:rsidRPr="006C2F42">
              <w:rPr>
                <w:rStyle w:val="None"/>
                <w:rFonts w:ascii="Times New Roman" w:hAnsi="Times New Roman" w:cs="Times New Roman"/>
              </w:rPr>
              <w:t xml:space="preserve"> popiera analizą tekstu literackiego z użyciem wybranych tekst</w:t>
            </w:r>
            <w:proofErr w:type="spellStart"/>
            <w:r w:rsidRPr="006C2F4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6C2F42">
              <w:rPr>
                <w:rStyle w:val="None"/>
                <w:rFonts w:ascii="Times New Roman" w:hAnsi="Times New Roman" w:cs="Times New Roman"/>
              </w:rPr>
              <w:t>w teoretycznych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 w:rsidP="006C2F42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K_U01, K_U07,</w:t>
            </w:r>
          </w:p>
        </w:tc>
      </w:tr>
      <w:tr w:rsidR="00B107A7" w:rsidRPr="006C2F42"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6C2F42">
              <w:rPr>
                <w:rStyle w:val="None"/>
                <w:rFonts w:ascii="Times New Roman" w:hAnsi="Times New Roman" w:cs="Times New Roman"/>
              </w:rPr>
              <w:t xml:space="preserve">łączy wiedzę teoretyczną z umiejętnością pogłębionej analizy </w:t>
            </w:r>
            <w:proofErr w:type="spellStart"/>
            <w:r w:rsidRPr="006C2F42">
              <w:rPr>
                <w:rStyle w:val="None"/>
                <w:rFonts w:ascii="Times New Roman" w:hAnsi="Times New Roman" w:cs="Times New Roman"/>
              </w:rPr>
              <w:t>wytwor</w:t>
            </w:r>
            <w:r w:rsidRPr="006C2F4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6C2F42">
              <w:rPr>
                <w:rStyle w:val="None"/>
                <w:rFonts w:ascii="Times New Roman" w:hAnsi="Times New Roman" w:cs="Times New Roman"/>
              </w:rPr>
              <w:t>w kultury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 w:rsidP="006C2F42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K_U01, K_U07,</w:t>
            </w:r>
          </w:p>
        </w:tc>
      </w:tr>
      <w:tr w:rsidR="00B107A7" w:rsidRPr="006C2F42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6C2F42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B107A7" w:rsidRPr="006C2F42">
        <w:trPr>
          <w:trHeight w:val="7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Student formułuje opinie krytyczne o tekstach literackich i literaturoznawczych i potrafi zająć krytyczne stanowisko wobec posiadanej wiedzy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 w:rsidP="006C2F42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F42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K_K04</w:t>
            </w:r>
          </w:p>
        </w:tc>
      </w:tr>
    </w:tbl>
    <w:p w:rsidR="00B107A7" w:rsidRPr="006C2F42" w:rsidRDefault="00B107A7" w:rsidP="006C2F42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107A7" w:rsidRPr="006C2F42" w:rsidRDefault="000F304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6C2F42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B107A7" w:rsidRPr="006C2F42">
        <w:trPr>
          <w:trHeight w:val="52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Szczegółowe tematy zajęć w danym semestrze prowadzący podaje na początku semestru</w:t>
            </w:r>
          </w:p>
        </w:tc>
      </w:tr>
    </w:tbl>
    <w:p w:rsidR="00B107A7" w:rsidRPr="006C2F42" w:rsidRDefault="00B107A7" w:rsidP="006C2F42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B107A7" w:rsidRPr="006C2F42" w:rsidRDefault="000F304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6C2F42">
        <w:rPr>
          <w:rFonts w:ascii="Times New Roman" w:hAnsi="Times New Roman" w:cs="Times New Roman"/>
          <w:b/>
          <w:bCs/>
        </w:rPr>
        <w:t>Metody realizacji i weryfikacji efekt</w:t>
      </w:r>
      <w:proofErr w:type="spellStart"/>
      <w:r w:rsidRPr="006C2F42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6C2F42">
        <w:rPr>
          <w:rFonts w:ascii="Times New Roman" w:hAnsi="Times New Roman" w:cs="Times New Roman"/>
          <w:b/>
          <w:bCs/>
        </w:rPr>
        <w:t xml:space="preserve">w uczenia się </w:t>
      </w:r>
    </w:p>
    <w:p w:rsidR="00B107A7" w:rsidRPr="006C2F42" w:rsidRDefault="00B107A7">
      <w:pPr>
        <w:pStyle w:val="Akapitzlist"/>
        <w:ind w:left="0"/>
        <w:rPr>
          <w:rStyle w:val="None"/>
          <w:rFonts w:ascii="Times New Roman" w:hAnsi="Times New Roman" w:cs="Times New Roman"/>
          <w:b/>
          <w:bCs/>
          <w:color w:val="7C9547"/>
          <w:u w:color="7C9547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B107A7" w:rsidRPr="006C2F42">
        <w:trPr>
          <w:trHeight w:val="18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7A7" w:rsidRPr="006C2F42" w:rsidRDefault="000F3044">
            <w:pPr>
              <w:jc w:val="center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7A7" w:rsidRPr="006C2F42" w:rsidRDefault="000F3044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B107A7" w:rsidRPr="006C2F42" w:rsidRDefault="000F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7A7" w:rsidRPr="006C2F42" w:rsidRDefault="000F3044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B107A7" w:rsidRPr="006C2F42" w:rsidRDefault="000F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7A7" w:rsidRPr="006C2F42" w:rsidRDefault="000F3044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B107A7" w:rsidRPr="006C2F42" w:rsidRDefault="000F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B107A7" w:rsidRPr="006C2F42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7A7" w:rsidRPr="006C2F42" w:rsidRDefault="000F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B107A7" w:rsidRPr="006C2F42"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analiza tekstu,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dyskusja, 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sprawdzona praca pisemna, zapis w arkuszu ocen</w:t>
            </w:r>
          </w:p>
        </w:tc>
      </w:tr>
      <w:tr w:rsidR="00B107A7" w:rsidRPr="006C2F42"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analiza tekstu,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dyskusja, 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sprawdzona praca pisemna, zapis w arkuszu ocen</w:t>
            </w:r>
          </w:p>
        </w:tc>
      </w:tr>
      <w:tr w:rsidR="00B107A7" w:rsidRPr="006C2F42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7A7" w:rsidRPr="006C2F42" w:rsidRDefault="000F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  <w:lang w:val="fr-FR"/>
              </w:rPr>
              <w:lastRenderedPageBreak/>
              <w:t>UMIEJ</w:t>
            </w:r>
            <w:r w:rsidRPr="006C2F42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B107A7" w:rsidRPr="006C2F42"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 xml:space="preserve">analiza tekstu, dyskusja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dyskusja, 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sprawdzona praca pisemna, zapis w arkuszu ocen</w:t>
            </w:r>
          </w:p>
        </w:tc>
      </w:tr>
      <w:tr w:rsidR="00B107A7" w:rsidRPr="006C2F42"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analiza tekstu,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dyskusja, 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sprawdzona praca pisemna, zapis w arkuszu ocen</w:t>
            </w:r>
          </w:p>
        </w:tc>
      </w:tr>
      <w:tr w:rsidR="00B107A7" w:rsidRPr="006C2F42"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6C2F42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analiza tekstu,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dyskusja, 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sprawdzona praca pisemna, zapis w arkuszu ocen</w:t>
            </w:r>
          </w:p>
        </w:tc>
      </w:tr>
      <w:tr w:rsidR="00B107A7" w:rsidRPr="006C2F42"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analiza tekstu,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dyskusja, 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sprawdzona praca pisemna, zapis w arkuszu ocen</w:t>
            </w:r>
          </w:p>
        </w:tc>
      </w:tr>
      <w:tr w:rsidR="00B107A7" w:rsidRPr="006C2F42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7A7" w:rsidRPr="006C2F42" w:rsidRDefault="000F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6C2F42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B107A7" w:rsidRPr="006C2F42"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analiza tekstu,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dyskusja, 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sprawdzona praca pisemna, zapis w arkuszu ocen</w:t>
            </w:r>
          </w:p>
        </w:tc>
      </w:tr>
    </w:tbl>
    <w:p w:rsidR="00B107A7" w:rsidRPr="006C2F42" w:rsidRDefault="00B107A7" w:rsidP="006C2F42">
      <w:pPr>
        <w:rPr>
          <w:rFonts w:ascii="Times New Roman" w:hAnsi="Times New Roman" w:cs="Times New Roman"/>
          <w:b/>
          <w:bCs/>
        </w:rPr>
      </w:pPr>
    </w:p>
    <w:p w:rsidR="00B107A7" w:rsidRPr="006C2F42" w:rsidRDefault="000F304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6C2F42">
        <w:rPr>
          <w:rFonts w:ascii="Times New Roman" w:hAnsi="Times New Roman" w:cs="Times New Roman"/>
          <w:b/>
          <w:bCs/>
        </w:rPr>
        <w:t>Kryteria oceny, wagi…</w:t>
      </w:r>
    </w:p>
    <w:p w:rsidR="0041446F" w:rsidRDefault="0041446F" w:rsidP="0041446F">
      <w:pPr>
        <w:pStyle w:val="v1gmail-western"/>
        <w:spacing w:after="198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Student oceniany jest na podstawie wynik</w:t>
      </w:r>
      <w:r>
        <w:rPr>
          <w:color w:val="000000"/>
          <w:sz w:val="22"/>
          <w:szCs w:val="22"/>
          <w:lang/>
        </w:rPr>
        <w:t>ó</w:t>
      </w:r>
      <w:r>
        <w:rPr>
          <w:color w:val="000000"/>
          <w:sz w:val="22"/>
          <w:szCs w:val="22"/>
        </w:rPr>
        <w:t>w zadań zamieszczonych na platformie nauczania zdalnego, rozwiązywanych w trakcie semestru, lub zadania zaliczeniowego na koniec semestru (esej, prezentacja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lub test).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Warunkiem podejścia do zadania zaliczeniowego na koniec semestru jest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terminowe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uzupełnienie 100% zadań na platformie </w:t>
      </w:r>
      <w:proofErr w:type="spellStart"/>
      <w:r>
        <w:rPr>
          <w:color w:val="000000"/>
          <w:sz w:val="22"/>
          <w:szCs w:val="22"/>
        </w:rPr>
        <w:t>moodle</w:t>
      </w:r>
      <w:proofErr w:type="spellEnd"/>
      <w:r>
        <w:rPr>
          <w:color w:val="000000"/>
          <w:sz w:val="22"/>
          <w:szCs w:val="22"/>
        </w:rPr>
        <w:t>.</w:t>
      </w:r>
      <w:r>
        <w:rPr>
          <w:rStyle w:val="apple-converted-space"/>
          <w:color w:val="000000"/>
          <w:sz w:val="22"/>
          <w:szCs w:val="22"/>
        </w:rPr>
        <w:t> </w:t>
      </w:r>
    </w:p>
    <w:p w:rsidR="0041446F" w:rsidRDefault="0041446F" w:rsidP="0041446F">
      <w:pPr>
        <w:pStyle w:val="v1gmail-western"/>
        <w:spacing w:after="198" w:afterAutospacing="0" w:line="28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Studenci oceniani są według następującej skali:</w:t>
      </w:r>
    </w:p>
    <w:p w:rsidR="0041446F" w:rsidRDefault="0041446F" w:rsidP="0041446F">
      <w:pPr>
        <w:pStyle w:val="v1gmail-western"/>
        <w:spacing w:after="0" w:afterAutospacing="0" w:line="22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5 100-93%</w:t>
      </w:r>
    </w:p>
    <w:p w:rsidR="0041446F" w:rsidRDefault="0041446F" w:rsidP="0041446F">
      <w:pPr>
        <w:pStyle w:val="v1gmail-western"/>
        <w:spacing w:after="0" w:afterAutospacing="0" w:line="22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4.5 92-85%</w:t>
      </w:r>
    </w:p>
    <w:p w:rsidR="0041446F" w:rsidRDefault="0041446F" w:rsidP="0041446F">
      <w:pPr>
        <w:pStyle w:val="v1gmail-western"/>
        <w:spacing w:after="0" w:afterAutospacing="0" w:line="22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 84-77%</w:t>
      </w:r>
    </w:p>
    <w:p w:rsidR="0041446F" w:rsidRDefault="0041446F" w:rsidP="0041446F">
      <w:pPr>
        <w:pStyle w:val="v1gmail-western"/>
        <w:spacing w:after="0" w:afterAutospacing="0" w:line="22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3.5 76-69%</w:t>
      </w:r>
    </w:p>
    <w:p w:rsidR="0041446F" w:rsidRDefault="0041446F" w:rsidP="0041446F">
      <w:pPr>
        <w:pStyle w:val="v1gmail-western"/>
        <w:spacing w:after="0" w:afterAutospacing="0" w:line="22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 68-60%</w:t>
      </w:r>
    </w:p>
    <w:p w:rsidR="0041446F" w:rsidRDefault="0041446F" w:rsidP="0041446F">
      <w:pPr>
        <w:pStyle w:val="v1gmail-western"/>
        <w:spacing w:after="0" w:afterAutospacing="0" w:line="22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 59-0%</w:t>
      </w:r>
    </w:p>
    <w:p w:rsidR="0041446F" w:rsidRDefault="0041446F" w:rsidP="0041446F">
      <w:pPr>
        <w:pStyle w:val="v1gmail-western"/>
        <w:spacing w:after="198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Zajęcia zdalne mają formę dyskusji w oparciu o zadania zamieszczone na platformie </w:t>
      </w:r>
      <w:proofErr w:type="spellStart"/>
      <w:r>
        <w:rPr>
          <w:color w:val="000000"/>
          <w:sz w:val="22"/>
          <w:szCs w:val="22"/>
        </w:rPr>
        <w:t>moodle</w:t>
      </w:r>
      <w:proofErr w:type="spellEnd"/>
      <w:r>
        <w:rPr>
          <w:color w:val="000000"/>
          <w:sz w:val="22"/>
          <w:szCs w:val="22"/>
        </w:rPr>
        <w:t>, uprzednio rozwiązane przez studentów.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Studenci zobowiązani są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do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aktywnego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uczestnictwa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w zajęciach.</w:t>
      </w:r>
      <w:r>
        <w:rPr>
          <w:rStyle w:val="apple-converted-space"/>
          <w:color w:val="000000"/>
          <w:sz w:val="22"/>
          <w:szCs w:val="22"/>
        </w:rPr>
        <w:t> </w:t>
      </w:r>
    </w:p>
    <w:p w:rsidR="0041446F" w:rsidRDefault="0041446F" w:rsidP="0041446F">
      <w:pPr>
        <w:pStyle w:val="v1gmail-western"/>
        <w:spacing w:after="198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Studenci sygnalizują gotowość do wzięcia udziału w zajęciach poprzez włączenie kamer. Problemy techniczne powinny zostać zgłoszone w przeciągu pierwszych 5 minut zajęć.</w:t>
      </w:r>
    </w:p>
    <w:p w:rsidR="00B107A7" w:rsidRPr="0041446F" w:rsidRDefault="000F3044" w:rsidP="0041446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1446F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B107A7" w:rsidRPr="006C2F42">
        <w:trPr>
          <w:trHeight w:val="2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B107A7" w:rsidRPr="006C2F42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  <w:tr w:rsidR="00B107A7" w:rsidRPr="006C2F42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60</w:t>
            </w:r>
          </w:p>
        </w:tc>
      </w:tr>
    </w:tbl>
    <w:p w:rsidR="00B107A7" w:rsidRPr="006C2F42" w:rsidRDefault="00B107A7" w:rsidP="006C2F42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107A7" w:rsidRPr="006C2F42" w:rsidRDefault="00B107A7">
      <w:pPr>
        <w:spacing w:after="0"/>
        <w:rPr>
          <w:rFonts w:ascii="Times New Roman" w:hAnsi="Times New Roman" w:cs="Times New Roman"/>
          <w:b/>
          <w:bCs/>
        </w:rPr>
      </w:pPr>
    </w:p>
    <w:p w:rsidR="00B107A7" w:rsidRPr="006C2F42" w:rsidRDefault="000F304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6C2F42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B107A7" w:rsidRPr="006C2F42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B107A7" w:rsidRPr="006C2F42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Podawana przez prowadzącego na początku semestru</w:t>
            </w:r>
          </w:p>
        </w:tc>
      </w:tr>
      <w:tr w:rsidR="00B107A7" w:rsidRPr="006C2F42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0F3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42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B107A7" w:rsidRPr="006C2F42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7A7" w:rsidRPr="006C2F42" w:rsidRDefault="00B107A7">
            <w:pPr>
              <w:rPr>
                <w:rFonts w:ascii="Times New Roman" w:hAnsi="Times New Roman" w:cs="Times New Roman"/>
              </w:rPr>
            </w:pPr>
          </w:p>
        </w:tc>
      </w:tr>
    </w:tbl>
    <w:p w:rsidR="00B107A7" w:rsidRPr="006C2F42" w:rsidRDefault="00B107A7" w:rsidP="006C2F42">
      <w:pPr>
        <w:widowControl w:val="0"/>
        <w:spacing w:line="240" w:lineRule="auto"/>
        <w:rPr>
          <w:rFonts w:ascii="Times New Roman" w:hAnsi="Times New Roman" w:cs="Times New Roman"/>
        </w:rPr>
      </w:pPr>
    </w:p>
    <w:sectPr w:rsidR="00B107A7" w:rsidRPr="006C2F4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525" w:rsidRDefault="00083525">
      <w:pPr>
        <w:spacing w:after="0" w:line="240" w:lineRule="auto"/>
      </w:pPr>
      <w:r>
        <w:separator/>
      </w:r>
    </w:p>
  </w:endnote>
  <w:endnote w:type="continuationSeparator" w:id="0">
    <w:p w:rsidR="00083525" w:rsidRDefault="0008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7A7" w:rsidRDefault="00B107A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525" w:rsidRDefault="00083525">
      <w:pPr>
        <w:spacing w:after="0" w:line="240" w:lineRule="auto"/>
      </w:pPr>
      <w:r>
        <w:separator/>
      </w:r>
    </w:p>
  </w:footnote>
  <w:footnote w:type="continuationSeparator" w:id="0">
    <w:p w:rsidR="00083525" w:rsidRDefault="0008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7A7" w:rsidRDefault="000F3044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C87"/>
    <w:multiLevelType w:val="hybridMultilevel"/>
    <w:tmpl w:val="71C6295C"/>
    <w:styleLink w:val="ImportedStyle1"/>
    <w:lvl w:ilvl="0" w:tplc="2B166D6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58E60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0C83CA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2202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440EC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343C7C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AE1DD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8ADC4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F822C0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A60B21"/>
    <w:multiLevelType w:val="hybridMultilevel"/>
    <w:tmpl w:val="406A7158"/>
    <w:styleLink w:val="Lettered"/>
    <w:lvl w:ilvl="0" w:tplc="CB32E90E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F2F2EC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800ED6">
      <w:start w:val="1"/>
      <w:numFmt w:val="decimal"/>
      <w:suff w:val="nothing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7C2560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880A72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CE150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E06C22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F61A26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66"/>
        </w:tabs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E65E26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E20015"/>
    <w:multiLevelType w:val="hybridMultilevel"/>
    <w:tmpl w:val="406A7158"/>
    <w:numStyleLink w:val="Lettered"/>
  </w:abstractNum>
  <w:abstractNum w:abstractNumId="3" w15:restartNumberingAfterBreak="0">
    <w:nsid w:val="41004F1D"/>
    <w:multiLevelType w:val="hybridMultilevel"/>
    <w:tmpl w:val="71C6295C"/>
    <w:numStyleLink w:val="ImportedStyle1"/>
  </w:abstractNum>
  <w:abstractNum w:abstractNumId="4" w15:restartNumberingAfterBreak="0">
    <w:nsid w:val="41046DF1"/>
    <w:multiLevelType w:val="hybridMultilevel"/>
    <w:tmpl w:val="71C6295C"/>
    <w:lvl w:ilvl="0" w:tplc="DFF083E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207CD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9ACA8C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CEFA2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32ABA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40887A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E0826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82E64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F48640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 w:tplc="DFF083EA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207CDE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9ACA8C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CEFA22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32ABA0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40887A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E0826C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82E646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F48640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startOverride w:val="2"/>
    </w:lvlOverride>
  </w:num>
  <w:num w:numId="5">
    <w:abstractNumId w:val="3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1"/>
  </w:num>
  <w:num w:numId="8">
    <w:abstractNumId w:val="2"/>
  </w:num>
  <w:num w:numId="9">
    <w:abstractNumId w:val="3"/>
    <w:lvlOverride w:ilvl="0">
      <w:startOverride w:val="4"/>
    </w:lvlOverride>
  </w:num>
  <w:num w:numId="10">
    <w:abstractNumId w:val="3"/>
    <w:lvlOverride w:ilvl="0">
      <w:startOverride w:val="4"/>
    </w:lvlOverride>
  </w:num>
  <w:num w:numId="11">
    <w:abstractNumId w:val="3"/>
    <w:lvlOverride w:ilvl="0">
      <w:startOverride w:val="5"/>
    </w:lvlOverride>
  </w:num>
  <w:num w:numId="12">
    <w:abstractNumId w:val="3"/>
    <w:lvlOverride w:ilvl="0">
      <w:startOverride w:val="6"/>
    </w:lvlOverride>
  </w:num>
  <w:num w:numId="13">
    <w:abstractNumId w:val="3"/>
    <w:lvlOverride w:ilvl="0">
      <w:startOverride w:val="8"/>
    </w:lvlOverride>
  </w:num>
  <w:num w:numId="14">
    <w:abstractNumId w:val="3"/>
    <w:lvlOverride w:ilvl="0">
      <w:startOverride w:val="9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7A7"/>
    <w:rsid w:val="00083525"/>
    <w:rsid w:val="000F3044"/>
    <w:rsid w:val="0041446F"/>
    <w:rsid w:val="006C2F42"/>
    <w:rsid w:val="00B1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D936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7"/>
      </w:numPr>
    </w:p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1gmail-western">
    <w:name w:val="v1gmail-western"/>
    <w:basedOn w:val="Normalny"/>
    <w:rsid w:val="004144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Domylnaczcionkaakapitu"/>
    <w:rsid w:val="0041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611</Words>
  <Characters>4009</Characters>
  <Application>Microsoft Office Word</Application>
  <DocSecurity>0</DocSecurity>
  <Lines>200</Lines>
  <Paragraphs>67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2020-07-16T08:50:00Z</dcterms:created>
  <dcterms:modified xsi:type="dcterms:W3CDTF">2021-04-19T09:42:00Z</dcterms:modified>
</cp:coreProperties>
</file>