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C4" w:rsidRPr="000D2D1F" w:rsidRDefault="0066354E" w:rsidP="000D2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</w:rPr>
      </w:pPr>
      <w:r w:rsidRPr="000D2D1F">
        <w:rPr>
          <w:rStyle w:val="None"/>
          <w:rFonts w:cs="Times New Roman"/>
          <w:b/>
          <w:bCs/>
          <w:sz w:val="22"/>
          <w:szCs w:val="22"/>
        </w:rPr>
        <w:t xml:space="preserve">KARTA PRZEDMIOTU </w:t>
      </w:r>
    </w:p>
    <w:p w:rsidR="00680BC4" w:rsidRPr="000D2D1F" w:rsidRDefault="00680BC4" w:rsidP="000D2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cs="Times New Roman"/>
          <w:b/>
          <w:bCs/>
          <w:sz w:val="22"/>
          <w:szCs w:val="22"/>
        </w:rPr>
      </w:pPr>
    </w:p>
    <w:p w:rsidR="00680BC4" w:rsidRPr="000D2D1F" w:rsidRDefault="0066354E" w:rsidP="000D2D1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0D2D1F">
        <w:rPr>
          <w:rStyle w:val="None"/>
          <w:rFonts w:cs="Times New Roman"/>
          <w:b/>
          <w:bCs/>
        </w:rPr>
        <w:t>Dane podstawowe</w:t>
      </w:r>
    </w:p>
    <w:tbl>
      <w:tblPr>
        <w:tblStyle w:val="TableNormal"/>
        <w:tblW w:w="9682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5137"/>
      </w:tblGrid>
      <w:tr w:rsidR="00680BC4" w:rsidRPr="000D2D1F" w:rsidTr="000D2D1F">
        <w:trPr>
          <w:trHeight w:val="481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Nazwa przedmiotu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Kulturoznawstwo angielskiego obszaru językowego</w:t>
            </w:r>
          </w:p>
        </w:tc>
      </w:tr>
      <w:tr w:rsidR="00680BC4" w:rsidRPr="000D2D1F" w:rsidTr="000D2D1F">
        <w:trPr>
          <w:trHeight w:val="300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  <w:lang w:val="en-US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The Culture of the English Linguistic Sphere</w:t>
            </w:r>
          </w:p>
        </w:tc>
      </w:tr>
      <w:tr w:rsidR="00680BC4" w:rsidRPr="000D2D1F" w:rsidTr="000D2D1F">
        <w:trPr>
          <w:trHeight w:val="300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 xml:space="preserve">Kierunek studiów 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filologia angielska</w:t>
            </w:r>
          </w:p>
        </w:tc>
      </w:tr>
      <w:tr w:rsidR="00680BC4" w:rsidRPr="000D2D1F" w:rsidTr="000D2D1F">
        <w:trPr>
          <w:trHeight w:val="340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Poziom studiów (I, II, jednolite magisterskie)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II</w:t>
            </w:r>
          </w:p>
        </w:tc>
      </w:tr>
      <w:tr w:rsidR="00680BC4" w:rsidRPr="000D2D1F" w:rsidTr="000D2D1F">
        <w:trPr>
          <w:trHeight w:val="340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it-IT"/>
              </w:rPr>
              <w:t>Forma studi</w:t>
            </w:r>
            <w:r w:rsidRPr="000D2D1F">
              <w:rPr>
                <w:rStyle w:val="None"/>
                <w:rFonts w:cs="Times New Roman"/>
                <w:sz w:val="22"/>
                <w:szCs w:val="22"/>
              </w:rPr>
              <w:t>ów (stacjonarne, niestacjonarne)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stacjonarne</w:t>
            </w:r>
          </w:p>
        </w:tc>
      </w:tr>
      <w:tr w:rsidR="00680BC4" w:rsidRPr="000D2D1F" w:rsidTr="000D2D1F">
        <w:trPr>
          <w:trHeight w:val="300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Dyscyplina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językoznawstwo</w:t>
            </w:r>
          </w:p>
        </w:tc>
      </w:tr>
      <w:tr w:rsidR="00680BC4" w:rsidRPr="000D2D1F" w:rsidTr="000D2D1F">
        <w:trPr>
          <w:trHeight w:val="300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Język wykładowy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Język angielski</w:t>
            </w:r>
          </w:p>
        </w:tc>
      </w:tr>
    </w:tbl>
    <w:p w:rsidR="00680BC4" w:rsidRPr="000D2D1F" w:rsidRDefault="00680BC4" w:rsidP="000D2D1F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48"/>
        <w:rPr>
          <w:rFonts w:cs="Times New Roman"/>
        </w:rPr>
      </w:pPr>
    </w:p>
    <w:p w:rsidR="00680BC4" w:rsidRPr="000D2D1F" w:rsidRDefault="00680BC4" w:rsidP="000D2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cs="Times New Roman"/>
          <w:sz w:val="22"/>
          <w:szCs w:val="22"/>
        </w:rPr>
      </w:pPr>
    </w:p>
    <w:tbl>
      <w:tblPr>
        <w:tblStyle w:val="TableNormal"/>
        <w:tblW w:w="9682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5134"/>
      </w:tblGrid>
      <w:tr w:rsidR="00680BC4" w:rsidRPr="000D2D1F" w:rsidTr="000D2D1F">
        <w:trPr>
          <w:trHeight w:val="600"/>
        </w:trPr>
        <w:tc>
          <w:tcPr>
            <w:tcW w:w="4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Dr Mark Ó Fionnáin</w:t>
            </w:r>
          </w:p>
        </w:tc>
      </w:tr>
    </w:tbl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8" w:hanging="128"/>
        <w:rPr>
          <w:rStyle w:val="None"/>
          <w:rFonts w:cs="Times New Roman"/>
          <w:sz w:val="22"/>
          <w:szCs w:val="22"/>
        </w:rPr>
      </w:pPr>
    </w:p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cs="Times New Roman"/>
          <w:sz w:val="22"/>
          <w:szCs w:val="22"/>
        </w:rPr>
      </w:pPr>
    </w:p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cs="Times New Roman"/>
          <w:sz w:val="22"/>
          <w:szCs w:val="22"/>
        </w:rPr>
      </w:pPr>
    </w:p>
    <w:tbl>
      <w:tblPr>
        <w:tblStyle w:val="TableNormal"/>
        <w:tblW w:w="9632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7"/>
        <w:gridCol w:w="2368"/>
        <w:gridCol w:w="2372"/>
        <w:gridCol w:w="2495"/>
      </w:tblGrid>
      <w:tr w:rsidR="00680BC4" w:rsidRPr="000D2D1F" w:rsidTr="000D2D1F">
        <w:trPr>
          <w:trHeight w:val="9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 xml:space="preserve">Forma zajęć </w:t>
            </w: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>(katalog zamknięty ze słownika)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Liczba godzin</w:t>
            </w: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Punkty ECTS</w:t>
            </w: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wykład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2</w:t>
            </w:r>
            <w:r w:rsidR="00CD5397">
              <w:rPr>
                <w:rStyle w:val="None"/>
                <w:rFonts w:cs="Times New Roman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konwersatorium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ćwiczenia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warsztaty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seminarium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I-IV</w:t>
            </w: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proseminarium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lektorat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praktyki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zajęcia terenowe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6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pracownia dyplomowa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de-DE"/>
              </w:rPr>
              <w:t>translatorium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  <w:tr w:rsidR="00680BC4" w:rsidRPr="000D2D1F" w:rsidTr="000D2D1F">
        <w:trPr>
          <w:trHeight w:val="300"/>
        </w:trPr>
        <w:tc>
          <w:tcPr>
            <w:tcW w:w="2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wizyta studyjna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680BC4" w:rsidRPr="000D2D1F" w:rsidRDefault="00680BC4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</w:p>
        </w:tc>
      </w:tr>
    </w:tbl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8" w:hanging="128"/>
        <w:rPr>
          <w:rStyle w:val="None"/>
          <w:rFonts w:cs="Times New Roman"/>
          <w:sz w:val="22"/>
          <w:szCs w:val="22"/>
        </w:rPr>
      </w:pPr>
    </w:p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cs="Times New Roman"/>
          <w:sz w:val="22"/>
          <w:szCs w:val="22"/>
        </w:rPr>
      </w:pPr>
    </w:p>
    <w:p w:rsidR="00680BC4" w:rsidRPr="000D2D1F" w:rsidRDefault="00680BC4" w:rsidP="000D2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cs="Times New Roman"/>
          <w:sz w:val="22"/>
          <w:szCs w:val="22"/>
        </w:rPr>
      </w:pPr>
    </w:p>
    <w:tbl>
      <w:tblPr>
        <w:tblStyle w:val="TableNormal"/>
        <w:tblW w:w="9677" w:type="dxa"/>
        <w:tblInd w:w="2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3"/>
        <w:gridCol w:w="7444"/>
      </w:tblGrid>
      <w:tr w:rsidR="00680BC4" w:rsidRPr="000D2D1F" w:rsidTr="000D2D1F">
        <w:trPr>
          <w:trHeight w:val="241"/>
        </w:trPr>
        <w:tc>
          <w:tcPr>
            <w:tcW w:w="22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0D2D1F">
              <w:rPr>
                <w:rStyle w:val="None"/>
                <w:rFonts w:cs="Times New Roman"/>
                <w:u w:color="000000"/>
              </w:rPr>
              <w:t>Wymagania wstępne</w:t>
            </w:r>
          </w:p>
        </w:tc>
        <w:tc>
          <w:tcPr>
            <w:tcW w:w="7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0D2D1F">
              <w:rPr>
                <w:rStyle w:val="None"/>
                <w:rFonts w:cs="Times New Roman"/>
                <w:u w:color="000000"/>
              </w:rPr>
              <w:t>Bardzo dobra znajomość języka angielskiego: B2+/C1</w:t>
            </w:r>
          </w:p>
        </w:tc>
      </w:tr>
    </w:tbl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33" w:hanging="133"/>
        <w:rPr>
          <w:rStyle w:val="None"/>
          <w:rFonts w:cs="Times New Roman"/>
          <w:sz w:val="22"/>
          <w:szCs w:val="22"/>
        </w:rPr>
      </w:pPr>
    </w:p>
    <w:p w:rsidR="00680BC4" w:rsidRPr="000D2D1F" w:rsidRDefault="00680BC4" w:rsidP="000D2D1F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:rsidR="00680BC4" w:rsidRPr="000D2D1F" w:rsidRDefault="0066354E" w:rsidP="000D2D1F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/>
        </w:rPr>
      </w:pPr>
      <w:r w:rsidRPr="000D2D1F">
        <w:rPr>
          <w:rStyle w:val="None"/>
          <w:rFonts w:cs="Times New Roman"/>
          <w:b/>
          <w:bCs/>
        </w:rPr>
        <w:t xml:space="preserve">Cele kształcenia dla przedmiotu </w:t>
      </w:r>
    </w:p>
    <w:tbl>
      <w:tblPr>
        <w:tblStyle w:val="TableNormal"/>
        <w:tblW w:w="9682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2"/>
      </w:tblGrid>
      <w:tr w:rsidR="00680BC4" w:rsidRPr="000D2D1F" w:rsidTr="000D2D1F">
        <w:trPr>
          <w:trHeight w:val="515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C1 Przekazanie zasad pisania pracy magisterskiej i wybór tematów prac zgodnie z zainteresowaniami i kompetencjami studentów</w:t>
            </w:r>
          </w:p>
        </w:tc>
      </w:tr>
      <w:tr w:rsidR="00680BC4" w:rsidRPr="000D2D1F" w:rsidTr="000D2D1F">
        <w:trPr>
          <w:trHeight w:val="241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 xml:space="preserve">C2 Pogłębienie wiedzy i sprawności studentów z zakresu kulturoznawstwa </w:t>
            </w:r>
          </w:p>
        </w:tc>
      </w:tr>
      <w:tr w:rsidR="00680BC4" w:rsidRPr="000D2D1F" w:rsidTr="000D2D1F">
        <w:trPr>
          <w:trHeight w:val="721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 xml:space="preserve">C3 Napisanie i przedstawienie samodzielnie napisanej pracy magisterskiej na podstawie własnych badań, eksperymentów, ankiet, analiz oraz przeprowadzonych projektów badawczych a także w oparciu o istniejącą literaturę z wybranej dziedziny </w:t>
            </w:r>
          </w:p>
        </w:tc>
      </w:tr>
    </w:tbl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:rsidR="00680BC4" w:rsidRPr="000D2D1F" w:rsidRDefault="00680BC4" w:rsidP="000D2D1F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Style w:val="None"/>
          <w:rFonts w:cs="Times New Roman"/>
        </w:rPr>
      </w:pPr>
    </w:p>
    <w:p w:rsidR="00680BC4" w:rsidRPr="000D2D1F" w:rsidRDefault="0066354E" w:rsidP="000D2D1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0D2D1F">
        <w:rPr>
          <w:rStyle w:val="None"/>
          <w:rFonts w:cs="Times New Roman"/>
          <w:b/>
          <w:bCs/>
        </w:rPr>
        <w:t>Efekty uczenia się dla przedmiotu wraz z odniesieniem do efektów kierunkowych</w:t>
      </w:r>
    </w:p>
    <w:tbl>
      <w:tblPr>
        <w:tblStyle w:val="TableNormal"/>
        <w:tblW w:w="9667" w:type="dxa"/>
        <w:tblInd w:w="2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5830"/>
        <w:gridCol w:w="2743"/>
      </w:tblGrid>
      <w:tr w:rsidR="00680BC4" w:rsidRPr="000D2D1F" w:rsidTr="000D2D1F">
        <w:trPr>
          <w:trHeight w:val="241"/>
        </w:trPr>
        <w:tc>
          <w:tcPr>
            <w:tcW w:w="96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WIEDZA</w:t>
            </w:r>
          </w:p>
        </w:tc>
      </w:tr>
      <w:tr w:rsidR="00680BC4" w:rsidRPr="000D2D1F" w:rsidTr="000D2D1F">
        <w:trPr>
          <w:trHeight w:val="48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Student identyfikuje i porządkuje swoją wiedzę o aspektach kultur krajów anglojęzycznych.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K_W09</w:t>
            </w:r>
          </w:p>
        </w:tc>
      </w:tr>
      <w:tr w:rsidR="00680BC4" w:rsidRPr="000D2D1F" w:rsidTr="000D2D1F">
        <w:trPr>
          <w:trHeight w:val="72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fr-FR"/>
              </w:rPr>
              <w:t>Student rozumie rolę seminarium magisterskiego jako istotnego elementu w procesie przygotowania do dalszej działalności zawodowej.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K_W09</w:t>
            </w:r>
          </w:p>
        </w:tc>
      </w:tr>
      <w:tr w:rsidR="00680BC4" w:rsidRPr="000D2D1F" w:rsidTr="000D2D1F">
        <w:trPr>
          <w:trHeight w:val="48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fr-FR"/>
              </w:rPr>
              <w:t xml:space="preserve">Student wymienia i definuje pojęcia z zakresu prawa autorskiego. 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K_W09</w:t>
            </w:r>
          </w:p>
        </w:tc>
      </w:tr>
      <w:tr w:rsidR="00680BC4" w:rsidRPr="000D2D1F" w:rsidTr="000D2D1F">
        <w:trPr>
          <w:trHeight w:val="241"/>
        </w:trPr>
        <w:tc>
          <w:tcPr>
            <w:tcW w:w="96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fr-FR"/>
              </w:rPr>
              <w:t>UMIEJ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ĘTNOŚCI</w:t>
            </w:r>
          </w:p>
        </w:tc>
      </w:tr>
      <w:tr w:rsidR="00680BC4" w:rsidRPr="000D2D1F" w:rsidTr="000D2D1F">
        <w:trPr>
          <w:trHeight w:val="72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Student wyszukuje, analizuje i ocenia materiał badawczy na temat problemów i wyprowadza wnioski w zakresie kulturoznawstwa anglojęzycznych.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K_U02</w:t>
            </w:r>
          </w:p>
        </w:tc>
      </w:tr>
      <w:tr w:rsidR="00680BC4" w:rsidRPr="000D2D1F" w:rsidTr="000D2D1F">
        <w:trPr>
          <w:trHeight w:val="48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Student stosuje złożone konstrukcje gramatyczne i stylistyczne w języku angielskim na poziomie B2+/C1.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K_U04</w:t>
            </w:r>
          </w:p>
        </w:tc>
      </w:tr>
      <w:tr w:rsidR="00680BC4" w:rsidRPr="000D2D1F" w:rsidTr="000D2D1F">
        <w:trPr>
          <w:trHeight w:val="72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Student precyzyjnie i poprawnie logicznie argumentuje sądy, porządkuje i testuje hipotezy w formie pisemnej i wyraża swoje myśli i poglądy w języku angielskim.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K_U05</w:t>
            </w:r>
          </w:p>
        </w:tc>
      </w:tr>
      <w:tr w:rsidR="00680BC4" w:rsidRPr="000D2D1F" w:rsidTr="000D2D1F">
        <w:trPr>
          <w:trHeight w:val="72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Student merytorycznie argumentuje, przedstawia i ocenia różne opinie i stanowiska oraz formułuje wnioski, tworzy syntetyczne podsumowania bazując na materiale badawczym.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K_U07</w:t>
            </w:r>
          </w:p>
        </w:tc>
      </w:tr>
      <w:tr w:rsidR="00680BC4" w:rsidRPr="000D2D1F" w:rsidTr="000D2D1F">
        <w:trPr>
          <w:trHeight w:val="72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Student samodzielnie porządkuje, weryfikuje i opracowuje materiał badawczy z zakresu języka angielskiego oraz znajomość literatury i kultury krajów anglojęzycznych.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K_U09</w:t>
            </w:r>
          </w:p>
        </w:tc>
      </w:tr>
      <w:tr w:rsidR="00680BC4" w:rsidRPr="000D2D1F" w:rsidTr="000D2D1F">
        <w:trPr>
          <w:trHeight w:val="241"/>
        </w:trPr>
        <w:tc>
          <w:tcPr>
            <w:tcW w:w="96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de-DE"/>
              </w:rPr>
              <w:t>KOMPETENCJE SPOŁECZNE</w:t>
            </w:r>
          </w:p>
        </w:tc>
      </w:tr>
      <w:tr w:rsidR="00680BC4" w:rsidRPr="000D2D1F" w:rsidTr="000D2D1F">
        <w:trPr>
          <w:trHeight w:val="72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lastRenderedPageBreak/>
              <w:t>K_01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Student zachowuje otwartość na krytykę swoich działań w zakresie pracy nad rozprawą magisterską, i zachowuje krytycyzm w stosunku do źródeł.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K_K01</w:t>
            </w:r>
          </w:p>
        </w:tc>
      </w:tr>
      <w:tr w:rsidR="00680BC4" w:rsidRPr="000D2D1F" w:rsidTr="000D2D1F">
        <w:trPr>
          <w:trHeight w:val="515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Student stosuje się do ustaleń z prowadzącym pracę i dąży do zniwelowania własnych luk kompetencyjnych.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K_K02</w:t>
            </w:r>
          </w:p>
        </w:tc>
      </w:tr>
      <w:tr w:rsidR="00680BC4" w:rsidRPr="000D2D1F" w:rsidTr="000D2D1F">
        <w:trPr>
          <w:trHeight w:val="48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Student przestrzega zasad etycznych w zakresie prawa autorskiego, wykazuje odpowiedzialność za swoją pracę.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u w:color="000000"/>
              </w:rPr>
              <w:t>K_K06</w:t>
            </w:r>
          </w:p>
        </w:tc>
      </w:tr>
    </w:tbl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:rsidR="00680BC4" w:rsidRPr="000D2D1F" w:rsidRDefault="00680BC4" w:rsidP="000D2D1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cs="Times New Roman"/>
        </w:rPr>
      </w:pPr>
    </w:p>
    <w:p w:rsidR="00680BC4" w:rsidRPr="000D2D1F" w:rsidRDefault="0066354E" w:rsidP="000D2D1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000000" w:themeColor="text1"/>
        </w:rPr>
      </w:pPr>
      <w:r w:rsidRPr="000D2D1F">
        <w:rPr>
          <w:rStyle w:val="None"/>
          <w:rFonts w:cs="Times New Roman"/>
          <w:b/>
          <w:bCs/>
          <w:color w:val="000000" w:themeColor="text1"/>
        </w:rPr>
        <w:t>Opis przedmiotu/ treści programowe</w:t>
      </w:r>
    </w:p>
    <w:tbl>
      <w:tblPr>
        <w:tblStyle w:val="TableNormal"/>
        <w:tblW w:w="9682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2"/>
      </w:tblGrid>
      <w:tr w:rsidR="00680BC4" w:rsidRPr="000D2D1F" w:rsidTr="000D2D1F">
        <w:trPr>
          <w:trHeight w:val="1907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spacing w:after="200" w:line="36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Semestr I-II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spacing w:after="200" w:line="36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Analiza danych. Praca z tekstem historycznym. Techniki pisania pracy dyplomowej.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spacing w:after="200" w:line="36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 xml:space="preserve">Semestr II-IV  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spacing w:after="200" w:line="360" w:lineRule="auto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wokół wybranych przez seminarzystów tematów prac magisterskich.</w:t>
            </w:r>
          </w:p>
        </w:tc>
      </w:tr>
    </w:tbl>
    <w:p w:rsidR="00680BC4" w:rsidRPr="000D2D1F" w:rsidRDefault="00680BC4" w:rsidP="000D2D1F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208"/>
        <w:rPr>
          <w:rFonts w:cs="Times New Roman"/>
        </w:rPr>
      </w:pPr>
    </w:p>
    <w:p w:rsidR="00680BC4" w:rsidRPr="000D2D1F" w:rsidRDefault="00680BC4" w:rsidP="000D2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cs="Times New Roman"/>
          <w:b/>
          <w:bCs/>
          <w:sz w:val="22"/>
          <w:szCs w:val="22"/>
        </w:rPr>
      </w:pPr>
    </w:p>
    <w:p w:rsidR="00680BC4" w:rsidRPr="000D2D1F" w:rsidRDefault="0066354E" w:rsidP="000D2D1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0D2D1F">
        <w:rPr>
          <w:rStyle w:val="None"/>
          <w:rFonts w:cs="Times New Roman"/>
          <w:b/>
          <w:bCs/>
        </w:rPr>
        <w:t>Metody realizacji i weryfikacji efektów uczenia się</w:t>
      </w:r>
    </w:p>
    <w:tbl>
      <w:tblPr>
        <w:tblStyle w:val="TableNormal"/>
        <w:tblW w:w="9632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46"/>
        <w:gridCol w:w="2775"/>
        <w:gridCol w:w="2915"/>
        <w:gridCol w:w="2796"/>
      </w:tblGrid>
      <w:tr w:rsidR="00680BC4" w:rsidRPr="000D2D1F" w:rsidTr="000D2D1F">
        <w:trPr>
          <w:trHeight w:val="1700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Symbol efektu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Metody dydaktyczne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Metody weryfikacji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Sposoby dokumentacji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680BC4" w:rsidRPr="000D2D1F" w:rsidTr="000D2D1F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WIEDZA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W_</w:t>
            </w:r>
            <w:r w:rsidRPr="000D2D1F">
              <w:rPr>
                <w:rStyle w:val="None"/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</w:tc>
      </w:tr>
      <w:tr w:rsidR="00680BC4" w:rsidRPr="000D2D1F" w:rsidTr="000D2D1F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fr-FR"/>
              </w:rPr>
              <w:t>UMIEJ</w:t>
            </w:r>
            <w:r w:rsidRPr="000D2D1F">
              <w:rPr>
                <w:rStyle w:val="None"/>
                <w:rFonts w:cs="Times New Roman"/>
                <w:sz w:val="22"/>
                <w:szCs w:val="22"/>
              </w:rPr>
              <w:t>ĘTNOŚCI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pisemna, prezentacja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pisemna, prezentacja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U_</w:t>
            </w:r>
            <w:r w:rsidRPr="000D2D1F">
              <w:rPr>
                <w:rStyle w:val="None"/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pisemna, prezentacja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lastRenderedPageBreak/>
              <w:t>U_04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pisemna, prezentacja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U_05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pisemna, prezentacja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680BC4" w:rsidRPr="000D2D1F" w:rsidTr="000D2D1F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KOMPETENCJE SPOŁ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pisemna, prezentacja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pisemna, prezentacja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</w:tc>
      </w:tr>
      <w:tr w:rsidR="00680BC4" w:rsidRPr="000D2D1F" w:rsidTr="000D2D1F">
        <w:trPr>
          <w:trHeight w:val="48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badawcza pod</w:t>
            </w:r>
          </w:p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pisemna, prezentacja</w:t>
            </w:r>
          </w:p>
        </w:tc>
        <w:tc>
          <w:tcPr>
            <w:tcW w:w="2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Praca magisterska</w:t>
            </w:r>
          </w:p>
        </w:tc>
      </w:tr>
    </w:tbl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:rsidR="000D2D1F" w:rsidRDefault="000D2D1F" w:rsidP="000D2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cs="Times New Roman"/>
          <w:b/>
          <w:bCs/>
          <w:sz w:val="22"/>
          <w:szCs w:val="22"/>
        </w:rPr>
      </w:pPr>
    </w:p>
    <w:p w:rsidR="00680BC4" w:rsidRPr="000D2D1F" w:rsidRDefault="0066354E" w:rsidP="000D2D1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0D2D1F">
        <w:rPr>
          <w:rStyle w:val="None"/>
          <w:rFonts w:cs="Times New Roman"/>
          <w:b/>
          <w:bCs/>
        </w:rPr>
        <w:t>Kryteria oceny, wagi…</w:t>
      </w:r>
    </w:p>
    <w:p w:rsidR="00680BC4" w:rsidRPr="000D2D1F" w:rsidRDefault="0066354E" w:rsidP="000D2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z w:val="22"/>
          <w:szCs w:val="22"/>
        </w:rPr>
      </w:pPr>
      <w:r w:rsidRPr="000D2D1F">
        <w:rPr>
          <w:rStyle w:val="None"/>
          <w:rFonts w:cs="Times New Roman"/>
          <w:sz w:val="22"/>
          <w:szCs w:val="22"/>
        </w:rPr>
        <w:t>Warunkiem uzyskania zaliczenia w poszczególnych semestrach jest przedstawienie planu pracy w I semestrze i pierwszego rozdziału w II semestrze, kolejnych rozdziałów w kolejnych semestrach, oraz całej pracy w IV semestrze.</w:t>
      </w:r>
    </w:p>
    <w:p w:rsidR="00680BC4" w:rsidRPr="000D2D1F" w:rsidRDefault="00680BC4" w:rsidP="000D2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cs="Times New Roman"/>
          <w:b/>
          <w:bCs/>
          <w:sz w:val="22"/>
          <w:szCs w:val="22"/>
        </w:rPr>
      </w:pPr>
    </w:p>
    <w:p w:rsidR="00680BC4" w:rsidRPr="000D2D1F" w:rsidRDefault="0066354E" w:rsidP="000D2D1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0D2D1F">
        <w:rPr>
          <w:rStyle w:val="None"/>
          <w:rFonts w:cs="Times New Roman"/>
          <w:b/>
          <w:bCs/>
        </w:rPr>
        <w:t>Obciążenie pracą studenta</w:t>
      </w:r>
    </w:p>
    <w:tbl>
      <w:tblPr>
        <w:tblStyle w:val="TableNormal"/>
        <w:tblW w:w="9682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5144"/>
      </w:tblGrid>
      <w:tr w:rsidR="00680BC4" w:rsidRPr="000D2D1F" w:rsidTr="000D2D1F">
        <w:trPr>
          <w:trHeight w:val="300"/>
        </w:trPr>
        <w:tc>
          <w:tcPr>
            <w:tcW w:w="4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Forma aktywności studenta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Liczba godzin</w:t>
            </w:r>
          </w:p>
        </w:tc>
      </w:tr>
      <w:tr w:rsidR="00680BC4" w:rsidRPr="000D2D1F" w:rsidTr="000D2D1F">
        <w:trPr>
          <w:trHeight w:val="300"/>
        </w:trPr>
        <w:tc>
          <w:tcPr>
            <w:tcW w:w="4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b/>
                <w:bCs/>
                <w:sz w:val="22"/>
                <w:szCs w:val="22"/>
              </w:rPr>
              <w:t>120</w:t>
            </w:r>
          </w:p>
        </w:tc>
      </w:tr>
      <w:tr w:rsidR="00680BC4" w:rsidRPr="000D2D1F" w:rsidTr="000D2D1F">
        <w:trPr>
          <w:trHeight w:val="300"/>
        </w:trPr>
        <w:tc>
          <w:tcPr>
            <w:tcW w:w="4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b/>
                <w:bCs/>
                <w:sz w:val="22"/>
                <w:szCs w:val="22"/>
              </w:rPr>
              <w:t>570</w:t>
            </w:r>
          </w:p>
        </w:tc>
      </w:tr>
    </w:tbl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:rsidR="00680BC4" w:rsidRPr="000D2D1F" w:rsidRDefault="00680BC4" w:rsidP="000D2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cs="Times New Roman"/>
          <w:b/>
          <w:bCs/>
          <w:sz w:val="22"/>
          <w:szCs w:val="22"/>
        </w:rPr>
      </w:pPr>
    </w:p>
    <w:p w:rsidR="00680BC4" w:rsidRPr="000D2D1F" w:rsidRDefault="0066354E" w:rsidP="000D2D1F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/>
          <w:lang w:val="de-DE"/>
        </w:rPr>
      </w:pPr>
      <w:r w:rsidRPr="000D2D1F">
        <w:rPr>
          <w:rStyle w:val="None"/>
          <w:rFonts w:cs="Times New Roman"/>
          <w:b/>
          <w:bCs/>
          <w:lang w:val="de-DE"/>
        </w:rPr>
        <w:t>Literatura</w:t>
      </w:r>
    </w:p>
    <w:tbl>
      <w:tblPr>
        <w:tblStyle w:val="TableNormal"/>
        <w:tblW w:w="9682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2"/>
      </w:tblGrid>
      <w:tr w:rsidR="00680BC4" w:rsidRPr="000D2D1F" w:rsidTr="000D2D1F">
        <w:trPr>
          <w:trHeight w:val="300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Literatura podstawowa</w:t>
            </w:r>
          </w:p>
        </w:tc>
      </w:tr>
      <w:tr w:rsidR="00680BC4" w:rsidRPr="000D2D1F" w:rsidTr="000D2D1F">
        <w:trPr>
          <w:trHeight w:val="2437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Lawrence Grossberg, Cary Nelson, Paula Treichler, </w:t>
            </w: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Cultural Studies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London: Routledge, 1999. 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br/>
              <w:t xml:space="preserve">John Storey, </w:t>
            </w: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An Introduction to Cultural Theory and Popular Culture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London: Prentice Hall, 1997. 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br/>
              <w:t xml:space="preserve">Anna Gray, Jim McGuigan, </w:t>
            </w: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Studying Culture. An Introductory Reader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London: Arnold, 1993 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br/>
              <w:t xml:space="preserve">Jane Stokes, </w:t>
            </w: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How to do Media and Cultural Studies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London: Sage Publications 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br/>
              <w:t xml:space="preserve">Stuart Hall (ed.) </w:t>
            </w: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REPRESENTATION: Cultural Representations and Signifying Practices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London: Sage Publications, 1997. 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br/>
              <w:t xml:space="preserve">Benedict Anderson </w:t>
            </w: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Imagined Communities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London: Verso, 2006. 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br/>
              <w:t xml:space="preserve">Hayden White, </w:t>
            </w: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Metahistory</w:t>
            </w:r>
            <w:r w:rsidRPr="000D2D1F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. Baltimore&amp;London: The Johns Hopkins University Press, 1975. </w:t>
            </w:r>
            <w:r w:rsidRPr="000D2D1F">
              <w:rPr>
                <w:rStyle w:val="None"/>
                <w:rFonts w:cs="Times New Roman"/>
                <w:sz w:val="22"/>
                <w:szCs w:val="22"/>
              </w:rPr>
              <w:t xml:space="preserve">David Carr, Time, </w:t>
            </w:r>
            <w:r w:rsidRPr="000D2D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>Narrative and History</w:t>
            </w:r>
            <w:r w:rsidRPr="000D2D1F">
              <w:rPr>
                <w:rStyle w:val="None"/>
                <w:rFonts w:cs="Times New Roman"/>
                <w:sz w:val="22"/>
                <w:szCs w:val="22"/>
              </w:rPr>
              <w:t xml:space="preserve">. Indiana University Press. 1991 </w:t>
            </w:r>
          </w:p>
        </w:tc>
      </w:tr>
      <w:tr w:rsidR="00680BC4" w:rsidRPr="000D2D1F" w:rsidTr="000D2D1F">
        <w:trPr>
          <w:trHeight w:val="300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Literatura uzupełniająca</w:t>
            </w:r>
          </w:p>
        </w:tc>
      </w:tr>
      <w:tr w:rsidR="00680BC4" w:rsidRPr="000D2D1F" w:rsidTr="000D2D1F">
        <w:trPr>
          <w:trHeight w:val="300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BC4" w:rsidRPr="000D2D1F" w:rsidRDefault="0066354E" w:rsidP="000D2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0D2D1F">
              <w:rPr>
                <w:rStyle w:val="None"/>
                <w:rFonts w:cs="Times New Roman"/>
                <w:sz w:val="22"/>
                <w:szCs w:val="22"/>
              </w:rPr>
              <w:t>Materiały autorskie</w:t>
            </w:r>
          </w:p>
        </w:tc>
      </w:tr>
    </w:tbl>
    <w:p w:rsidR="00680BC4" w:rsidRPr="000D2D1F" w:rsidRDefault="00680BC4" w:rsidP="000D2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lang w:val="de-DE"/>
        </w:rPr>
      </w:pPr>
    </w:p>
    <w:sectPr w:rsidR="00680BC4" w:rsidRPr="000D2D1F">
      <w:headerReference w:type="default" r:id="rId7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60" w:rsidRDefault="008B6260">
      <w:r>
        <w:separator/>
      </w:r>
    </w:p>
  </w:endnote>
  <w:endnote w:type="continuationSeparator" w:id="0">
    <w:p w:rsidR="008B6260" w:rsidRDefault="008B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60" w:rsidRDefault="008B6260">
      <w:r>
        <w:separator/>
      </w:r>
    </w:p>
  </w:footnote>
  <w:footnote w:type="continuationSeparator" w:id="0">
    <w:p w:rsidR="008B6260" w:rsidRDefault="008B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BC4" w:rsidRPr="000D2D1F" w:rsidRDefault="000D2D1F" w:rsidP="000D2D1F">
    <w:pPr>
      <w:pStyle w:val="HeaderFooter"/>
      <w:jc w:val="right"/>
      <w:rPr>
        <w:rFonts w:ascii="Times New Roman" w:hAnsi="Times New Roman" w:cs="Times New Roman"/>
        <w:i/>
      </w:rPr>
    </w:pPr>
    <w:r w:rsidRPr="000D2D1F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510D"/>
    <w:multiLevelType w:val="hybridMultilevel"/>
    <w:tmpl w:val="361AD14C"/>
    <w:styleLink w:val="ImportedStyle4"/>
    <w:lvl w:ilvl="0" w:tplc="E12CE562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5DAEAC8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2627834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96C6896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EA010FA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FECBF52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6E08448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1C847A2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D1ADEBC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24443B3"/>
    <w:multiLevelType w:val="hybridMultilevel"/>
    <w:tmpl w:val="BFCEC01A"/>
    <w:numStyleLink w:val="ImportedStyle3"/>
  </w:abstractNum>
  <w:abstractNum w:abstractNumId="2" w15:restartNumberingAfterBreak="0">
    <w:nsid w:val="396F0D55"/>
    <w:multiLevelType w:val="hybridMultilevel"/>
    <w:tmpl w:val="84589BC8"/>
    <w:numStyleLink w:val="ImportedStyle5"/>
  </w:abstractNum>
  <w:abstractNum w:abstractNumId="3" w15:restartNumberingAfterBreak="0">
    <w:nsid w:val="44E4250B"/>
    <w:multiLevelType w:val="hybridMultilevel"/>
    <w:tmpl w:val="361AD14C"/>
    <w:numStyleLink w:val="ImportedStyle4"/>
  </w:abstractNum>
  <w:abstractNum w:abstractNumId="4" w15:restartNumberingAfterBreak="0">
    <w:nsid w:val="47042640"/>
    <w:multiLevelType w:val="hybridMultilevel"/>
    <w:tmpl w:val="923EF1E4"/>
    <w:numStyleLink w:val="ImportedStyle6"/>
  </w:abstractNum>
  <w:abstractNum w:abstractNumId="5" w15:restartNumberingAfterBreak="0">
    <w:nsid w:val="502B507E"/>
    <w:multiLevelType w:val="hybridMultilevel"/>
    <w:tmpl w:val="923EF1E4"/>
    <w:styleLink w:val="ImportedStyle6"/>
    <w:lvl w:ilvl="0" w:tplc="36E44CD4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A24754A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F56AF40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6A67B42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CB4C6EE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506138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6B0F9F4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CB86AB0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FD242E6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507E412E"/>
    <w:multiLevelType w:val="hybridMultilevel"/>
    <w:tmpl w:val="69EAC31A"/>
    <w:styleLink w:val="ImportedStyle1"/>
    <w:lvl w:ilvl="0" w:tplc="463CD38E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2088F1A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A8E81B6">
      <w:start w:val="1"/>
      <w:numFmt w:val="lowerRoman"/>
      <w:lvlText w:val="%3."/>
      <w:lvlJc w:val="left"/>
      <w:pPr>
        <w:tabs>
          <w:tab w:val="num" w:pos="2160"/>
        </w:tabs>
        <w:ind w:left="252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432AF2E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79EB5F0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FE88C5A">
      <w:start w:val="1"/>
      <w:numFmt w:val="lowerRoman"/>
      <w:lvlText w:val="%6."/>
      <w:lvlJc w:val="left"/>
      <w:pPr>
        <w:tabs>
          <w:tab w:val="num" w:pos="4320"/>
        </w:tabs>
        <w:ind w:left="468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48034E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2606FE6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DDC4684">
      <w:start w:val="1"/>
      <w:numFmt w:val="lowerRoman"/>
      <w:lvlText w:val="%9."/>
      <w:lvlJc w:val="left"/>
      <w:pPr>
        <w:tabs>
          <w:tab w:val="num" w:pos="6480"/>
        </w:tabs>
        <w:ind w:left="684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518A51BE"/>
    <w:multiLevelType w:val="hybridMultilevel"/>
    <w:tmpl w:val="40A091A0"/>
    <w:styleLink w:val="ImportedStyle2"/>
    <w:lvl w:ilvl="0" w:tplc="43069ED8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0AEB07E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33C3114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CE3956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5AF2E0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F82BAD2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59C4D8E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A2C9F96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65CB39E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534C527C"/>
    <w:multiLevelType w:val="hybridMultilevel"/>
    <w:tmpl w:val="40A091A0"/>
    <w:numStyleLink w:val="ImportedStyle2"/>
  </w:abstractNum>
  <w:abstractNum w:abstractNumId="9" w15:restartNumberingAfterBreak="0">
    <w:nsid w:val="5B9947C7"/>
    <w:multiLevelType w:val="hybridMultilevel"/>
    <w:tmpl w:val="BFCEC01A"/>
    <w:styleLink w:val="ImportedStyle3"/>
    <w:lvl w:ilvl="0" w:tplc="4B8A6282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BAC05B8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6F0DD50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53C1148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31EB464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91A5A52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8B0C7E4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D2C348A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009436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68D502B7"/>
    <w:multiLevelType w:val="hybridMultilevel"/>
    <w:tmpl w:val="69EAC31A"/>
    <w:numStyleLink w:val="ImportedStyle1"/>
  </w:abstractNum>
  <w:abstractNum w:abstractNumId="11" w15:restartNumberingAfterBreak="0">
    <w:nsid w:val="7F7C7B48"/>
    <w:multiLevelType w:val="hybridMultilevel"/>
    <w:tmpl w:val="84589BC8"/>
    <w:styleLink w:val="ImportedStyle5"/>
    <w:lvl w:ilvl="0" w:tplc="BED0A53E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C95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3E44ACA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C95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9EE83B8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C95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78A7368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C95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9ACEE52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C95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9FA3C4C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C95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BC815A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C95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B2468AC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C95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7983BCC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C95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lvl w:ilvl="0" w:tplc="AD2AD590">
        <w:start w:val="1"/>
        <w:numFmt w:val="upperRoman"/>
        <w:lvlText w:val="%1."/>
        <w:lvlJc w:val="left"/>
        <w:pPr>
          <w:tabs>
            <w:tab w:val="num" w:pos="720"/>
          </w:tabs>
          <w:ind w:left="84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FC84BD0">
        <w:start w:val="1"/>
        <w:numFmt w:val="lowerLetter"/>
        <w:lvlText w:val="%2."/>
        <w:lvlJc w:val="left"/>
        <w:pPr>
          <w:tabs>
            <w:tab w:val="num" w:pos="1440"/>
          </w:tabs>
          <w:ind w:left="156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7E25D56">
        <w:start w:val="1"/>
        <w:numFmt w:val="lowerRoman"/>
        <w:lvlText w:val="%3."/>
        <w:lvlJc w:val="left"/>
        <w:pPr>
          <w:tabs>
            <w:tab w:val="num" w:pos="2160"/>
          </w:tabs>
          <w:ind w:left="228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E16A096">
        <w:start w:val="1"/>
        <w:numFmt w:val="decimal"/>
        <w:lvlText w:val="%4."/>
        <w:lvlJc w:val="left"/>
        <w:pPr>
          <w:tabs>
            <w:tab w:val="num" w:pos="2880"/>
          </w:tabs>
          <w:ind w:left="300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2E8D5AA">
        <w:start w:val="1"/>
        <w:numFmt w:val="lowerLetter"/>
        <w:lvlText w:val="%5."/>
        <w:lvlJc w:val="left"/>
        <w:pPr>
          <w:tabs>
            <w:tab w:val="num" w:pos="3600"/>
          </w:tabs>
          <w:ind w:left="372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D3E7358">
        <w:start w:val="1"/>
        <w:numFmt w:val="lowerRoman"/>
        <w:lvlText w:val="%6."/>
        <w:lvlJc w:val="left"/>
        <w:pPr>
          <w:tabs>
            <w:tab w:val="num" w:pos="4320"/>
          </w:tabs>
          <w:ind w:left="444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C9A69D4">
        <w:start w:val="1"/>
        <w:numFmt w:val="decimal"/>
        <w:lvlText w:val="%7."/>
        <w:lvlJc w:val="left"/>
        <w:pPr>
          <w:tabs>
            <w:tab w:val="num" w:pos="5040"/>
          </w:tabs>
          <w:ind w:left="516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C3EEFA2">
        <w:start w:val="1"/>
        <w:numFmt w:val="lowerLetter"/>
        <w:lvlText w:val="%8."/>
        <w:lvlJc w:val="left"/>
        <w:pPr>
          <w:tabs>
            <w:tab w:val="num" w:pos="5760"/>
          </w:tabs>
          <w:ind w:left="588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268A6E6">
        <w:start w:val="1"/>
        <w:numFmt w:val="lowerRoman"/>
        <w:lvlText w:val="%9."/>
        <w:lvlJc w:val="left"/>
        <w:pPr>
          <w:tabs>
            <w:tab w:val="num" w:pos="6480"/>
          </w:tabs>
          <w:ind w:left="660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0"/>
    <w:lvlOverride w:ilvl="0">
      <w:startOverride w:val="2"/>
    </w:lvlOverride>
  </w:num>
  <w:num w:numId="5">
    <w:abstractNumId w:val="7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8"/>
    <w:lvlOverride w:ilvl="0">
      <w:lvl w:ilvl="0" w:tplc="15023F34">
        <w:start w:val="1"/>
        <w:numFmt w:val="upperRoman"/>
        <w:lvlText w:val="%1."/>
        <w:lvlJc w:val="left"/>
        <w:pPr>
          <w:tabs>
            <w:tab w:val="num" w:pos="1080"/>
          </w:tabs>
          <w:ind w:left="120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DA008F6">
        <w:start w:val="1"/>
        <w:numFmt w:val="lowerLetter"/>
        <w:lvlText w:val="%2."/>
        <w:lvlJc w:val="left"/>
        <w:pPr>
          <w:tabs>
            <w:tab w:val="num" w:pos="1440"/>
          </w:tabs>
          <w:ind w:left="156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A5E8ABC">
        <w:start w:val="1"/>
        <w:numFmt w:val="lowerRoman"/>
        <w:lvlText w:val="%3."/>
        <w:lvlJc w:val="left"/>
        <w:pPr>
          <w:tabs>
            <w:tab w:val="num" w:pos="2160"/>
          </w:tabs>
          <w:ind w:left="228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A9C140A">
        <w:start w:val="1"/>
        <w:numFmt w:val="decimal"/>
        <w:lvlText w:val="%4."/>
        <w:lvlJc w:val="left"/>
        <w:pPr>
          <w:tabs>
            <w:tab w:val="num" w:pos="2880"/>
          </w:tabs>
          <w:ind w:left="300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7FAE908">
        <w:start w:val="1"/>
        <w:numFmt w:val="lowerLetter"/>
        <w:lvlText w:val="%5."/>
        <w:lvlJc w:val="left"/>
        <w:pPr>
          <w:tabs>
            <w:tab w:val="num" w:pos="3600"/>
          </w:tabs>
          <w:ind w:left="372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5BA058C">
        <w:start w:val="1"/>
        <w:numFmt w:val="lowerRoman"/>
        <w:lvlText w:val="%6."/>
        <w:lvlJc w:val="left"/>
        <w:pPr>
          <w:tabs>
            <w:tab w:val="num" w:pos="4320"/>
          </w:tabs>
          <w:ind w:left="444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646939C">
        <w:start w:val="1"/>
        <w:numFmt w:val="decimal"/>
        <w:lvlText w:val="%7."/>
        <w:lvlJc w:val="left"/>
        <w:pPr>
          <w:tabs>
            <w:tab w:val="num" w:pos="5040"/>
          </w:tabs>
          <w:ind w:left="516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0046F10">
        <w:start w:val="1"/>
        <w:numFmt w:val="lowerLetter"/>
        <w:lvlText w:val="%8."/>
        <w:lvlJc w:val="left"/>
        <w:pPr>
          <w:tabs>
            <w:tab w:val="num" w:pos="5760"/>
          </w:tabs>
          <w:ind w:left="588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55A4A28">
        <w:start w:val="1"/>
        <w:numFmt w:val="lowerRoman"/>
        <w:lvlText w:val="%9."/>
        <w:lvlJc w:val="left"/>
        <w:pPr>
          <w:tabs>
            <w:tab w:val="num" w:pos="6480"/>
          </w:tabs>
          <w:ind w:left="660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9"/>
  </w:num>
  <w:num w:numId="10">
    <w:abstractNumId w:val="1"/>
  </w:num>
  <w:num w:numId="11">
    <w:abstractNumId w:val="1"/>
    <w:lvlOverride w:ilvl="0">
      <w:startOverride w:val="3"/>
    </w:lvlOverride>
  </w:num>
  <w:num w:numId="12">
    <w:abstractNumId w:val="1"/>
    <w:lvlOverride w:ilvl="0">
      <w:lvl w:ilvl="0" w:tplc="FDFAE9C6">
        <w:start w:val="1"/>
        <w:numFmt w:val="upperRoman"/>
        <w:lvlText w:val="%1."/>
        <w:lvlJc w:val="left"/>
        <w:pPr>
          <w:tabs>
            <w:tab w:val="num" w:pos="1080"/>
          </w:tabs>
          <w:ind w:left="122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F3E3A4E">
        <w:start w:val="1"/>
        <w:numFmt w:val="lowerLetter"/>
        <w:lvlText w:val="%2."/>
        <w:lvlJc w:val="left"/>
        <w:pPr>
          <w:tabs>
            <w:tab w:val="num" w:pos="1440"/>
          </w:tabs>
          <w:ind w:left="158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2A8FE6">
        <w:start w:val="1"/>
        <w:numFmt w:val="lowerRoman"/>
        <w:lvlText w:val="%3."/>
        <w:lvlJc w:val="left"/>
        <w:pPr>
          <w:tabs>
            <w:tab w:val="num" w:pos="2160"/>
          </w:tabs>
          <w:ind w:left="2303" w:hanging="4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3C6CE1E">
        <w:start w:val="1"/>
        <w:numFmt w:val="decimal"/>
        <w:lvlText w:val="%4."/>
        <w:lvlJc w:val="left"/>
        <w:pPr>
          <w:tabs>
            <w:tab w:val="num" w:pos="2880"/>
          </w:tabs>
          <w:ind w:left="302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A862E9A">
        <w:start w:val="1"/>
        <w:numFmt w:val="lowerLetter"/>
        <w:lvlText w:val="%5."/>
        <w:lvlJc w:val="left"/>
        <w:pPr>
          <w:tabs>
            <w:tab w:val="num" w:pos="3600"/>
          </w:tabs>
          <w:ind w:left="374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650B8BE">
        <w:start w:val="1"/>
        <w:numFmt w:val="lowerRoman"/>
        <w:lvlText w:val="%6."/>
        <w:lvlJc w:val="left"/>
        <w:pPr>
          <w:tabs>
            <w:tab w:val="num" w:pos="4320"/>
          </w:tabs>
          <w:ind w:left="4463" w:hanging="4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570042A">
        <w:start w:val="1"/>
        <w:numFmt w:val="decimal"/>
        <w:lvlText w:val="%7."/>
        <w:lvlJc w:val="left"/>
        <w:pPr>
          <w:tabs>
            <w:tab w:val="num" w:pos="5040"/>
          </w:tabs>
          <w:ind w:left="518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85C061A">
        <w:start w:val="1"/>
        <w:numFmt w:val="lowerLetter"/>
        <w:lvlText w:val="%8."/>
        <w:lvlJc w:val="left"/>
        <w:pPr>
          <w:tabs>
            <w:tab w:val="num" w:pos="5760"/>
          </w:tabs>
          <w:ind w:left="590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3FEA958">
        <w:start w:val="1"/>
        <w:numFmt w:val="lowerRoman"/>
        <w:lvlText w:val="%9."/>
        <w:lvlJc w:val="left"/>
        <w:pPr>
          <w:tabs>
            <w:tab w:val="num" w:pos="6480"/>
          </w:tabs>
          <w:ind w:left="6623" w:hanging="4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0"/>
  </w:num>
  <w:num w:numId="14">
    <w:abstractNumId w:val="3"/>
  </w:num>
  <w:num w:numId="15">
    <w:abstractNumId w:val="3"/>
    <w:lvlOverride w:ilvl="0">
      <w:startOverride w:val="1"/>
      <w:lvl w:ilvl="0" w:tplc="A4DE4FC4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3"/>
    <w:lvlOverride w:ilvl="0">
      <w:lvl w:ilvl="0" w:tplc="A4DE4FC4">
        <w:start w:val="1"/>
        <w:numFmt w:val="upperRoman"/>
        <w:lvlText w:val="%1."/>
        <w:lvlJc w:val="left"/>
        <w:pPr>
          <w:tabs>
            <w:tab w:val="num" w:pos="1080"/>
          </w:tabs>
          <w:ind w:left="1208" w:hanging="4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95253EC">
        <w:start w:val="1"/>
        <w:numFmt w:val="lowerLetter"/>
        <w:lvlText w:val="%2."/>
        <w:lvlJc w:val="left"/>
        <w:pPr>
          <w:tabs>
            <w:tab w:val="num" w:pos="1440"/>
          </w:tabs>
          <w:ind w:left="1568" w:hanging="4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DB65424">
        <w:start w:val="1"/>
        <w:numFmt w:val="lowerRoman"/>
        <w:lvlText w:val="%3."/>
        <w:lvlJc w:val="left"/>
        <w:pPr>
          <w:tabs>
            <w:tab w:val="num" w:pos="2160"/>
          </w:tabs>
          <w:ind w:left="2288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3A44C38">
        <w:start w:val="1"/>
        <w:numFmt w:val="decimal"/>
        <w:lvlText w:val="%4."/>
        <w:lvlJc w:val="left"/>
        <w:pPr>
          <w:tabs>
            <w:tab w:val="num" w:pos="2880"/>
          </w:tabs>
          <w:ind w:left="3008" w:hanging="4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2D63734">
        <w:start w:val="1"/>
        <w:numFmt w:val="lowerLetter"/>
        <w:lvlText w:val="%5."/>
        <w:lvlJc w:val="left"/>
        <w:pPr>
          <w:tabs>
            <w:tab w:val="num" w:pos="3600"/>
          </w:tabs>
          <w:ind w:left="3728" w:hanging="4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2B67C1A">
        <w:start w:val="1"/>
        <w:numFmt w:val="lowerRoman"/>
        <w:lvlText w:val="%6."/>
        <w:lvlJc w:val="left"/>
        <w:pPr>
          <w:tabs>
            <w:tab w:val="num" w:pos="4320"/>
          </w:tabs>
          <w:ind w:left="4448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5BAA462">
        <w:start w:val="1"/>
        <w:numFmt w:val="decimal"/>
        <w:lvlText w:val="%7."/>
        <w:lvlJc w:val="left"/>
        <w:pPr>
          <w:tabs>
            <w:tab w:val="num" w:pos="5040"/>
          </w:tabs>
          <w:ind w:left="5168" w:hanging="4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AEE6358">
        <w:start w:val="1"/>
        <w:numFmt w:val="lowerLetter"/>
        <w:lvlText w:val="%8."/>
        <w:lvlJc w:val="left"/>
        <w:pPr>
          <w:tabs>
            <w:tab w:val="num" w:pos="5760"/>
          </w:tabs>
          <w:ind w:left="5888" w:hanging="4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5E4D0CC">
        <w:start w:val="1"/>
        <w:numFmt w:val="lowerRoman"/>
        <w:lvlText w:val="%9."/>
        <w:lvlJc w:val="left"/>
        <w:pPr>
          <w:tabs>
            <w:tab w:val="num" w:pos="6480"/>
          </w:tabs>
          <w:ind w:left="6608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10"/>
    <w:lvlOverride w:ilvl="0">
      <w:startOverride w:val="3"/>
    </w:lvlOverride>
  </w:num>
  <w:num w:numId="18">
    <w:abstractNumId w:val="11"/>
  </w:num>
  <w:num w:numId="19">
    <w:abstractNumId w:val="2"/>
  </w:num>
  <w:num w:numId="20">
    <w:abstractNumId w:val="2"/>
    <w:lvlOverride w:ilvl="0">
      <w:startOverride w:val="5"/>
    </w:lvlOverride>
  </w:num>
  <w:num w:numId="21">
    <w:abstractNumId w:val="2"/>
    <w:lvlOverride w:ilvl="0">
      <w:lvl w:ilvl="0" w:tplc="558673A0">
        <w:start w:val="1"/>
        <w:numFmt w:val="upperRoman"/>
        <w:lvlText w:val="%1."/>
        <w:lvlJc w:val="left"/>
        <w:pPr>
          <w:tabs>
            <w:tab w:val="num" w:pos="1080"/>
          </w:tabs>
          <w:ind w:left="1208" w:hanging="4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8322BEE">
        <w:start w:val="1"/>
        <w:numFmt w:val="lowerLetter"/>
        <w:lvlText w:val="%2."/>
        <w:lvlJc w:val="left"/>
        <w:pPr>
          <w:tabs>
            <w:tab w:val="num" w:pos="1440"/>
          </w:tabs>
          <w:ind w:left="1568" w:hanging="4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7945BCA">
        <w:start w:val="1"/>
        <w:numFmt w:val="lowerRoman"/>
        <w:lvlText w:val="%3."/>
        <w:lvlJc w:val="left"/>
        <w:pPr>
          <w:tabs>
            <w:tab w:val="num" w:pos="2160"/>
          </w:tabs>
          <w:ind w:left="2288" w:hanging="43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D88346C">
        <w:start w:val="1"/>
        <w:numFmt w:val="decimal"/>
        <w:lvlText w:val="%4."/>
        <w:lvlJc w:val="left"/>
        <w:pPr>
          <w:tabs>
            <w:tab w:val="num" w:pos="2880"/>
          </w:tabs>
          <w:ind w:left="3008" w:hanging="4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DDA3964">
        <w:start w:val="1"/>
        <w:numFmt w:val="lowerLetter"/>
        <w:lvlText w:val="%5."/>
        <w:lvlJc w:val="left"/>
        <w:pPr>
          <w:tabs>
            <w:tab w:val="num" w:pos="3600"/>
          </w:tabs>
          <w:ind w:left="3728" w:hanging="4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BDA60FC">
        <w:start w:val="1"/>
        <w:numFmt w:val="lowerRoman"/>
        <w:lvlText w:val="%6."/>
        <w:lvlJc w:val="left"/>
        <w:pPr>
          <w:tabs>
            <w:tab w:val="num" w:pos="4320"/>
          </w:tabs>
          <w:ind w:left="4448" w:hanging="43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9E46110">
        <w:start w:val="1"/>
        <w:numFmt w:val="decimal"/>
        <w:lvlText w:val="%7."/>
        <w:lvlJc w:val="left"/>
        <w:pPr>
          <w:tabs>
            <w:tab w:val="num" w:pos="5040"/>
          </w:tabs>
          <w:ind w:left="5168" w:hanging="4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6A2C530">
        <w:start w:val="1"/>
        <w:numFmt w:val="lowerLetter"/>
        <w:lvlText w:val="%8."/>
        <w:lvlJc w:val="left"/>
        <w:pPr>
          <w:tabs>
            <w:tab w:val="num" w:pos="5760"/>
          </w:tabs>
          <w:ind w:left="5888" w:hanging="4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8348AB6">
        <w:start w:val="1"/>
        <w:numFmt w:val="lowerRoman"/>
        <w:lvlText w:val="%9."/>
        <w:lvlJc w:val="left"/>
        <w:pPr>
          <w:tabs>
            <w:tab w:val="num" w:pos="6480"/>
          </w:tabs>
          <w:ind w:left="6608" w:hanging="43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2">
    <w:abstractNumId w:val="10"/>
    <w:lvlOverride w:ilvl="0">
      <w:startOverride w:val="4"/>
    </w:lvlOverride>
  </w:num>
  <w:num w:numId="23">
    <w:abstractNumId w:val="10"/>
    <w:lvlOverride w:ilvl="0">
      <w:startOverride w:val="6"/>
    </w:lvlOverride>
  </w:num>
  <w:num w:numId="24">
    <w:abstractNumId w:val="5"/>
  </w:num>
  <w:num w:numId="25">
    <w:abstractNumId w:val="4"/>
  </w:num>
  <w:num w:numId="26">
    <w:abstractNumId w:val="4"/>
    <w:lvlOverride w:ilvl="0">
      <w:startOverride w:val="8"/>
    </w:lvlOverride>
  </w:num>
  <w:num w:numId="27">
    <w:abstractNumId w:val="4"/>
    <w:lvlOverride w:ilvl="0">
      <w:lvl w:ilvl="0" w:tplc="AE3246F4">
        <w:start w:val="1"/>
        <w:numFmt w:val="upperRoman"/>
        <w:lvlText w:val="%1."/>
        <w:lvlJc w:val="left"/>
        <w:pPr>
          <w:tabs>
            <w:tab w:val="num" w:pos="1080"/>
          </w:tabs>
          <w:ind w:left="120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012836E">
        <w:start w:val="1"/>
        <w:numFmt w:val="lowerLetter"/>
        <w:lvlText w:val="%2."/>
        <w:lvlJc w:val="left"/>
        <w:pPr>
          <w:tabs>
            <w:tab w:val="num" w:pos="1440"/>
          </w:tabs>
          <w:ind w:left="156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6107CBA">
        <w:start w:val="1"/>
        <w:numFmt w:val="lowerRoman"/>
        <w:lvlText w:val="%3."/>
        <w:lvlJc w:val="left"/>
        <w:pPr>
          <w:tabs>
            <w:tab w:val="num" w:pos="2160"/>
          </w:tabs>
          <w:ind w:left="228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CF0789E">
        <w:start w:val="1"/>
        <w:numFmt w:val="decimal"/>
        <w:lvlText w:val="%4."/>
        <w:lvlJc w:val="left"/>
        <w:pPr>
          <w:tabs>
            <w:tab w:val="num" w:pos="2880"/>
          </w:tabs>
          <w:ind w:left="300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A2C4824">
        <w:start w:val="1"/>
        <w:numFmt w:val="lowerLetter"/>
        <w:lvlText w:val="%5."/>
        <w:lvlJc w:val="left"/>
        <w:pPr>
          <w:tabs>
            <w:tab w:val="num" w:pos="3600"/>
          </w:tabs>
          <w:ind w:left="372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6A8433E">
        <w:start w:val="1"/>
        <w:numFmt w:val="lowerRoman"/>
        <w:lvlText w:val="%6."/>
        <w:lvlJc w:val="left"/>
        <w:pPr>
          <w:tabs>
            <w:tab w:val="num" w:pos="4320"/>
          </w:tabs>
          <w:ind w:left="444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F96D088">
        <w:start w:val="1"/>
        <w:numFmt w:val="decimal"/>
        <w:lvlText w:val="%7."/>
        <w:lvlJc w:val="left"/>
        <w:pPr>
          <w:tabs>
            <w:tab w:val="num" w:pos="5040"/>
          </w:tabs>
          <w:ind w:left="516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E04A41A">
        <w:start w:val="1"/>
        <w:numFmt w:val="lowerLetter"/>
        <w:lvlText w:val="%8."/>
        <w:lvlJc w:val="left"/>
        <w:pPr>
          <w:tabs>
            <w:tab w:val="num" w:pos="5760"/>
          </w:tabs>
          <w:ind w:left="588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6363814">
        <w:start w:val="1"/>
        <w:numFmt w:val="lowerRoman"/>
        <w:lvlText w:val="%9."/>
        <w:lvlJc w:val="left"/>
        <w:pPr>
          <w:tabs>
            <w:tab w:val="num" w:pos="6480"/>
          </w:tabs>
          <w:ind w:left="660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8">
    <w:abstractNumId w:val="1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C4"/>
    <w:rsid w:val="000D2D1F"/>
    <w:rsid w:val="0066354E"/>
    <w:rsid w:val="00680BC4"/>
    <w:rsid w:val="008B6260"/>
    <w:rsid w:val="00C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D950E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kern w:val="1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rPr>
      <w:rFonts w:cs="Arial Unicode MS"/>
      <w:color w:val="000000"/>
      <w:kern w:val="1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kern w:val="1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numbering" w:customStyle="1" w:styleId="ImportedStyle6">
    <w:name w:val="Imported Style 6"/>
    <w:pPr>
      <w:numPr>
        <w:numId w:val="24"/>
      </w:numPr>
    </w:pPr>
  </w:style>
  <w:style w:type="paragraph" w:styleId="Nagwek">
    <w:name w:val="header"/>
    <w:basedOn w:val="Normalny"/>
    <w:link w:val="NagwekZnak"/>
    <w:uiPriority w:val="99"/>
    <w:unhideWhenUsed/>
    <w:rsid w:val="000D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D1F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D2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D1F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2020-07-16T06:45:00Z</dcterms:created>
  <dcterms:modified xsi:type="dcterms:W3CDTF">2021-04-12T11:39:00Z</dcterms:modified>
</cp:coreProperties>
</file>