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8E5" w:rsidRPr="001D38E5" w:rsidRDefault="001D38E5" w:rsidP="001D38E5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  <w:r w:rsidRPr="001D38E5">
        <w:rPr>
          <w:rFonts w:ascii="Times New Roman" w:hAnsi="Times New Roman" w:cs="Times New Roman"/>
          <w:b/>
          <w:bCs/>
          <w:color w:val="000000"/>
        </w:rPr>
        <w:t xml:space="preserve">KARTA PRZEDMIOTU </w:t>
      </w:r>
    </w:p>
    <w:p w:rsidR="001D38E5" w:rsidRPr="001D38E5" w:rsidRDefault="001D38E5" w:rsidP="001D38E5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1D38E5" w:rsidRPr="001D38E5" w:rsidRDefault="001D38E5" w:rsidP="001D38E5">
      <w:pPr>
        <w:numPr>
          <w:ilvl w:val="0"/>
          <w:numId w:val="1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1D38E5">
        <w:rPr>
          <w:rFonts w:ascii="Times New Roman" w:hAnsi="Times New Roman" w:cs="Times New Roman"/>
          <w:b/>
          <w:bCs/>
          <w:color w:val="000000"/>
        </w:rPr>
        <w:t>Dane podstawowe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0"/>
        <w:gridCol w:w="5567"/>
      </w:tblGrid>
      <w:tr w:rsidR="001D38E5" w:rsidRPr="001D38E5" w:rsidTr="001D38E5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Nazwa przedmiotu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Praktyczna nauka języka angielskiego – język angielski w zastosowaniach specjalistycznych</w:t>
            </w:r>
          </w:p>
        </w:tc>
      </w:tr>
      <w:tr w:rsidR="001D38E5" w:rsidRPr="001D38E5" w:rsidTr="001D38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Nazwa przedmiotu w języku angielskim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lang w:val="en-US"/>
              </w:rPr>
            </w:pPr>
            <w:r w:rsidRPr="001D38E5">
              <w:rPr>
                <w:rFonts w:ascii="Times New Roman" w:hAnsi="Times New Roman" w:cs="Times New Roman"/>
                <w:color w:val="000000"/>
                <w:lang w:val="en-US"/>
              </w:rPr>
              <w:t>Practical English - English for Specific Purposes</w:t>
            </w:r>
          </w:p>
        </w:tc>
      </w:tr>
      <w:tr w:rsidR="001D38E5" w:rsidRPr="001D38E5" w:rsidTr="001D38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 xml:space="preserve">Kierunek studiów 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filologia angielska</w:t>
            </w:r>
          </w:p>
        </w:tc>
      </w:tr>
      <w:tr w:rsidR="001D38E5" w:rsidRPr="001D38E5" w:rsidTr="001D38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Poziom studiów (I, II, jednolite magisterskie)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  <w:tr w:rsidR="001D38E5" w:rsidRPr="001D38E5" w:rsidTr="001D38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Forma studiów (stacjonarne, niestacjonarne)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niestacjonarne</w:t>
            </w:r>
          </w:p>
        </w:tc>
      </w:tr>
      <w:tr w:rsidR="001D38E5" w:rsidRPr="001D38E5" w:rsidTr="001D38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Dyscyplina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Językoznawstwo, literaturoznawstwo</w:t>
            </w:r>
          </w:p>
        </w:tc>
      </w:tr>
      <w:tr w:rsidR="001D38E5" w:rsidRPr="001D38E5" w:rsidTr="001D38E5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Język wykładowy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Język angielski</w:t>
            </w:r>
          </w:p>
        </w:tc>
      </w:tr>
    </w:tbl>
    <w:p w:rsidR="001D38E5" w:rsidRPr="001D38E5" w:rsidRDefault="001D38E5" w:rsidP="001D38E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0"/>
        <w:gridCol w:w="5567"/>
      </w:tblGrid>
      <w:tr w:rsidR="001D38E5" w:rsidRPr="001D38E5" w:rsidTr="001D38E5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Koordynator przedmiotu/osoba odpowiedzialna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mgr Joanna Grzybowska</w:t>
            </w:r>
          </w:p>
        </w:tc>
      </w:tr>
    </w:tbl>
    <w:p w:rsidR="001D38E5" w:rsidRPr="001D38E5" w:rsidRDefault="001D38E5" w:rsidP="001D38E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1900"/>
        <w:gridCol w:w="1900"/>
        <w:gridCol w:w="4027"/>
      </w:tblGrid>
      <w:tr w:rsidR="001D38E5" w:rsidRPr="001D38E5" w:rsidTr="001D38E5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 xml:space="preserve">Forma zajęć </w:t>
            </w:r>
            <w:r w:rsidRPr="001D38E5">
              <w:rPr>
                <w:rFonts w:ascii="Times New Roman" w:hAnsi="Times New Roman" w:cs="Times New Roman"/>
                <w:i/>
                <w:iCs/>
                <w:color w:val="000000"/>
              </w:rPr>
              <w:t>(katalog zamknięty ze słownika)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Liczba godzin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semestr</w:t>
            </w:r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Punkty ECTS</w:t>
            </w:r>
          </w:p>
        </w:tc>
      </w:tr>
      <w:tr w:rsidR="001D38E5" w:rsidRPr="001D38E5" w:rsidTr="001D38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wykład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1D38E5" w:rsidRPr="001D38E5" w:rsidTr="001D38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konwersatorium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1D38E5" w:rsidRPr="001D38E5" w:rsidTr="001D38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I, II</w:t>
            </w: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1D38E5" w:rsidRPr="001D38E5" w:rsidTr="001D38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laboratorium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1D38E5" w:rsidRPr="001D38E5" w:rsidTr="001D38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warsztaty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1D38E5" w:rsidRPr="001D38E5" w:rsidTr="001D38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seminarium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1D38E5" w:rsidRPr="001D38E5" w:rsidTr="001D38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proseminarium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1D38E5" w:rsidRPr="001D38E5" w:rsidTr="001D38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lektorat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1D38E5" w:rsidRPr="001D38E5" w:rsidTr="001D38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praktyki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1D38E5" w:rsidRPr="001D38E5" w:rsidTr="001D38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zajęcia terenowe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1D38E5" w:rsidRPr="001D38E5" w:rsidTr="001D38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pracownia dyplomowa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1D38E5" w:rsidRPr="001D38E5" w:rsidTr="001D38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1D38E5">
              <w:rPr>
                <w:rFonts w:ascii="Times New Roman" w:hAnsi="Times New Roman" w:cs="Times New Roman"/>
                <w:color w:val="000000"/>
              </w:rPr>
              <w:t>translatorium</w:t>
            </w:r>
            <w:proofErr w:type="spellEnd"/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1D38E5" w:rsidRPr="001D38E5" w:rsidTr="001D38E5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wizyta studyjna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D38E5" w:rsidRPr="001D38E5" w:rsidRDefault="001D38E5" w:rsidP="001D38E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7887"/>
      </w:tblGrid>
      <w:tr w:rsidR="001D38E5" w:rsidRPr="001D38E5" w:rsidTr="001D38E5">
        <w:tblPrEx>
          <w:tblCellMar>
            <w:top w:w="0" w:type="dxa"/>
            <w:bottom w:w="0" w:type="dxa"/>
          </w:tblCellMar>
        </w:tblPrEx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Wymagania wstępne</w:t>
            </w:r>
          </w:p>
        </w:tc>
        <w:tc>
          <w:tcPr>
            <w:tcW w:w="7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</w:t>
            </w:r>
            <w:r w:rsidRPr="001D38E5">
              <w:rPr>
                <w:rFonts w:ascii="Times New Roman" w:hAnsi="Times New Roman" w:cs="Times New Roman"/>
                <w:color w:val="000000"/>
              </w:rPr>
              <w:t>najomość języka angielskiego na poziomie biegłości C1 Europejskiego Systemu Opisu Kształcenia Językowego Rady Europy</w:t>
            </w:r>
          </w:p>
        </w:tc>
      </w:tr>
    </w:tbl>
    <w:p w:rsidR="001D38E5" w:rsidRPr="001D38E5" w:rsidRDefault="001D38E5" w:rsidP="001D38E5">
      <w:pPr>
        <w:numPr>
          <w:ilvl w:val="0"/>
          <w:numId w:val="2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1D38E5">
        <w:rPr>
          <w:rFonts w:ascii="Times New Roman" w:hAnsi="Times New Roman" w:cs="Times New Roman"/>
          <w:b/>
          <w:bCs/>
          <w:color w:val="000000"/>
        </w:rPr>
        <w:lastRenderedPageBreak/>
        <w:t xml:space="preserve">Cele kształcenia dla przedmiotu 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1D38E5" w:rsidRPr="001D38E5" w:rsidTr="001D38E5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 xml:space="preserve">C1 - Nabycie, utrwalenie i rozwijanie wiedzy z zakresu słownictwa specjalistycznego </w:t>
            </w:r>
          </w:p>
        </w:tc>
      </w:tr>
      <w:tr w:rsidR="001D38E5" w:rsidRPr="001D38E5" w:rsidTr="001D38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 xml:space="preserve">C2 - Rozwijanie umiejętności rozpoznawania konstrukcji, związków wyrazowych oraz stopnia formalności/potoczności słów i wyrażeń z zakresu języka biznesowego, medycznego i prawniczego </w:t>
            </w:r>
          </w:p>
        </w:tc>
      </w:tr>
      <w:tr w:rsidR="001D38E5" w:rsidRPr="001D38E5" w:rsidTr="001D38E5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 xml:space="preserve">C3 - Doskonalenie umiejętności aktywnego wykorzystywania poznawanego słownictwa we właściwych formach i kontekstach komunikacyjnych, zarówno formalnych, jak i potocznych </w:t>
            </w:r>
          </w:p>
        </w:tc>
      </w:tr>
    </w:tbl>
    <w:p w:rsidR="001D38E5" w:rsidRPr="001D38E5" w:rsidRDefault="001D38E5" w:rsidP="001D38E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p w:rsidR="001D38E5" w:rsidRPr="001D38E5" w:rsidRDefault="001D38E5" w:rsidP="001D38E5">
      <w:pPr>
        <w:numPr>
          <w:ilvl w:val="0"/>
          <w:numId w:val="3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1D38E5">
        <w:rPr>
          <w:rFonts w:ascii="Times New Roman" w:hAnsi="Times New Roman" w:cs="Times New Roman"/>
          <w:b/>
          <w:bCs/>
          <w:color w:val="000000"/>
        </w:rPr>
        <w:t>Efekty uczenia się dla przedmiotu wraz z odniesieniem do efektów kierunkowych</w:t>
      </w:r>
    </w:p>
    <w:p w:rsidR="001D38E5" w:rsidRPr="001D38E5" w:rsidRDefault="001D38E5" w:rsidP="001D38E5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color w:val="F6000B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3"/>
        <w:gridCol w:w="3547"/>
      </w:tblGrid>
      <w:tr w:rsidR="001D38E5" w:rsidRPr="001D38E5" w:rsidTr="001D38E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D38E5" w:rsidRPr="001D38E5" w:rsidRDefault="001D38E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Symbol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D38E5" w:rsidRPr="001D38E5" w:rsidRDefault="001D3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Opis efektu przedmiotowego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D38E5" w:rsidRPr="001D38E5" w:rsidRDefault="001D3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Odniesienie do efektu kierunkowego</w:t>
            </w:r>
          </w:p>
        </w:tc>
      </w:tr>
      <w:tr w:rsidR="001D38E5" w:rsidRPr="001D38E5" w:rsidTr="001D38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WIEDZA</w:t>
            </w:r>
          </w:p>
        </w:tc>
      </w:tr>
      <w:tr w:rsidR="001D38E5" w:rsidRPr="001D38E5" w:rsidTr="001D38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W_01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 xml:space="preserve">Student definiuje pojęcia z zakresu języka angielskiego </w:t>
            </w:r>
            <w:r w:rsidRPr="001D38E5">
              <w:rPr>
                <w:rFonts w:ascii="MS Mincho" w:eastAsia="MS Mincho" w:hAnsi="MS Mincho" w:cs="MS Mincho" w:hint="eastAsia"/>
                <w:color w:val="000000"/>
              </w:rPr>
              <w:t> </w:t>
            </w:r>
            <w:r w:rsidRPr="001D38E5">
              <w:rPr>
                <w:rFonts w:ascii="Times New Roman" w:hAnsi="Times New Roman" w:cs="Times New Roman"/>
                <w:color w:val="000000"/>
              </w:rPr>
              <w:t>w omawianych kontekstach specjalistycznych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K_W06</w:t>
            </w:r>
          </w:p>
        </w:tc>
      </w:tr>
      <w:tr w:rsidR="001D38E5" w:rsidRPr="001D38E5" w:rsidTr="001D38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W_02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 xml:space="preserve">Student rozróżnia formalne i potoczne określenia pojęć </w:t>
            </w:r>
            <w:r w:rsidRPr="001D38E5">
              <w:rPr>
                <w:rFonts w:ascii="MS Mincho" w:eastAsia="MS Mincho" w:hAnsi="MS Mincho" w:cs="MS Mincho" w:hint="eastAsia"/>
                <w:color w:val="000000"/>
              </w:rPr>
              <w:t> </w:t>
            </w:r>
            <w:r w:rsidRPr="001D38E5">
              <w:rPr>
                <w:rFonts w:ascii="Times New Roman" w:hAnsi="Times New Roman" w:cs="Times New Roman"/>
                <w:color w:val="000000"/>
              </w:rPr>
              <w:t>z zakresu języka angielskiego w omawianych kontekstach specjalistycznych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K_W06</w:t>
            </w:r>
          </w:p>
        </w:tc>
      </w:tr>
      <w:tr w:rsidR="001D38E5" w:rsidRPr="001D38E5" w:rsidTr="001D38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UMIEJĘTNOŚCI</w:t>
            </w:r>
          </w:p>
        </w:tc>
      </w:tr>
      <w:tr w:rsidR="001D38E5" w:rsidRPr="001D38E5" w:rsidTr="001D38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U_01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 xml:space="preserve">Student używa w wypowiedziach ustnych i pisemnych </w:t>
            </w:r>
            <w:r w:rsidRPr="001D38E5">
              <w:rPr>
                <w:rFonts w:ascii="MS Mincho" w:eastAsia="MS Mincho" w:hAnsi="MS Mincho" w:cs="MS Mincho" w:hint="eastAsia"/>
                <w:color w:val="000000"/>
              </w:rPr>
              <w:t> </w:t>
            </w:r>
            <w:r w:rsidRPr="001D38E5">
              <w:rPr>
                <w:rFonts w:ascii="Times New Roman" w:hAnsi="Times New Roman" w:cs="Times New Roman"/>
                <w:color w:val="000000"/>
              </w:rPr>
              <w:t>słowa i wyrażenia z zakresu języka specjalistycznego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K_U04</w:t>
            </w:r>
          </w:p>
        </w:tc>
      </w:tr>
      <w:tr w:rsidR="001D38E5" w:rsidRPr="001D38E5" w:rsidTr="001D38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U_02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 xml:space="preserve">Student planuje własną pracę oraz współpracuje </w:t>
            </w:r>
            <w:r w:rsidRPr="001D38E5">
              <w:rPr>
                <w:rFonts w:ascii="MS Mincho" w:eastAsia="MS Mincho" w:hAnsi="MS Mincho" w:cs="MS Mincho" w:hint="eastAsia"/>
                <w:color w:val="000000"/>
              </w:rPr>
              <w:t> </w:t>
            </w:r>
            <w:r w:rsidRPr="001D38E5">
              <w:rPr>
                <w:rFonts w:ascii="Times New Roman" w:hAnsi="Times New Roman" w:cs="Times New Roman"/>
                <w:color w:val="000000"/>
              </w:rPr>
              <w:t>w grupie podczas zajęć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K_U08</w:t>
            </w:r>
          </w:p>
        </w:tc>
      </w:tr>
      <w:tr w:rsidR="001D38E5" w:rsidRPr="001D38E5" w:rsidTr="001D38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KOMPETENCJE SPOŁECZNE</w:t>
            </w:r>
          </w:p>
        </w:tc>
      </w:tr>
      <w:tr w:rsidR="001D38E5" w:rsidRPr="001D38E5" w:rsidTr="001D38E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K_01</w:t>
            </w:r>
          </w:p>
        </w:tc>
        <w:tc>
          <w:tcPr>
            <w:tcW w:w="5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 xml:space="preserve">Student dokonuje krytycznej oceny posiadanej wiedzy </w:t>
            </w:r>
            <w:r w:rsidRPr="001D38E5">
              <w:rPr>
                <w:rFonts w:ascii="MS Mincho" w:eastAsia="MS Mincho" w:hAnsi="MS Mincho" w:cs="MS Mincho" w:hint="eastAsia"/>
                <w:color w:val="000000"/>
              </w:rPr>
              <w:t> </w:t>
            </w:r>
            <w:r w:rsidRPr="001D38E5">
              <w:rPr>
                <w:rFonts w:ascii="Times New Roman" w:hAnsi="Times New Roman" w:cs="Times New Roman"/>
                <w:color w:val="000000"/>
              </w:rPr>
              <w:t xml:space="preserve">i umiejętności w zakresie słownictwa specjalistycznego </w:t>
            </w:r>
          </w:p>
        </w:tc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6000B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K_K01</w:t>
            </w:r>
          </w:p>
        </w:tc>
      </w:tr>
    </w:tbl>
    <w:p w:rsidR="001D38E5" w:rsidRPr="001D38E5" w:rsidRDefault="001D38E5" w:rsidP="001D38E5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 w:cs="Times New Roman"/>
          <w:b/>
          <w:bCs/>
          <w:color w:val="000000"/>
        </w:rPr>
      </w:pPr>
    </w:p>
    <w:p w:rsidR="001D38E5" w:rsidRPr="001D38E5" w:rsidRDefault="001D38E5" w:rsidP="001D38E5">
      <w:pPr>
        <w:numPr>
          <w:ilvl w:val="0"/>
          <w:numId w:val="4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1D38E5">
        <w:rPr>
          <w:rFonts w:ascii="Times New Roman" w:hAnsi="Times New Roman" w:cs="Times New Roman"/>
          <w:b/>
          <w:bCs/>
          <w:color w:val="000000"/>
        </w:rPr>
        <w:t>Opis przedmiotu/ treści programowe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1D38E5" w:rsidRPr="001D38E5" w:rsidTr="001D38E5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 xml:space="preserve">I semestr: </w:t>
            </w:r>
          </w:p>
          <w:p w:rsidR="001D38E5" w:rsidRPr="001D38E5" w:rsidRDefault="001D38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D38E5">
              <w:rPr>
                <w:rFonts w:ascii="Times New Roman" w:hAnsi="Times New Roman" w:cs="Times New Roman"/>
                <w:color w:val="000000"/>
                <w:lang w:val="en-US"/>
              </w:rPr>
              <w:t xml:space="preserve">Business English: communication; international marketing; mergers and acquisitions; customer service; risk; raising finance; crisis management; negotiations </w:t>
            </w:r>
          </w:p>
          <w:p w:rsidR="001D38E5" w:rsidRPr="001D38E5" w:rsidRDefault="001D38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1D38E5" w:rsidRPr="001D38E5" w:rsidRDefault="001D38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D38E5">
              <w:rPr>
                <w:rFonts w:ascii="Times New Roman" w:hAnsi="Times New Roman" w:cs="Times New Roman"/>
                <w:color w:val="000000"/>
                <w:lang w:val="en-US"/>
              </w:rPr>
              <w:t xml:space="preserve">II semester: </w:t>
            </w:r>
          </w:p>
          <w:p w:rsidR="001D38E5" w:rsidRPr="001D38E5" w:rsidRDefault="001D38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D38E5">
              <w:rPr>
                <w:rFonts w:ascii="Times New Roman" w:hAnsi="Times New Roman" w:cs="Times New Roman"/>
                <w:color w:val="000000"/>
                <w:lang w:val="en-US"/>
              </w:rPr>
              <w:t xml:space="preserve">Medical English: parts and functions of the body; diseases; treatments; medical equipment </w:t>
            </w:r>
          </w:p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D38E5">
              <w:rPr>
                <w:rFonts w:ascii="Times New Roman" w:hAnsi="Times New Roman" w:cs="Times New Roman"/>
                <w:color w:val="000000"/>
                <w:lang w:val="en-US"/>
              </w:rPr>
              <w:t xml:space="preserve">Legal English: contracts; types of crimes; international organizations </w:t>
            </w:r>
          </w:p>
        </w:tc>
      </w:tr>
    </w:tbl>
    <w:p w:rsidR="001D38E5" w:rsidRPr="001D38E5" w:rsidRDefault="001D38E5" w:rsidP="001D38E5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  <w:lang w:val="en-US"/>
        </w:rPr>
      </w:pPr>
    </w:p>
    <w:p w:rsidR="001D38E5" w:rsidRPr="001D38E5" w:rsidRDefault="001D38E5" w:rsidP="001D38E5">
      <w:pPr>
        <w:numPr>
          <w:ilvl w:val="0"/>
          <w:numId w:val="5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1D38E5">
        <w:rPr>
          <w:rFonts w:ascii="Times New Roman" w:hAnsi="Times New Roman" w:cs="Times New Roman"/>
          <w:b/>
          <w:bCs/>
          <w:color w:val="000000"/>
        </w:rPr>
        <w:lastRenderedPageBreak/>
        <w:t>Metody realizacji i weryfikacji efektów uczenia się</w:t>
      </w:r>
    </w:p>
    <w:p w:rsidR="001D38E5" w:rsidRPr="001D38E5" w:rsidRDefault="001D38E5" w:rsidP="001D38E5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03"/>
        <w:gridCol w:w="2780"/>
        <w:gridCol w:w="3947"/>
      </w:tblGrid>
      <w:tr w:rsidR="001D38E5" w:rsidRPr="001D38E5" w:rsidTr="001D38E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D38E5" w:rsidRPr="001D38E5" w:rsidRDefault="001D38E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Symbol efektu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D38E5" w:rsidRPr="001D38E5" w:rsidRDefault="001D3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Metody dydaktyczne</w:t>
            </w:r>
          </w:p>
          <w:p w:rsidR="001D38E5" w:rsidRPr="001D38E5" w:rsidRDefault="001D3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D38E5" w:rsidRPr="001D38E5" w:rsidRDefault="001D3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Metody weryfikacji</w:t>
            </w:r>
          </w:p>
          <w:p w:rsidR="001D38E5" w:rsidRPr="001D38E5" w:rsidRDefault="001D3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D38E5" w:rsidRPr="001D38E5" w:rsidRDefault="001D3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Sposoby dokumentacji</w:t>
            </w:r>
          </w:p>
          <w:p w:rsidR="001D38E5" w:rsidRPr="001D38E5" w:rsidRDefault="001D3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i/>
                <w:iCs/>
                <w:color w:val="000000"/>
              </w:rPr>
              <w:t>(lista wyboru)</w:t>
            </w:r>
          </w:p>
        </w:tc>
      </w:tr>
      <w:tr w:rsidR="001D38E5" w:rsidRPr="001D38E5" w:rsidTr="001D38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D38E5" w:rsidRPr="001D38E5" w:rsidRDefault="001D3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WIEDZA</w:t>
            </w:r>
          </w:p>
        </w:tc>
      </w:tr>
      <w:tr w:rsidR="001D38E5" w:rsidRPr="001D38E5" w:rsidTr="001D38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W_01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D38E5">
              <w:rPr>
                <w:rFonts w:ascii="Times New Roman" w:hAnsi="Times New Roman" w:cs="Times New Roman"/>
                <w:color w:val="000000"/>
              </w:rPr>
              <w:t>miniwykład</w:t>
            </w:r>
            <w:proofErr w:type="spellEnd"/>
            <w:r w:rsidRPr="001D38E5">
              <w:rPr>
                <w:rFonts w:ascii="Times New Roman" w:hAnsi="Times New Roman" w:cs="Times New Roman"/>
                <w:color w:val="000000"/>
              </w:rPr>
              <w:t xml:space="preserve"> wprowadzający/ wyjaśnienie</w:t>
            </w:r>
          </w:p>
          <w:p w:rsidR="001D38E5" w:rsidRPr="001D38E5" w:rsidRDefault="001D38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poszczególnych</w:t>
            </w:r>
          </w:p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zagadnień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test/ sprawdzian pisemny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uzupełniony i oceniony test/ sprawdzian pisemny</w:t>
            </w:r>
          </w:p>
        </w:tc>
      </w:tr>
      <w:tr w:rsidR="001D38E5" w:rsidRPr="001D38E5" w:rsidTr="001D38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W_02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praca indywidualna; praca z tekstem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test/ sprawdzian pisemny;</w:t>
            </w:r>
          </w:p>
          <w:p w:rsidR="001D38E5" w:rsidRPr="001D38E5" w:rsidRDefault="001D38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odpowiedź ustna w czasie</w:t>
            </w:r>
          </w:p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zajęć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uzupełniony i oceniony test/ sprawdzian pisemny</w:t>
            </w:r>
          </w:p>
        </w:tc>
      </w:tr>
      <w:tr w:rsidR="001D38E5" w:rsidRPr="001D38E5" w:rsidTr="001D38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D38E5" w:rsidRPr="001D38E5" w:rsidRDefault="001D3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UMIEJĘTNOŚCI</w:t>
            </w:r>
          </w:p>
        </w:tc>
      </w:tr>
      <w:tr w:rsidR="001D38E5" w:rsidRPr="001D38E5" w:rsidTr="001D38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U_01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ćwiczenia praktyczne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test / sprawdzian pisemny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uzupełniony i oceniony test/ sprawdzian pisemny</w:t>
            </w:r>
          </w:p>
        </w:tc>
      </w:tr>
      <w:tr w:rsidR="001D38E5" w:rsidRPr="001D38E5" w:rsidTr="001D38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U_02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ćwiczenia praktyczne;</w:t>
            </w:r>
          </w:p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praca indywidualna;</w:t>
            </w:r>
          </w:p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burza mózgów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test / sprawdzian pisemny; odpowiedź ustna i informacja zwrotna od grupy lub prowadzącego;</w:t>
            </w:r>
          </w:p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uzupełniony i oceniony test/ sprawdzian pisemny; zapis w arkuszu ocen</w:t>
            </w:r>
          </w:p>
        </w:tc>
      </w:tr>
      <w:tr w:rsidR="001D38E5" w:rsidRPr="001D38E5" w:rsidTr="001D38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1D38E5" w:rsidRPr="001D38E5" w:rsidRDefault="001D38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KOMPETENCJE SPOŁECZNE</w:t>
            </w:r>
          </w:p>
        </w:tc>
      </w:tr>
      <w:tr w:rsidR="001D38E5" w:rsidRPr="001D38E5" w:rsidTr="001D38E5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K_01</w:t>
            </w:r>
          </w:p>
        </w:tc>
        <w:tc>
          <w:tcPr>
            <w:tcW w:w="2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ćwiczenia praktyczne;</w:t>
            </w:r>
          </w:p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dyskusja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 xml:space="preserve">obserwacja; odpowiedź ustna </w:t>
            </w:r>
            <w:r w:rsidRPr="001D38E5">
              <w:rPr>
                <w:rFonts w:ascii="MS Mincho" w:eastAsia="MS Mincho" w:hAnsi="MS Mincho" w:cs="MS Mincho" w:hint="eastAsia"/>
                <w:color w:val="000000"/>
              </w:rPr>
              <w:t> </w:t>
            </w:r>
            <w:r w:rsidRPr="001D38E5">
              <w:rPr>
                <w:rFonts w:ascii="Times New Roman" w:hAnsi="Times New Roman" w:cs="Times New Roman"/>
                <w:color w:val="000000"/>
              </w:rPr>
              <w:t>i informacja zwrotna od grupy lub prowadzącego</w:t>
            </w:r>
          </w:p>
        </w:tc>
        <w:tc>
          <w:tcPr>
            <w:tcW w:w="3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zapis w arkuszu ocen</w:t>
            </w:r>
          </w:p>
        </w:tc>
      </w:tr>
    </w:tbl>
    <w:p w:rsidR="001D38E5" w:rsidRPr="001D38E5" w:rsidRDefault="001D38E5" w:rsidP="001D38E5">
      <w:pPr>
        <w:numPr>
          <w:ilvl w:val="0"/>
          <w:numId w:val="6"/>
        </w:numPr>
        <w:tabs>
          <w:tab w:val="left" w:pos="20"/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1D38E5">
        <w:rPr>
          <w:rFonts w:ascii="Times New Roman" w:hAnsi="Times New Roman" w:cs="Times New Roman"/>
          <w:b/>
          <w:bCs/>
          <w:color w:val="000000"/>
        </w:rPr>
        <w:t>Kryteria oceny, wagi…</w:t>
      </w:r>
    </w:p>
    <w:p w:rsidR="001D38E5" w:rsidRPr="001D38E5" w:rsidRDefault="001D38E5" w:rsidP="001D38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D38E5">
        <w:rPr>
          <w:rFonts w:ascii="Times New Roman" w:hAnsi="Times New Roman" w:cs="Times New Roman"/>
          <w:color w:val="000000"/>
        </w:rPr>
        <w:t xml:space="preserve">Warunkiem zaliczenia kursu jest uzyskanie minimum 60% (łącznie) z testów </w:t>
      </w:r>
      <w:proofErr w:type="spellStart"/>
      <w:r w:rsidRPr="001D38E5">
        <w:rPr>
          <w:rFonts w:ascii="Times New Roman" w:hAnsi="Times New Roman" w:cs="Times New Roman"/>
          <w:color w:val="000000"/>
        </w:rPr>
        <w:t>śródsemestralnych</w:t>
      </w:r>
      <w:proofErr w:type="spellEnd"/>
      <w:r w:rsidRPr="001D38E5">
        <w:rPr>
          <w:rFonts w:ascii="Times New Roman" w:hAnsi="Times New Roman" w:cs="Times New Roman"/>
          <w:color w:val="000000"/>
        </w:rPr>
        <w:t xml:space="preserve"> oraz aktywne uczestnictwo w zajęciach. </w:t>
      </w:r>
    </w:p>
    <w:p w:rsidR="001D38E5" w:rsidRPr="001D38E5" w:rsidRDefault="001D38E5" w:rsidP="001D38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1D38E5" w:rsidRPr="001D38E5" w:rsidRDefault="001D38E5" w:rsidP="001D38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D38E5">
        <w:rPr>
          <w:rFonts w:ascii="Times New Roman" w:hAnsi="Times New Roman" w:cs="Times New Roman"/>
          <w:color w:val="000000"/>
        </w:rPr>
        <w:t xml:space="preserve">Ocena wystawiana jest na podstawie skali ocen: </w:t>
      </w:r>
    </w:p>
    <w:p w:rsidR="001D38E5" w:rsidRPr="001D38E5" w:rsidRDefault="001D38E5" w:rsidP="001D38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D38E5">
        <w:rPr>
          <w:rFonts w:ascii="Times New Roman" w:hAnsi="Times New Roman" w:cs="Times New Roman"/>
          <w:color w:val="000000"/>
        </w:rPr>
        <w:t xml:space="preserve">5 </w:t>
      </w:r>
      <w:r w:rsidRPr="001D38E5">
        <w:rPr>
          <w:rFonts w:ascii="Times New Roman" w:hAnsi="Times New Roman" w:cs="Times New Roman"/>
          <w:color w:val="000000"/>
        </w:rPr>
        <w:tab/>
        <w:t xml:space="preserve">100-93% </w:t>
      </w:r>
    </w:p>
    <w:p w:rsidR="001D38E5" w:rsidRPr="001D38E5" w:rsidRDefault="001D38E5" w:rsidP="001D38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D38E5">
        <w:rPr>
          <w:rFonts w:ascii="Times New Roman" w:hAnsi="Times New Roman" w:cs="Times New Roman"/>
          <w:color w:val="000000"/>
        </w:rPr>
        <w:t xml:space="preserve">4.5 </w:t>
      </w:r>
      <w:r w:rsidRPr="001D38E5">
        <w:rPr>
          <w:rFonts w:ascii="Times New Roman" w:hAnsi="Times New Roman" w:cs="Times New Roman"/>
          <w:color w:val="000000"/>
        </w:rPr>
        <w:tab/>
        <w:t xml:space="preserve">92-85% </w:t>
      </w:r>
    </w:p>
    <w:p w:rsidR="001D38E5" w:rsidRPr="001D38E5" w:rsidRDefault="001D38E5" w:rsidP="001D38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D38E5">
        <w:rPr>
          <w:rFonts w:ascii="Times New Roman" w:hAnsi="Times New Roman" w:cs="Times New Roman"/>
          <w:color w:val="000000"/>
        </w:rPr>
        <w:t xml:space="preserve">4 </w:t>
      </w:r>
      <w:r w:rsidRPr="001D38E5">
        <w:rPr>
          <w:rFonts w:ascii="Times New Roman" w:hAnsi="Times New Roman" w:cs="Times New Roman"/>
          <w:color w:val="000000"/>
        </w:rPr>
        <w:tab/>
        <w:t xml:space="preserve">84-77% </w:t>
      </w:r>
    </w:p>
    <w:p w:rsidR="001D38E5" w:rsidRPr="001D38E5" w:rsidRDefault="001D38E5" w:rsidP="001D38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D38E5">
        <w:rPr>
          <w:rFonts w:ascii="Times New Roman" w:hAnsi="Times New Roman" w:cs="Times New Roman"/>
          <w:color w:val="000000"/>
        </w:rPr>
        <w:t xml:space="preserve">3.5 </w:t>
      </w:r>
      <w:r w:rsidRPr="001D38E5">
        <w:rPr>
          <w:rFonts w:ascii="Times New Roman" w:hAnsi="Times New Roman" w:cs="Times New Roman"/>
          <w:color w:val="000000"/>
        </w:rPr>
        <w:tab/>
        <w:t xml:space="preserve">76-69% </w:t>
      </w:r>
    </w:p>
    <w:p w:rsidR="001D38E5" w:rsidRPr="001D38E5" w:rsidRDefault="001D38E5" w:rsidP="001D38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D38E5">
        <w:rPr>
          <w:rFonts w:ascii="Times New Roman" w:hAnsi="Times New Roman" w:cs="Times New Roman"/>
          <w:color w:val="000000"/>
        </w:rPr>
        <w:t xml:space="preserve">3 </w:t>
      </w:r>
      <w:r w:rsidRPr="001D38E5">
        <w:rPr>
          <w:rFonts w:ascii="Times New Roman" w:hAnsi="Times New Roman" w:cs="Times New Roman"/>
          <w:color w:val="000000"/>
        </w:rPr>
        <w:tab/>
        <w:t xml:space="preserve">68-60% </w:t>
      </w:r>
    </w:p>
    <w:p w:rsidR="001D38E5" w:rsidRPr="001D38E5" w:rsidRDefault="001D38E5" w:rsidP="001D38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1D38E5">
        <w:rPr>
          <w:rFonts w:ascii="Times New Roman" w:hAnsi="Times New Roman" w:cs="Times New Roman"/>
          <w:color w:val="000000"/>
        </w:rPr>
        <w:t xml:space="preserve">2 </w:t>
      </w:r>
      <w:r w:rsidRPr="001D38E5">
        <w:rPr>
          <w:rFonts w:ascii="Times New Roman" w:hAnsi="Times New Roman" w:cs="Times New Roman"/>
          <w:color w:val="000000"/>
        </w:rPr>
        <w:tab/>
        <w:t>59-0%</w:t>
      </w:r>
    </w:p>
    <w:p w:rsidR="001D38E5" w:rsidRDefault="001D38E5" w:rsidP="001D38E5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1D38E5" w:rsidRPr="001D38E5" w:rsidRDefault="001D38E5" w:rsidP="001D38E5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1D38E5" w:rsidRPr="001D38E5" w:rsidRDefault="001D38E5" w:rsidP="001D38E5">
      <w:pPr>
        <w:numPr>
          <w:ilvl w:val="0"/>
          <w:numId w:val="7"/>
        </w:numPr>
        <w:tabs>
          <w:tab w:val="left" w:pos="20"/>
          <w:tab w:val="left" w:pos="708"/>
        </w:tabs>
        <w:autoSpaceDE w:val="0"/>
        <w:autoSpaceDN w:val="0"/>
        <w:adjustRightInd w:val="0"/>
        <w:spacing w:after="200" w:line="276" w:lineRule="auto"/>
        <w:ind w:left="708" w:hanging="708"/>
        <w:rPr>
          <w:rFonts w:ascii="Times New Roman" w:hAnsi="Times New Roman" w:cs="Times New Roman"/>
          <w:b/>
          <w:bCs/>
          <w:color w:val="000000"/>
        </w:rPr>
      </w:pPr>
      <w:r w:rsidRPr="001D38E5">
        <w:rPr>
          <w:rFonts w:ascii="Times New Roman" w:hAnsi="Times New Roman" w:cs="Times New Roman"/>
          <w:b/>
          <w:bCs/>
          <w:color w:val="000000"/>
        </w:rPr>
        <w:lastRenderedPageBreak/>
        <w:t>Obciążenie pracą studenta</w:t>
      </w:r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80"/>
        <w:gridCol w:w="5567"/>
      </w:tblGrid>
      <w:tr w:rsidR="001D38E5" w:rsidRPr="001D38E5" w:rsidTr="001D38E5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Forma aktywności studenta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Liczba godzin</w:t>
            </w:r>
          </w:p>
        </w:tc>
      </w:tr>
      <w:tr w:rsidR="001D38E5" w:rsidRPr="001D38E5" w:rsidTr="001D38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 xml:space="preserve">Liczba godzin kontaktowych z nauczycielem </w:t>
            </w:r>
          </w:p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1D38E5" w:rsidRPr="001D38E5" w:rsidTr="001D38E5">
        <w:tblPrEx>
          <w:tblCellMar>
            <w:top w:w="0" w:type="dxa"/>
            <w:bottom w:w="0" w:type="dxa"/>
          </w:tblCellMar>
        </w:tblPrEx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Liczba godzin indywidualnej pracy studenta</w:t>
            </w:r>
          </w:p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</w:tbl>
    <w:p w:rsidR="001D38E5" w:rsidRPr="001D38E5" w:rsidRDefault="001D38E5" w:rsidP="001D38E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1D38E5" w:rsidRPr="001D38E5" w:rsidRDefault="001D38E5" w:rsidP="001D38E5">
      <w:pPr>
        <w:numPr>
          <w:ilvl w:val="0"/>
          <w:numId w:val="8"/>
        </w:numPr>
        <w:tabs>
          <w:tab w:val="left" w:pos="20"/>
          <w:tab w:val="left" w:pos="360"/>
        </w:tabs>
        <w:autoSpaceDE w:val="0"/>
        <w:autoSpaceDN w:val="0"/>
        <w:adjustRightInd w:val="0"/>
        <w:spacing w:after="200" w:line="276" w:lineRule="auto"/>
        <w:ind w:left="360"/>
        <w:rPr>
          <w:rFonts w:ascii="Times New Roman" w:hAnsi="Times New Roman" w:cs="Times New Roman"/>
          <w:b/>
          <w:bCs/>
          <w:color w:val="000000"/>
        </w:rPr>
      </w:pPr>
      <w:r w:rsidRPr="001D38E5">
        <w:rPr>
          <w:rFonts w:ascii="Times New Roman" w:hAnsi="Times New Roman" w:cs="Times New Roman"/>
          <w:b/>
          <w:bCs/>
          <w:color w:val="000000"/>
          <w:kern w:val="1"/>
        </w:rPr>
        <w:tab/>
      </w:r>
      <w:proofErr w:type="spellStart"/>
      <w:r w:rsidRPr="001D38E5">
        <w:rPr>
          <w:rFonts w:ascii="Times New Roman" w:hAnsi="Times New Roman" w:cs="Times New Roman"/>
          <w:b/>
          <w:bCs/>
          <w:color w:val="000000"/>
          <w:kern w:val="1"/>
        </w:rPr>
        <w:t>VIII.</w:t>
      </w:r>
      <w:r w:rsidRPr="001D38E5">
        <w:rPr>
          <w:rFonts w:ascii="Times New Roman" w:hAnsi="Times New Roman" w:cs="Times New Roman"/>
          <w:b/>
          <w:bCs/>
          <w:color w:val="000000"/>
        </w:rPr>
        <w:t>Literatura</w:t>
      </w:r>
      <w:proofErr w:type="spellEnd"/>
    </w:p>
    <w:tbl>
      <w:tblPr>
        <w:tblW w:w="9747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1D38E5" w:rsidRPr="001D38E5" w:rsidTr="001D38E5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Literatura podstawowa</w:t>
            </w:r>
          </w:p>
        </w:tc>
      </w:tr>
      <w:tr w:rsidR="001D38E5" w:rsidRPr="001D38E5" w:rsidTr="001D38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D38E5">
              <w:rPr>
                <w:rFonts w:ascii="Times New Roman" w:hAnsi="Times New Roman" w:cs="Times New Roman"/>
                <w:color w:val="000000"/>
                <w:lang w:val="en-US"/>
              </w:rPr>
              <w:t xml:space="preserve">Cotton, David, David </w:t>
            </w:r>
            <w:proofErr w:type="spellStart"/>
            <w:r w:rsidRPr="001D38E5">
              <w:rPr>
                <w:rFonts w:ascii="Times New Roman" w:hAnsi="Times New Roman" w:cs="Times New Roman"/>
                <w:color w:val="000000"/>
                <w:lang w:val="en-US"/>
              </w:rPr>
              <w:t>Falvey</w:t>
            </w:r>
            <w:proofErr w:type="spellEnd"/>
            <w:r w:rsidRPr="001D38E5">
              <w:rPr>
                <w:rFonts w:ascii="Times New Roman" w:hAnsi="Times New Roman" w:cs="Times New Roman"/>
                <w:color w:val="000000"/>
                <w:lang w:val="en-US"/>
              </w:rPr>
              <w:t xml:space="preserve"> and Simon Kent. 2000 [2012]. </w:t>
            </w:r>
            <w:r w:rsidRPr="001D38E5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Market Leader Upper Intermediate</w:t>
            </w:r>
            <w:r w:rsidRPr="001D38E5">
              <w:rPr>
                <w:rFonts w:ascii="Times New Roman" w:hAnsi="Times New Roman" w:cs="Times New Roman"/>
                <w:color w:val="000000"/>
                <w:lang w:val="en-US"/>
              </w:rPr>
              <w:t xml:space="preserve">. 3rd edition. Harlow: Pearson Education. </w:t>
            </w:r>
          </w:p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D38E5">
              <w:rPr>
                <w:rFonts w:ascii="Times New Roman" w:hAnsi="Times New Roman" w:cs="Times New Roman"/>
                <w:color w:val="000000"/>
                <w:lang w:val="en-US"/>
              </w:rPr>
              <w:t xml:space="preserve">Haigh, Rupert. 2004 [2009]. </w:t>
            </w:r>
            <w:r w:rsidRPr="001D38E5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Legal English</w:t>
            </w:r>
            <w:r w:rsidRPr="001D38E5">
              <w:rPr>
                <w:rFonts w:ascii="Times New Roman" w:hAnsi="Times New Roman" w:cs="Times New Roman"/>
                <w:color w:val="000000"/>
                <w:lang w:val="en-US"/>
              </w:rPr>
              <w:t xml:space="preserve">. 2nd edition. London, and New York: Routledge-Cavendish. </w:t>
            </w:r>
          </w:p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D38E5">
              <w:rPr>
                <w:rFonts w:ascii="Times New Roman" w:hAnsi="Times New Roman" w:cs="Times New Roman"/>
                <w:color w:val="000000"/>
                <w:lang w:val="en-US"/>
              </w:rPr>
              <w:t xml:space="preserve">McCarter, Sam. 2009. </w:t>
            </w:r>
            <w:r w:rsidRPr="001D38E5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Oxford English for Careers: Medicine 1</w:t>
            </w:r>
            <w:r w:rsidRPr="001D38E5">
              <w:rPr>
                <w:rFonts w:ascii="Times New Roman" w:hAnsi="Times New Roman" w:cs="Times New Roman"/>
                <w:color w:val="000000"/>
                <w:lang w:val="en-US"/>
              </w:rPr>
              <w:t xml:space="preserve">. Oxford, UK: Oxford University Press. McCarter, Sam. 2010. </w:t>
            </w:r>
            <w:r w:rsidRPr="001D38E5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Oxford English for Careers: Medicine 2</w:t>
            </w:r>
            <w:r w:rsidRPr="001D38E5">
              <w:rPr>
                <w:rFonts w:ascii="Times New Roman" w:hAnsi="Times New Roman" w:cs="Times New Roman"/>
                <w:color w:val="000000"/>
                <w:lang w:val="en-US"/>
              </w:rPr>
              <w:t xml:space="preserve">. Oxford, UK: Oxford University Press. </w:t>
            </w:r>
          </w:p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 xml:space="preserve">Materiały własne nauczyciela </w:t>
            </w:r>
          </w:p>
        </w:tc>
      </w:tr>
      <w:tr w:rsidR="001D38E5" w:rsidRPr="001D38E5" w:rsidTr="001D38E5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1D38E5">
              <w:rPr>
                <w:rFonts w:ascii="Times New Roman" w:hAnsi="Times New Roman" w:cs="Times New Roman"/>
                <w:color w:val="000000"/>
              </w:rPr>
              <w:t>Literatura uzupełniająca</w:t>
            </w:r>
          </w:p>
        </w:tc>
      </w:tr>
      <w:tr w:rsidR="001D38E5" w:rsidRPr="001D38E5" w:rsidTr="001D38E5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1D38E5" w:rsidRPr="001D38E5" w:rsidRDefault="001D38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1D38E5">
              <w:rPr>
                <w:rFonts w:ascii="Times New Roman" w:hAnsi="Times New Roman" w:cs="Times New Roman"/>
                <w:color w:val="000000"/>
                <w:lang w:val="en-US"/>
              </w:rPr>
              <w:t>Mascull</w:t>
            </w:r>
            <w:proofErr w:type="spellEnd"/>
            <w:r w:rsidRPr="001D38E5">
              <w:rPr>
                <w:rFonts w:ascii="Times New Roman" w:hAnsi="Times New Roman" w:cs="Times New Roman"/>
                <w:color w:val="000000"/>
                <w:lang w:val="en-US"/>
              </w:rPr>
              <w:t xml:space="preserve">, Bill. 2002. </w:t>
            </w:r>
            <w:r w:rsidRPr="001D38E5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Business Vocabulary in Use</w:t>
            </w:r>
            <w:r w:rsidRPr="001D38E5">
              <w:rPr>
                <w:rFonts w:ascii="Times New Roman" w:hAnsi="Times New Roman" w:cs="Times New Roman"/>
                <w:color w:val="000000"/>
                <w:lang w:val="en-US"/>
              </w:rPr>
              <w:t xml:space="preserve">. Cambridge: Cambridge University Press. </w:t>
            </w:r>
          </w:p>
          <w:p w:rsidR="001D38E5" w:rsidRPr="001D38E5" w:rsidRDefault="001D38E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D38E5">
              <w:rPr>
                <w:rFonts w:ascii="Times New Roman" w:hAnsi="Times New Roman" w:cs="Times New Roman"/>
                <w:color w:val="000000"/>
                <w:lang w:val="en-US"/>
              </w:rPr>
              <w:t xml:space="preserve">Rawdon, Wyatt. 2006. </w:t>
            </w:r>
            <w:r w:rsidRPr="001D38E5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Check Your English Vocabulary for Medicine</w:t>
            </w:r>
            <w:r w:rsidRPr="001D38E5">
              <w:rPr>
                <w:rFonts w:ascii="Times New Roman" w:hAnsi="Times New Roman" w:cs="Times New Roman"/>
                <w:color w:val="000000"/>
                <w:lang w:val="en-US"/>
              </w:rPr>
              <w:t xml:space="preserve">. </w:t>
            </w:r>
            <w:r w:rsidRPr="001D38E5">
              <w:rPr>
                <w:rFonts w:ascii="Times New Roman" w:hAnsi="Times New Roman" w:cs="Times New Roman"/>
                <w:color w:val="000000"/>
              </w:rPr>
              <w:t xml:space="preserve">3rd </w:t>
            </w:r>
            <w:proofErr w:type="spellStart"/>
            <w:r w:rsidRPr="001D38E5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1D38E5">
              <w:rPr>
                <w:rFonts w:ascii="Times New Roman" w:hAnsi="Times New Roman" w:cs="Times New Roman"/>
                <w:color w:val="000000"/>
              </w:rPr>
              <w:t xml:space="preserve">. London: A &amp; C Black </w:t>
            </w:r>
            <w:proofErr w:type="spellStart"/>
            <w:r w:rsidRPr="001D38E5">
              <w:rPr>
                <w:rFonts w:ascii="Times New Roman" w:hAnsi="Times New Roman" w:cs="Times New Roman"/>
                <w:color w:val="000000"/>
              </w:rPr>
              <w:t>Publishers</w:t>
            </w:r>
            <w:proofErr w:type="spellEnd"/>
            <w:r w:rsidRPr="001D38E5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</w:tr>
    </w:tbl>
    <w:p w:rsidR="001D38E5" w:rsidRPr="001D38E5" w:rsidRDefault="001D38E5" w:rsidP="001D38E5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1C7D18" w:rsidRPr="001D38E5" w:rsidRDefault="001C7D18">
      <w:pPr>
        <w:rPr>
          <w:rFonts w:ascii="Times New Roman" w:hAnsi="Times New Roman" w:cs="Times New Roman"/>
        </w:rPr>
      </w:pPr>
    </w:p>
    <w:sectPr w:rsidR="001C7D18" w:rsidRPr="001D38E5" w:rsidSect="00943267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601" w:rsidRDefault="006F5601" w:rsidP="001D38E5">
      <w:r>
        <w:separator/>
      </w:r>
    </w:p>
  </w:endnote>
  <w:endnote w:type="continuationSeparator" w:id="0">
    <w:p w:rsidR="006F5601" w:rsidRDefault="006F5601" w:rsidP="001D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601" w:rsidRDefault="006F5601" w:rsidP="001D38E5">
      <w:r>
        <w:separator/>
      </w:r>
    </w:p>
  </w:footnote>
  <w:footnote w:type="continuationSeparator" w:id="0">
    <w:p w:rsidR="006F5601" w:rsidRDefault="006F5601" w:rsidP="001D3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8E5" w:rsidRPr="001D38E5" w:rsidRDefault="001D38E5" w:rsidP="001D38E5">
    <w:pPr>
      <w:pStyle w:val="Nagwek"/>
      <w:jc w:val="right"/>
      <w:rPr>
        <w:rFonts w:ascii="Times New Roman" w:hAnsi="Times New Roman" w:cs="Times New Roman"/>
        <w:i/>
      </w:rPr>
    </w:pPr>
    <w:r w:rsidRPr="001D38E5">
      <w:rPr>
        <w:rFonts w:ascii="Times New Roman" w:hAnsi="Times New Roman" w:cs="Times New Roman"/>
        <w:i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6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7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8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E5"/>
    <w:rsid w:val="000F130A"/>
    <w:rsid w:val="001C7D18"/>
    <w:rsid w:val="001D38E5"/>
    <w:rsid w:val="006A36D9"/>
    <w:rsid w:val="006F5601"/>
    <w:rsid w:val="00766058"/>
    <w:rsid w:val="008F1E0D"/>
    <w:rsid w:val="00D13F29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4173CC"/>
  <w15:chartTrackingRefBased/>
  <w15:docId w15:val="{335811C2-27B8-6E4B-BFBE-69C189A7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38E5"/>
  </w:style>
  <w:style w:type="paragraph" w:styleId="Stopka">
    <w:name w:val="footer"/>
    <w:basedOn w:val="Normalny"/>
    <w:link w:val="StopkaZnak"/>
    <w:uiPriority w:val="99"/>
    <w:unhideWhenUsed/>
    <w:rsid w:val="001D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3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2020-10-05T06:30:00Z</dcterms:created>
  <dcterms:modified xsi:type="dcterms:W3CDTF">2020-10-05T06:40:00Z</dcterms:modified>
</cp:coreProperties>
</file>