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96" w:rsidRPr="00BA2FF9" w:rsidRDefault="00204A4A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BA2FF9">
        <w:rPr>
          <w:rStyle w:val="None"/>
          <w:rFonts w:eastAsia="Calibri" w:cs="Times New Roman"/>
          <w:b/>
          <w:bCs/>
          <w:sz w:val="22"/>
          <w:szCs w:val="22"/>
        </w:rPr>
        <w:t xml:space="preserve">KARTA PRZEDMIOTU </w:t>
      </w:r>
    </w:p>
    <w:p w:rsidR="00B41E96" w:rsidRPr="00BA2FF9" w:rsidRDefault="00B41E96">
      <w:pPr>
        <w:widowControl w:val="0"/>
        <w:spacing w:after="200" w:line="276" w:lineRule="auto"/>
        <w:rPr>
          <w:rFonts w:eastAsia="Calibri" w:cs="Times New Roman"/>
          <w:b/>
          <w:bCs/>
          <w:sz w:val="22"/>
          <w:szCs w:val="22"/>
        </w:rPr>
      </w:pPr>
    </w:p>
    <w:p w:rsidR="00B41E96" w:rsidRPr="00BA2FF9" w:rsidRDefault="00204A4A" w:rsidP="00BA2FF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BA2FF9">
        <w:rPr>
          <w:rStyle w:val="None"/>
          <w:rFonts w:eastAsia="Calibri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spacing w:after="200" w:line="276" w:lineRule="auto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Nazwa przedmiotu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Historia literatury ameryka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ńskiej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History of American literature 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Kierunek studiów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Filologia angielska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Poziom studi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studiów (stacjonarne, niestacjonarne)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Dyscyplina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J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ęzyk wykładowy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J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ęzyk angielski</w:t>
            </w:r>
          </w:p>
        </w:tc>
      </w:tr>
    </w:tbl>
    <w:p w:rsidR="00B41E96" w:rsidRPr="00BA2FF9" w:rsidRDefault="00B41E96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B41E96" w:rsidRPr="00BA2FF9" w:rsidRDefault="00B41E96">
      <w:pPr>
        <w:widowControl w:val="0"/>
        <w:rPr>
          <w:rFonts w:eastAsia="Calibri" w:cs="Times New Roman"/>
          <w:sz w:val="22"/>
          <w:szCs w:val="22"/>
        </w:rPr>
      </w:pPr>
    </w:p>
    <w:p w:rsidR="00B41E96" w:rsidRPr="00BA2FF9" w:rsidRDefault="00B41E96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spacing w:after="200" w:line="276" w:lineRule="auto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Dr hab. Grzegorz Maziarczyk, prof. KUL</w:t>
            </w:r>
          </w:p>
        </w:tc>
      </w:tr>
    </w:tbl>
    <w:p w:rsidR="00B41E96" w:rsidRPr="00BA2FF9" w:rsidRDefault="00B41E96">
      <w:pPr>
        <w:widowControl w:val="0"/>
        <w:ind w:left="188" w:hanging="188"/>
        <w:rPr>
          <w:rFonts w:eastAsia="Calibri" w:cs="Times New Roman"/>
          <w:sz w:val="22"/>
          <w:szCs w:val="22"/>
          <w:lang w:val="pl-PL"/>
        </w:rPr>
      </w:pPr>
    </w:p>
    <w:p w:rsidR="00B41E96" w:rsidRPr="00BA2FF9" w:rsidRDefault="00B41E96">
      <w:pPr>
        <w:widowControl w:val="0"/>
        <w:rPr>
          <w:rFonts w:eastAsia="Calibri" w:cs="Times New Roman"/>
          <w:sz w:val="22"/>
          <w:szCs w:val="22"/>
          <w:lang w:val="pl-PL"/>
        </w:rPr>
      </w:pPr>
    </w:p>
    <w:p w:rsidR="00B41E96" w:rsidRPr="00BA2FF9" w:rsidRDefault="00B41E96">
      <w:pPr>
        <w:widowControl w:val="0"/>
        <w:spacing w:line="276" w:lineRule="auto"/>
        <w:rPr>
          <w:rFonts w:eastAsia="Calibri" w:cs="Times New Roman"/>
          <w:sz w:val="22"/>
          <w:szCs w:val="22"/>
          <w:lang w:val="pl-PL"/>
        </w:rPr>
      </w:pP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spacing w:after="200" w:line="276" w:lineRule="auto"/>
              <w:jc w:val="center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Forma zajęć (katalog zamknięty ze słownika)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Liczba godzin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semestr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Punkty ECTS</w:t>
            </w:r>
          </w:p>
        </w:tc>
      </w:tr>
      <w:tr w:rsidR="00B41E96" w:rsidRPr="00BA2FF9" w:rsidTr="0015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wyk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ład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A40" w:rsidRDefault="00151A40" w:rsidP="00151A40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151A40" w:rsidRDefault="00151A40" w:rsidP="00151A40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B41E96" w:rsidRPr="00BA2FF9" w:rsidRDefault="00204A4A" w:rsidP="00151A40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2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konwersatorium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laboratorium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warsztaty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seminarium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proseminarium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praktyki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zaj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ęcia terenowe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pracownia dyplomowa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translatorium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wizyta studyjna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1E96" w:rsidRPr="00BA2FF9" w:rsidRDefault="00B41E96">
            <w:pPr>
              <w:rPr>
                <w:rFonts w:cs="Times New Roman"/>
              </w:rPr>
            </w:pPr>
          </w:p>
        </w:tc>
      </w:tr>
    </w:tbl>
    <w:p w:rsidR="00B41E96" w:rsidRPr="00BA2FF9" w:rsidRDefault="00B41E96">
      <w:pPr>
        <w:widowControl w:val="0"/>
        <w:ind w:left="188" w:hanging="188"/>
        <w:rPr>
          <w:rFonts w:eastAsia="Calibri" w:cs="Times New Roman"/>
          <w:sz w:val="22"/>
          <w:szCs w:val="22"/>
        </w:rPr>
      </w:pPr>
    </w:p>
    <w:p w:rsidR="00B41E96" w:rsidRPr="00BA2FF9" w:rsidRDefault="00B41E96">
      <w:pPr>
        <w:widowControl w:val="0"/>
        <w:rPr>
          <w:rFonts w:eastAsia="Calibri" w:cs="Times New Roman"/>
          <w:sz w:val="22"/>
          <w:szCs w:val="22"/>
        </w:rPr>
      </w:pPr>
    </w:p>
    <w:p w:rsidR="00B41E96" w:rsidRPr="00BA2FF9" w:rsidRDefault="00B41E96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spacing w:after="200" w:line="276" w:lineRule="auto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Wymagania wst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ępne</w:t>
            </w:r>
          </w:p>
        </w:tc>
        <w:tc>
          <w:tcPr>
            <w:tcW w:w="6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Bardzo dobra znajomość języka angielskiego</w:t>
            </w:r>
          </w:p>
        </w:tc>
      </w:tr>
    </w:tbl>
    <w:p w:rsidR="00151A40" w:rsidRDefault="00151A40" w:rsidP="00151A40">
      <w:pPr>
        <w:widowControl w:val="0"/>
        <w:spacing w:after="200" w:line="276" w:lineRule="auto"/>
        <w:rPr>
          <w:rFonts w:eastAsia="Calibri" w:cs="Times New Roman"/>
          <w:sz w:val="22"/>
          <w:szCs w:val="22"/>
          <w:lang w:val="pl-PL"/>
        </w:rPr>
      </w:pPr>
    </w:p>
    <w:p w:rsidR="00B41E96" w:rsidRPr="00151A40" w:rsidRDefault="00204A4A" w:rsidP="00151A40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151A40">
        <w:rPr>
          <w:rStyle w:val="None"/>
          <w:rFonts w:eastAsia="Calibri" w:cs="Times New Roman"/>
          <w:b/>
          <w:bCs/>
          <w:sz w:val="22"/>
          <w:szCs w:val="22"/>
        </w:rPr>
        <w:t>Cele kszta</w:t>
      </w:r>
      <w:r w:rsidRPr="00151A40">
        <w:rPr>
          <w:rStyle w:val="None"/>
          <w:rFonts w:eastAsia="Calibri" w:cs="Times New Roman"/>
          <w:b/>
          <w:bCs/>
          <w:sz w:val="22"/>
          <w:szCs w:val="22"/>
        </w:rPr>
        <w:t xml:space="preserve">łcenia dla przedmiotu </w:t>
      </w: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spacing w:after="200" w:line="276" w:lineRule="auto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nabycie wiedzy na temat najważniejszych utwor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w historii literatury amerykańskiej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C2 przyswojenie anglojęzycznej terminologii używanej do opisu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dzieła literackiego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rozwinięcie kompetencji językowych umożliwiających swobodną wypowiedź na temat literatury</w:t>
            </w:r>
          </w:p>
        </w:tc>
      </w:tr>
    </w:tbl>
    <w:p w:rsidR="00B41E96" w:rsidRPr="00BA2FF9" w:rsidRDefault="00B41E96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B41E96" w:rsidRPr="00151A40" w:rsidRDefault="00204A4A" w:rsidP="00151A40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151A40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Efekty uczenia się dla przedmiotu wraz z odniesieniem do efekt</w:t>
      </w:r>
      <w:r w:rsidRPr="00151A40">
        <w:rPr>
          <w:rStyle w:val="None"/>
          <w:rFonts w:eastAsia="Calibri" w:cs="Times New Roman"/>
          <w:b/>
          <w:bCs/>
          <w:sz w:val="22"/>
          <w:szCs w:val="22"/>
          <w:lang w:val="es-ES_tradnl"/>
        </w:rPr>
        <w:t>ó</w:t>
      </w:r>
      <w:r w:rsidRPr="00151A40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w kierunkowych</w:t>
      </w:r>
    </w:p>
    <w:tbl>
      <w:tblPr>
        <w:tblStyle w:val="TableNormal"/>
        <w:tblW w:w="9406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078"/>
        <w:gridCol w:w="2205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spacing w:after="200" w:line="276" w:lineRule="auto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Symbol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Odniesienie do efektu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kierunkowego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ma podstawową wiedzę na temat historii literatury amerykańskiej oraz miejsca literatury w rozwoju kultury amerykańskiej.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 w:rsidP="00151A40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K_W01, K_W05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zna i rozumie podstawowe metody interpretacji utwor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literackich.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K_W06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zna główne terminy anglojęzyczne używane w opisie dzieła literackiego.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K_W02, K_W03, K_W04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UMIEJ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ĘTNOŚCI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U_01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potrafi samodzielnie zdobywać informacje nt. utwor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i prąd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literackich w historii literatury amerykańskiej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K_U07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potrafi przedstawić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łasną interpretację utworu literackiego używając odpowiedniej terminologii literaturoznawczej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K_U13, K_U14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potrafi korzystać z podstawowych element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platformy e-learningowej moodle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K_U17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KOMPETENCJE SPO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Ł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dysponuje pogłę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bion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ą świadomością miejsca literatury amerykańskiej w kulturze oraz zdaje sobie sprawę, że powinien pogłę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bia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 wiedzę na jej temat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K_K01, K_K02, K_K03, K_K08</w:t>
            </w:r>
          </w:p>
        </w:tc>
      </w:tr>
    </w:tbl>
    <w:p w:rsidR="00B41E96" w:rsidRPr="00BA2FF9" w:rsidRDefault="00B41E96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B41E96" w:rsidRPr="00BA2FF9" w:rsidRDefault="00B41E96">
      <w:pPr>
        <w:widowControl w:val="0"/>
        <w:rPr>
          <w:rFonts w:eastAsia="Calibri" w:cs="Times New Roman"/>
          <w:sz w:val="22"/>
          <w:szCs w:val="22"/>
        </w:rPr>
      </w:pPr>
    </w:p>
    <w:p w:rsidR="00B41E96" w:rsidRPr="00151A40" w:rsidRDefault="00204A4A" w:rsidP="00151A40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151A40">
        <w:rPr>
          <w:rStyle w:val="None"/>
          <w:rFonts w:eastAsia="Calibri" w:cs="Times New Roman"/>
          <w:b/>
          <w:bCs/>
          <w:sz w:val="22"/>
          <w:szCs w:val="22"/>
        </w:rPr>
        <w:t>Opis przedmiotu/ tre</w:t>
      </w:r>
      <w:r w:rsidRPr="00151A40">
        <w:rPr>
          <w:rStyle w:val="None"/>
          <w:rFonts w:eastAsia="Calibri" w:cs="Times New Roman"/>
          <w:b/>
          <w:bCs/>
          <w:sz w:val="22"/>
          <w:szCs w:val="22"/>
        </w:rPr>
        <w:t>ści programowe</w:t>
      </w: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41E96" w:rsidRPr="00BA2FF9" w:rsidRDefault="00204A4A" w:rsidP="00151A40">
            <w:pPr>
              <w:rPr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Początki literatury amerykańskiej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Literatura purytańska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Myśl Oświecenia amerykańskiego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Początki powieści amerykańskiej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Gotycyzm amerykański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t-PT"/>
              </w:rPr>
              <w:t>Transcendentalizm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Romantyzm amerykański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Poezja Walta Whitmana i Emily Dickinson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Realizm psychologiczny i naturalizm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>“Tradycyjna” poezja 1 połowy 20 w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ieku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Poezja i proza modernistyczna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Dwudziestowieczne oblicze naturalizmu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Poezja powojenna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Dramat powojenny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Proza powojenna</w:t>
            </w:r>
          </w:p>
        </w:tc>
      </w:tr>
    </w:tbl>
    <w:p w:rsidR="00B41E96" w:rsidRPr="00BA2FF9" w:rsidRDefault="00B41E96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B41E96" w:rsidRPr="00BA2FF9" w:rsidRDefault="00B41E96">
      <w:pPr>
        <w:widowControl w:val="0"/>
        <w:rPr>
          <w:rFonts w:eastAsia="Calibri" w:cs="Times New Roman"/>
          <w:sz w:val="22"/>
          <w:szCs w:val="22"/>
          <w:lang w:val="pl-PL"/>
        </w:rPr>
      </w:pPr>
    </w:p>
    <w:p w:rsidR="00B41E96" w:rsidRPr="00151A40" w:rsidRDefault="00204A4A" w:rsidP="00151A40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151A40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Metody realizacji i weryfikacji efekt</w:t>
      </w:r>
      <w:r w:rsidRPr="00151A40">
        <w:rPr>
          <w:rStyle w:val="None"/>
          <w:rFonts w:eastAsia="Calibri" w:cs="Times New Roman"/>
          <w:b/>
          <w:bCs/>
          <w:sz w:val="22"/>
          <w:szCs w:val="22"/>
          <w:lang w:val="es-ES_tradnl"/>
        </w:rPr>
        <w:t>ó</w:t>
      </w:r>
      <w:r w:rsidRPr="00151A40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w uczenia się</w:t>
      </w:r>
    </w:p>
    <w:tbl>
      <w:tblPr>
        <w:tblStyle w:val="TableNormal"/>
        <w:tblW w:w="9406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749"/>
        <w:gridCol w:w="2894"/>
        <w:gridCol w:w="2640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spacing w:after="200" w:line="276" w:lineRule="auto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Symbol efektu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Metody dydaktyczne</w:t>
            </w:r>
          </w:p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(lista wyboru)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Metody weryfikacji</w:t>
            </w:r>
          </w:p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(lista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wyboru)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Sposoby dokumentacji</w:t>
            </w:r>
          </w:p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(lista wyboru)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Egzamin pisemny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uzupełniony i sprawdzony test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Egzamin pisemny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uzupełniony i sprawdzony test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W_03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wykład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problemowy w postaci prezentacji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Egzamin pisemny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uzupełniony i sprawdzony test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UMIEJ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ĘTNOŚCI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Egzamin pisemny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uzupełniony i sprawdzony test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Egzamin pisemny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uzupeł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niony i sprawdzony test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Egzamin pisemny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uzupełniony i sprawdzony test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E96" w:rsidRPr="00BA2FF9" w:rsidRDefault="00204A4A">
            <w:pPr>
              <w:widowControl w:val="0"/>
              <w:jc w:val="center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KOMPETENCJE SPO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Ł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wykład problemowy w postaci prezentacji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Egzamin pisemny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uzupełniony i sprawdzony test</w:t>
            </w:r>
          </w:p>
        </w:tc>
      </w:tr>
    </w:tbl>
    <w:p w:rsidR="00B41E96" w:rsidRPr="00BA2FF9" w:rsidRDefault="00B41E96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B41E96" w:rsidRPr="00BA2FF9" w:rsidRDefault="00B41E96">
      <w:pPr>
        <w:widowControl w:val="0"/>
        <w:rPr>
          <w:rFonts w:eastAsia="Calibri" w:cs="Times New Roman"/>
          <w:b/>
          <w:bCs/>
          <w:sz w:val="22"/>
          <w:szCs w:val="22"/>
        </w:rPr>
      </w:pPr>
    </w:p>
    <w:p w:rsidR="00B41E96" w:rsidRPr="00151A40" w:rsidRDefault="00204A4A" w:rsidP="00151A40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151A40">
        <w:rPr>
          <w:rStyle w:val="None"/>
          <w:rFonts w:eastAsia="Calibri" w:cs="Times New Roman"/>
          <w:b/>
          <w:bCs/>
          <w:sz w:val="22"/>
          <w:szCs w:val="22"/>
        </w:rPr>
        <w:t>Kryteria oceny, wagi</w:t>
      </w:r>
    </w:p>
    <w:p w:rsidR="00B41E96" w:rsidRPr="00BA2FF9" w:rsidRDefault="00204A4A">
      <w:pPr>
        <w:widowControl w:val="0"/>
        <w:ind w:left="360"/>
        <w:rPr>
          <w:rStyle w:val="None"/>
          <w:rFonts w:eastAsia="Calibri" w:cs="Times New Roman"/>
          <w:lang w:val="pl-PL"/>
        </w:rPr>
      </w:pPr>
      <w:r w:rsidRPr="00BA2FF9">
        <w:rPr>
          <w:rStyle w:val="None"/>
          <w:rFonts w:eastAsia="Calibri" w:cs="Times New Roman"/>
          <w:lang w:val="pl-PL"/>
        </w:rPr>
        <w:t>Ocena z egzaminu zależy od wynik</w:t>
      </w:r>
      <w:r w:rsidRPr="00BA2FF9">
        <w:rPr>
          <w:rStyle w:val="None"/>
          <w:rFonts w:eastAsia="Calibri" w:cs="Times New Roman"/>
          <w:lang w:val="es-ES_tradnl"/>
        </w:rPr>
        <w:t>ó</w:t>
      </w:r>
      <w:r w:rsidRPr="00BA2FF9">
        <w:rPr>
          <w:rStyle w:val="None"/>
          <w:rFonts w:eastAsia="Calibri" w:cs="Times New Roman"/>
          <w:lang w:val="pl-PL"/>
        </w:rPr>
        <w:t>w testu końcowego obejmującego materiał z obu semestr</w:t>
      </w:r>
      <w:r w:rsidRPr="00BA2FF9">
        <w:rPr>
          <w:rStyle w:val="None"/>
          <w:rFonts w:eastAsia="Calibri" w:cs="Times New Roman"/>
          <w:lang w:val="es-ES_tradnl"/>
        </w:rPr>
        <w:t>ó</w:t>
      </w:r>
      <w:r w:rsidRPr="00BA2FF9">
        <w:rPr>
          <w:rStyle w:val="None"/>
          <w:rFonts w:eastAsia="Calibri" w:cs="Times New Roman"/>
          <w:lang w:val="pl-PL"/>
        </w:rPr>
        <w:t>w.</w:t>
      </w:r>
    </w:p>
    <w:p w:rsidR="00B41E96" w:rsidRPr="00BA2FF9" w:rsidRDefault="00B41E96">
      <w:pPr>
        <w:widowControl w:val="0"/>
        <w:ind w:left="360"/>
        <w:rPr>
          <w:rFonts w:eastAsia="Calibri" w:cs="Times New Roman"/>
          <w:lang w:val="pl-PL"/>
        </w:rPr>
      </w:pPr>
    </w:p>
    <w:p w:rsidR="00B41E96" w:rsidRPr="00151A40" w:rsidRDefault="00204A4A" w:rsidP="00151A40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151A40">
        <w:rPr>
          <w:rStyle w:val="None"/>
          <w:rFonts w:eastAsia="Calibri" w:cs="Times New Roman"/>
          <w:b/>
          <w:bCs/>
          <w:sz w:val="22"/>
          <w:szCs w:val="22"/>
        </w:rPr>
        <w:t>Obci</w:t>
      </w:r>
      <w:r w:rsidRPr="00151A40">
        <w:rPr>
          <w:rStyle w:val="None"/>
          <w:rFonts w:eastAsia="Calibri" w:cs="Times New Roman"/>
          <w:b/>
          <w:bCs/>
          <w:sz w:val="22"/>
          <w:szCs w:val="22"/>
        </w:rPr>
        <w:t>ążenie pracą studenta</w:t>
      </w: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spacing w:after="200" w:line="276" w:lineRule="auto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Forma aktywno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ści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Liczba godzin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42 + 18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e-learning</w:t>
            </w:r>
          </w:p>
        </w:tc>
      </w:tr>
    </w:tbl>
    <w:p w:rsidR="00B41E96" w:rsidRPr="00BA2FF9" w:rsidRDefault="00B41E96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B41E96" w:rsidRPr="00BA2FF9" w:rsidRDefault="00B41E96">
      <w:pPr>
        <w:widowControl w:val="0"/>
        <w:rPr>
          <w:rFonts w:eastAsia="Calibri" w:cs="Times New Roman"/>
          <w:sz w:val="22"/>
          <w:szCs w:val="22"/>
        </w:rPr>
      </w:pPr>
    </w:p>
    <w:p w:rsidR="00B41E96" w:rsidRPr="00151A40" w:rsidRDefault="00204A4A" w:rsidP="00151A40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bookmarkStart w:id="0" w:name="_GoBack"/>
      <w:bookmarkEnd w:id="0"/>
      <w:r w:rsidRPr="00151A40">
        <w:rPr>
          <w:rStyle w:val="None"/>
          <w:rFonts w:eastAsia="Calibri" w:cs="Times New Roman"/>
          <w:b/>
          <w:bCs/>
          <w:sz w:val="22"/>
          <w:szCs w:val="22"/>
        </w:rPr>
        <w:t>Literatura</w:t>
      </w:r>
    </w:p>
    <w:tbl>
      <w:tblPr>
        <w:tblStyle w:val="TableNormal"/>
        <w:tblW w:w="9212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spacing w:after="200" w:line="276" w:lineRule="auto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Literatura podstawowa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High, Peter B. An Outline of American Literature. Harlow: Pearson, 2006.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Ruland, Richard i Malcolm Bradbury. From Puritanism to Postmodernism: A History of American Literature. New York: Penguin Books, 1992.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Stachura, Paweł. An Outline History of American Literature.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Poznań: Wydawnictwo Poznańskie, 2010.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Literatura uzupe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łniająca</w:t>
            </w:r>
          </w:p>
        </w:tc>
      </w:tr>
      <w:tr w:rsidR="00B41E96" w:rsidRPr="00BA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E96" w:rsidRPr="00BA2FF9" w:rsidRDefault="00204A4A">
            <w:pPr>
              <w:widowControl w:val="0"/>
              <w:rPr>
                <w:rFonts w:cs="Times New Roman"/>
                <w:lang w:val="pl-PL"/>
              </w:rPr>
            </w:pP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Columbia Literary History of the United States. Red. Emory Elliot. Nowy Jork: Columbia University Press, 1988.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 xml:space="preserve">Gray, Richard. A 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t>History of American Literature. Malden: Blackwell Publishing, 2004.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Historia literatury amerykańskiej XX wieku. Red. Agnieszka Salska. Krak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BA2FF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w: Uniwersitas, 2003.</w:t>
            </w:r>
          </w:p>
        </w:tc>
      </w:tr>
    </w:tbl>
    <w:p w:rsidR="00B41E96" w:rsidRPr="00BA2FF9" w:rsidRDefault="00B41E96">
      <w:pPr>
        <w:widowControl w:val="0"/>
        <w:spacing w:after="200"/>
        <w:ind w:left="188" w:hanging="188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B41E96" w:rsidRPr="00BA2FF9" w:rsidRDefault="00B41E96">
      <w:pPr>
        <w:widowControl w:val="0"/>
        <w:rPr>
          <w:rFonts w:cs="Times New Roman"/>
          <w:lang w:val="pl-PL"/>
        </w:rPr>
      </w:pPr>
    </w:p>
    <w:sectPr w:rsidR="00B41E96" w:rsidRPr="00BA2FF9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4A" w:rsidRDefault="00204A4A">
      <w:r>
        <w:separator/>
      </w:r>
    </w:p>
  </w:endnote>
  <w:endnote w:type="continuationSeparator" w:id="0">
    <w:p w:rsidR="00204A4A" w:rsidRDefault="002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4A" w:rsidRDefault="00204A4A">
      <w:r>
        <w:separator/>
      </w:r>
    </w:p>
  </w:footnote>
  <w:footnote w:type="continuationSeparator" w:id="0">
    <w:p w:rsidR="00204A4A" w:rsidRDefault="0020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E96" w:rsidRPr="00BA2FF9" w:rsidRDefault="00BA2FF9" w:rsidP="00BA2FF9">
    <w:pPr>
      <w:pStyle w:val="HeaderFooter"/>
      <w:jc w:val="right"/>
      <w:rPr>
        <w:rFonts w:ascii="Times New Roman" w:hAnsi="Times New Roman" w:cs="Times New Roman"/>
        <w:i/>
      </w:rPr>
    </w:pPr>
    <w:r w:rsidRPr="00BA2FF9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1661A"/>
    <w:multiLevelType w:val="hybridMultilevel"/>
    <w:tmpl w:val="E8F24CBC"/>
    <w:lvl w:ilvl="0" w:tplc="A0D8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96"/>
    <w:rsid w:val="00151A40"/>
    <w:rsid w:val="00204A4A"/>
    <w:rsid w:val="00B41E96"/>
    <w:rsid w:val="00B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B4A6C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A2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FF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BA2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FF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A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2020-07-14T08:40:00Z</dcterms:created>
  <dcterms:modified xsi:type="dcterms:W3CDTF">2020-07-14T08:53:00Z</dcterms:modified>
</cp:coreProperties>
</file>