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716D" w14:textId="77777777" w:rsidR="00646F79" w:rsidRDefault="00757261" w:rsidP="00646F79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4BB122A9" w14:textId="2F6D585D" w:rsidR="00646F79" w:rsidRPr="00646F79" w:rsidRDefault="00646F79" w:rsidP="00646F79">
      <w:pPr>
        <w:spacing w:after="120"/>
      </w:pPr>
      <w:r w:rsidRPr="00646F79">
        <w:t>Cykl kształcenia od roku akademickiego:</w:t>
      </w:r>
      <w:r w:rsidR="00A73C7F">
        <w:t xml:space="preserve"> 202</w:t>
      </w:r>
      <w:r w:rsidR="009B2E3F">
        <w:t>3</w:t>
      </w:r>
      <w:r w:rsidR="00A73C7F">
        <w:t>/202</w:t>
      </w:r>
      <w:r w:rsidR="009B2E3F">
        <w:t>4</w:t>
      </w:r>
    </w:p>
    <w:p w14:paraId="21E8A531" w14:textId="77777777" w:rsidR="000412BA" w:rsidRDefault="000412BA" w:rsidP="000412BA">
      <w:pPr>
        <w:spacing w:after="120"/>
      </w:pPr>
      <w:r>
        <w:rPr>
          <w:lang w:val="pl"/>
        </w:rPr>
        <w:t>Przedmiot prowadzony z wykorzystaniem metod i technik kształcenia na odległość.</w:t>
      </w:r>
    </w:p>
    <w:p w14:paraId="368D666D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2D1A52" w14:paraId="538940E0" w14:textId="77777777" w:rsidTr="0047354E">
        <w:tc>
          <w:tcPr>
            <w:tcW w:w="4606" w:type="dxa"/>
          </w:tcPr>
          <w:p w14:paraId="699F2409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19364F34" w14:textId="5C5C92D9" w:rsidR="002D1A52" w:rsidRDefault="00A73C7F" w:rsidP="0047354E">
            <w:r>
              <w:t>Kolekcje i kolekcjonerzy</w:t>
            </w:r>
          </w:p>
        </w:tc>
      </w:tr>
      <w:tr w:rsidR="002D1A52" w14:paraId="699B7C68" w14:textId="77777777" w:rsidTr="00AE43B8">
        <w:tc>
          <w:tcPr>
            <w:tcW w:w="4606" w:type="dxa"/>
          </w:tcPr>
          <w:p w14:paraId="538ABA0D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0C10550D" w14:textId="38023BA3" w:rsidR="002D1A52" w:rsidRDefault="00A73C7F" w:rsidP="00AE43B8">
            <w:r>
              <w:t>Collections and collectors</w:t>
            </w:r>
          </w:p>
        </w:tc>
      </w:tr>
      <w:tr w:rsidR="002D1A52" w14:paraId="5FF29A65" w14:textId="77777777" w:rsidTr="00387F68">
        <w:tc>
          <w:tcPr>
            <w:tcW w:w="4606" w:type="dxa"/>
          </w:tcPr>
          <w:p w14:paraId="0D0093D3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6A33CAA9" w14:textId="32FE5BEC" w:rsidR="002D1A52" w:rsidRDefault="00A73C7F" w:rsidP="00387F68">
            <w:r>
              <w:t>historia sztuki</w:t>
            </w:r>
          </w:p>
        </w:tc>
      </w:tr>
      <w:tr w:rsidR="001C0192" w14:paraId="7FAF9621" w14:textId="77777777" w:rsidTr="004B6051">
        <w:tc>
          <w:tcPr>
            <w:tcW w:w="4606" w:type="dxa"/>
          </w:tcPr>
          <w:p w14:paraId="791A0F32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77C5F0B0" w14:textId="596DC153" w:rsidR="001C0192" w:rsidRDefault="00A73C7F" w:rsidP="004B6051">
            <w:r>
              <w:t>II</w:t>
            </w:r>
          </w:p>
        </w:tc>
      </w:tr>
      <w:tr w:rsidR="001C0192" w14:paraId="71058649" w14:textId="77777777" w:rsidTr="004B6051">
        <w:tc>
          <w:tcPr>
            <w:tcW w:w="4606" w:type="dxa"/>
          </w:tcPr>
          <w:p w14:paraId="0E1F7C7B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68F74456" w14:textId="3102BDDE" w:rsidR="001C0192" w:rsidRDefault="009B2E3F" w:rsidP="004B6051">
            <w:r>
              <w:t xml:space="preserve">Studia </w:t>
            </w:r>
            <w:r w:rsidR="000412BA">
              <w:t>stacjonarne</w:t>
            </w:r>
          </w:p>
        </w:tc>
      </w:tr>
      <w:tr w:rsidR="002D1A52" w14:paraId="214F6257" w14:textId="77777777" w:rsidTr="004B6051">
        <w:tc>
          <w:tcPr>
            <w:tcW w:w="4606" w:type="dxa"/>
          </w:tcPr>
          <w:p w14:paraId="7BFD7FB3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4718E67F" w14:textId="4D68C5EA" w:rsidR="002D1A52" w:rsidRDefault="00A73C7F" w:rsidP="004B6051">
            <w:r>
              <w:t>nauki o sztuce</w:t>
            </w:r>
          </w:p>
        </w:tc>
      </w:tr>
      <w:tr w:rsidR="00C961A5" w14:paraId="3702B6A8" w14:textId="77777777" w:rsidTr="002D1A52">
        <w:tc>
          <w:tcPr>
            <w:tcW w:w="4606" w:type="dxa"/>
          </w:tcPr>
          <w:p w14:paraId="7D7C7307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2A55C210" w14:textId="7D413F1E" w:rsidR="00C961A5" w:rsidRDefault="00A73C7F" w:rsidP="002D1A52">
            <w:r>
              <w:t>polski</w:t>
            </w:r>
          </w:p>
        </w:tc>
      </w:tr>
    </w:tbl>
    <w:p w14:paraId="7E261282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C961A5" w14:paraId="00066E3F" w14:textId="77777777" w:rsidTr="00C961A5">
        <w:tc>
          <w:tcPr>
            <w:tcW w:w="4606" w:type="dxa"/>
          </w:tcPr>
          <w:p w14:paraId="15A1105F" w14:textId="77777777"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14:paraId="49814A26" w14:textId="26D99C22" w:rsidR="003C473D" w:rsidRDefault="008C3EC3" w:rsidP="002D1A52">
            <w:r>
              <w:t>dr hab. Aneta Kramiszewska</w:t>
            </w:r>
          </w:p>
        </w:tc>
      </w:tr>
    </w:tbl>
    <w:p w14:paraId="11C02395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29FCE79B" w14:textId="77777777" w:rsidTr="00A73C7F">
        <w:tc>
          <w:tcPr>
            <w:tcW w:w="2285" w:type="dxa"/>
          </w:tcPr>
          <w:p w14:paraId="1321C38E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1157D71B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71E3D0C9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4BCD9C95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2A0060AD" w14:textId="77777777" w:rsidTr="00A73C7F">
        <w:tc>
          <w:tcPr>
            <w:tcW w:w="2285" w:type="dxa"/>
          </w:tcPr>
          <w:p w14:paraId="15366D94" w14:textId="77777777" w:rsidR="003C473D" w:rsidRDefault="003C473D" w:rsidP="002D1A52">
            <w:r>
              <w:t>konwersatorium</w:t>
            </w:r>
          </w:p>
        </w:tc>
        <w:tc>
          <w:tcPr>
            <w:tcW w:w="2258" w:type="dxa"/>
          </w:tcPr>
          <w:p w14:paraId="641686C1" w14:textId="051651BB" w:rsidR="003C473D" w:rsidRDefault="00A73C7F" w:rsidP="002D1A52">
            <w:r>
              <w:t>30</w:t>
            </w:r>
          </w:p>
        </w:tc>
        <w:tc>
          <w:tcPr>
            <w:tcW w:w="2261" w:type="dxa"/>
          </w:tcPr>
          <w:p w14:paraId="4F3C7899" w14:textId="6E201FC0" w:rsidR="003C473D" w:rsidRDefault="00A73C7F" w:rsidP="002D1A52">
            <w:r>
              <w:t>II</w:t>
            </w:r>
          </w:p>
        </w:tc>
        <w:tc>
          <w:tcPr>
            <w:tcW w:w="2258" w:type="dxa"/>
          </w:tcPr>
          <w:p w14:paraId="5DEB614B" w14:textId="616EFC96" w:rsidR="003C473D" w:rsidRDefault="00A73C7F" w:rsidP="002D1A52">
            <w:r>
              <w:t>3</w:t>
            </w:r>
          </w:p>
        </w:tc>
      </w:tr>
    </w:tbl>
    <w:p w14:paraId="7EE902FD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6"/>
        <w:gridCol w:w="6846"/>
      </w:tblGrid>
      <w:tr w:rsidR="004F73CF" w14:paraId="26AB2348" w14:textId="77777777" w:rsidTr="002754C6">
        <w:tc>
          <w:tcPr>
            <w:tcW w:w="2235" w:type="dxa"/>
          </w:tcPr>
          <w:p w14:paraId="4C249E31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33D5A86D" w14:textId="77777777" w:rsidR="004F73CF" w:rsidRDefault="004F73CF" w:rsidP="002D1A52"/>
        </w:tc>
      </w:tr>
    </w:tbl>
    <w:p w14:paraId="0E755827" w14:textId="77777777" w:rsidR="004F73CF" w:rsidRDefault="004F73CF" w:rsidP="004F73CF">
      <w:pPr>
        <w:spacing w:after="0"/>
      </w:pPr>
    </w:p>
    <w:p w14:paraId="46C37F39" w14:textId="4B0CD23C" w:rsidR="008215CC" w:rsidRDefault="008215CC" w:rsidP="008215CC">
      <w:pPr>
        <w:spacing w:after="0"/>
      </w:pPr>
    </w:p>
    <w:p w14:paraId="45EA31D2" w14:textId="77777777" w:rsidR="00402B5F" w:rsidRDefault="00402B5F" w:rsidP="008215CC">
      <w:pPr>
        <w:spacing w:after="0"/>
      </w:pPr>
    </w:p>
    <w:p w14:paraId="54F48A3E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714039DB" w14:textId="77777777" w:rsidTr="008C3EC3">
        <w:tc>
          <w:tcPr>
            <w:tcW w:w="9062" w:type="dxa"/>
          </w:tcPr>
          <w:p w14:paraId="446852E0" w14:textId="7E9AAB2E" w:rsidR="004F73CF" w:rsidRDefault="000121C4" w:rsidP="00DD3618">
            <w:r>
              <w:t xml:space="preserve">C1. Zapoznanie </w:t>
            </w:r>
            <w:r w:rsidR="00843F3C">
              <w:t>z historią kolekcjonerstwa europejskiego</w:t>
            </w:r>
          </w:p>
        </w:tc>
      </w:tr>
      <w:tr w:rsidR="004F73CF" w14:paraId="249E9548" w14:textId="77777777" w:rsidTr="008C3EC3">
        <w:tc>
          <w:tcPr>
            <w:tcW w:w="9062" w:type="dxa"/>
          </w:tcPr>
          <w:p w14:paraId="47F888A2" w14:textId="35C2695E" w:rsidR="004F73CF" w:rsidRDefault="00843F3C" w:rsidP="004F73CF">
            <w:r>
              <w:t>C2. Wskazanie specyfiki gromadzenia i prezentowania kolekcji prywatnych.</w:t>
            </w:r>
          </w:p>
        </w:tc>
      </w:tr>
    </w:tbl>
    <w:p w14:paraId="0807D133" w14:textId="77777777" w:rsidR="003C473D" w:rsidRDefault="003C473D" w:rsidP="004F73CF">
      <w:pPr>
        <w:spacing w:after="0"/>
      </w:pPr>
    </w:p>
    <w:p w14:paraId="7B35AEE8" w14:textId="5C9A7AD4" w:rsidR="004F73CF" w:rsidRDefault="004F73CF" w:rsidP="00402B5F"/>
    <w:p w14:paraId="55840592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14:paraId="10A484D3" w14:textId="77777777" w:rsidTr="00C36A01">
        <w:tc>
          <w:tcPr>
            <w:tcW w:w="1095" w:type="dxa"/>
            <w:vAlign w:val="center"/>
          </w:tcPr>
          <w:p w14:paraId="44D6A5A7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799DDBEB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380AC7EC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12530204" w14:textId="77777777" w:rsidTr="00C36A01">
        <w:tc>
          <w:tcPr>
            <w:tcW w:w="9062" w:type="dxa"/>
            <w:gridSpan w:val="3"/>
          </w:tcPr>
          <w:p w14:paraId="12884F33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5CC8BD3C" w14:textId="77777777" w:rsidTr="00C36A01">
        <w:tc>
          <w:tcPr>
            <w:tcW w:w="1095" w:type="dxa"/>
          </w:tcPr>
          <w:p w14:paraId="1581068F" w14:textId="77777777" w:rsidR="004F73CF" w:rsidRDefault="004F73CF" w:rsidP="004F73CF">
            <w:r>
              <w:t>W_01</w:t>
            </w:r>
          </w:p>
        </w:tc>
        <w:tc>
          <w:tcPr>
            <w:tcW w:w="5829" w:type="dxa"/>
          </w:tcPr>
          <w:p w14:paraId="11E54AC8" w14:textId="075DD5C0" w:rsidR="004F73CF" w:rsidRDefault="008C3EC3" w:rsidP="004F73CF">
            <w:r>
              <w:t>Student charakteryzuje zjawisko kolekcjonerstwa na tle społecznym, historycznym</w:t>
            </w:r>
            <w:r w:rsidR="00C36A01">
              <w:t>.</w:t>
            </w:r>
          </w:p>
        </w:tc>
        <w:tc>
          <w:tcPr>
            <w:tcW w:w="2138" w:type="dxa"/>
          </w:tcPr>
          <w:p w14:paraId="2472A24A" w14:textId="4601F912" w:rsidR="004F73CF" w:rsidRDefault="000412BA" w:rsidP="004F73CF">
            <w:r>
              <w:t>K_W03</w:t>
            </w:r>
          </w:p>
        </w:tc>
      </w:tr>
      <w:tr w:rsidR="004F73CF" w14:paraId="0C5AD051" w14:textId="77777777" w:rsidTr="00C36A01">
        <w:tc>
          <w:tcPr>
            <w:tcW w:w="1095" w:type="dxa"/>
          </w:tcPr>
          <w:p w14:paraId="1C108429" w14:textId="77777777" w:rsidR="004F73CF" w:rsidRDefault="004F73CF" w:rsidP="004F73CF">
            <w:r>
              <w:t>W_02</w:t>
            </w:r>
          </w:p>
        </w:tc>
        <w:tc>
          <w:tcPr>
            <w:tcW w:w="5829" w:type="dxa"/>
          </w:tcPr>
          <w:p w14:paraId="40AAD8CF" w14:textId="6D49A916" w:rsidR="004F73CF" w:rsidRDefault="00C36A01" w:rsidP="004F73CF">
            <w:r>
              <w:t>Student wymienia i opisuje najważniejsze kolekcje rodzime i europejskie.</w:t>
            </w:r>
          </w:p>
        </w:tc>
        <w:tc>
          <w:tcPr>
            <w:tcW w:w="2138" w:type="dxa"/>
          </w:tcPr>
          <w:p w14:paraId="754C54B6" w14:textId="1E5D6E44" w:rsidR="004F73CF" w:rsidRDefault="000412BA" w:rsidP="004F73CF">
            <w:r>
              <w:t>K_W03</w:t>
            </w:r>
          </w:p>
        </w:tc>
      </w:tr>
      <w:tr w:rsidR="000412BA" w14:paraId="42C23B27" w14:textId="77777777" w:rsidTr="00C36A01">
        <w:tc>
          <w:tcPr>
            <w:tcW w:w="1095" w:type="dxa"/>
          </w:tcPr>
          <w:p w14:paraId="6279B5F1" w14:textId="77777777" w:rsidR="000412BA" w:rsidRDefault="000412BA" w:rsidP="004F73CF"/>
        </w:tc>
        <w:tc>
          <w:tcPr>
            <w:tcW w:w="5829" w:type="dxa"/>
          </w:tcPr>
          <w:p w14:paraId="7245D562" w14:textId="67E20AA6" w:rsidR="000412BA" w:rsidRDefault="000412BA" w:rsidP="000412BA">
            <w:pPr>
              <w:jc w:val="center"/>
            </w:pPr>
            <w:r>
              <w:t>UMIEJĘTNOŚCI</w:t>
            </w:r>
          </w:p>
        </w:tc>
        <w:tc>
          <w:tcPr>
            <w:tcW w:w="2138" w:type="dxa"/>
          </w:tcPr>
          <w:p w14:paraId="7C1813F3" w14:textId="77777777" w:rsidR="000412BA" w:rsidRDefault="000412BA" w:rsidP="004F73CF"/>
        </w:tc>
      </w:tr>
      <w:tr w:rsidR="000412BA" w14:paraId="0868574A" w14:textId="77777777" w:rsidTr="00C36A01">
        <w:tc>
          <w:tcPr>
            <w:tcW w:w="1095" w:type="dxa"/>
          </w:tcPr>
          <w:p w14:paraId="07D5D36E" w14:textId="53918F1D" w:rsidR="000412BA" w:rsidRDefault="000412BA" w:rsidP="004F73CF">
            <w:r>
              <w:t>U_01</w:t>
            </w:r>
          </w:p>
        </w:tc>
        <w:tc>
          <w:tcPr>
            <w:tcW w:w="5829" w:type="dxa"/>
          </w:tcPr>
          <w:p w14:paraId="311CE114" w14:textId="0D53CD01" w:rsidR="000412BA" w:rsidRDefault="000412BA" w:rsidP="000412BA">
            <w:pPr>
              <w:jc w:val="both"/>
            </w:pPr>
            <w:r>
              <w:t>Student analizuje zjawisko gromadzenia różnych zbiorów, przekształcania się zbiorów w kolekcje</w:t>
            </w:r>
            <w:r w:rsidR="006D2E2B">
              <w:t xml:space="preserve"> i ich społecznego odziaływania oraz motywacji osób gromadzących kolekcje.</w:t>
            </w:r>
          </w:p>
        </w:tc>
        <w:tc>
          <w:tcPr>
            <w:tcW w:w="2138" w:type="dxa"/>
          </w:tcPr>
          <w:p w14:paraId="3BF385FF" w14:textId="27C2E3C1" w:rsidR="000412BA" w:rsidRDefault="006D2E2B" w:rsidP="004F73CF">
            <w:r>
              <w:t>K_U01</w:t>
            </w:r>
          </w:p>
        </w:tc>
      </w:tr>
      <w:tr w:rsidR="000412BA" w14:paraId="36D79360" w14:textId="77777777" w:rsidTr="00C36A01">
        <w:tc>
          <w:tcPr>
            <w:tcW w:w="1095" w:type="dxa"/>
          </w:tcPr>
          <w:p w14:paraId="00B186A0" w14:textId="77777777" w:rsidR="000412BA" w:rsidRDefault="000412BA" w:rsidP="004F73CF"/>
        </w:tc>
        <w:tc>
          <w:tcPr>
            <w:tcW w:w="5829" w:type="dxa"/>
          </w:tcPr>
          <w:p w14:paraId="3586529C" w14:textId="277C4CA8" w:rsidR="000412BA" w:rsidRDefault="000412BA" w:rsidP="000412BA">
            <w:pPr>
              <w:jc w:val="center"/>
            </w:pPr>
            <w:r>
              <w:t>KOMPETENCJE SPOŁECZNE</w:t>
            </w:r>
          </w:p>
        </w:tc>
        <w:tc>
          <w:tcPr>
            <w:tcW w:w="2138" w:type="dxa"/>
          </w:tcPr>
          <w:p w14:paraId="7D1C0422" w14:textId="77777777" w:rsidR="000412BA" w:rsidRDefault="000412BA" w:rsidP="004F73CF"/>
        </w:tc>
      </w:tr>
      <w:tr w:rsidR="000412BA" w14:paraId="29A80750" w14:textId="77777777" w:rsidTr="00C36A01">
        <w:tc>
          <w:tcPr>
            <w:tcW w:w="1095" w:type="dxa"/>
          </w:tcPr>
          <w:p w14:paraId="60728183" w14:textId="12D4FB66" w:rsidR="000412BA" w:rsidRDefault="000412BA" w:rsidP="004F73CF">
            <w:r>
              <w:t>K_01</w:t>
            </w:r>
          </w:p>
        </w:tc>
        <w:tc>
          <w:tcPr>
            <w:tcW w:w="5829" w:type="dxa"/>
          </w:tcPr>
          <w:p w14:paraId="23DF64B8" w14:textId="65FE5B79" w:rsidR="000412BA" w:rsidRDefault="006D2E2B" w:rsidP="006D2E2B">
            <w:r>
              <w:t xml:space="preserve">Student dostrzega społeczną wartość kolekcjonowania i działalności kolekcjonerskiej dla ochrony dziedzictwa narodowego i poznania przeszłości, także </w:t>
            </w:r>
            <w:r w:rsidR="0077611D">
              <w:t>tradycji lokalnej.</w:t>
            </w:r>
          </w:p>
        </w:tc>
        <w:tc>
          <w:tcPr>
            <w:tcW w:w="2138" w:type="dxa"/>
          </w:tcPr>
          <w:p w14:paraId="4C27B06C" w14:textId="0B4890BC" w:rsidR="000412BA" w:rsidRDefault="000412BA" w:rsidP="004F73CF">
            <w:r>
              <w:t>K_K03</w:t>
            </w:r>
          </w:p>
        </w:tc>
      </w:tr>
    </w:tbl>
    <w:p w14:paraId="55E959F3" w14:textId="2D66FCC5" w:rsidR="003C473D" w:rsidRDefault="003C473D" w:rsidP="003C473D">
      <w:pPr>
        <w:pStyle w:val="Akapitzlist"/>
        <w:ind w:left="1080"/>
        <w:rPr>
          <w:b/>
        </w:rPr>
      </w:pPr>
    </w:p>
    <w:p w14:paraId="62FBDEAA" w14:textId="739A1C70" w:rsidR="00402B5F" w:rsidRDefault="00402B5F" w:rsidP="003C473D">
      <w:pPr>
        <w:pStyle w:val="Akapitzlist"/>
        <w:ind w:left="1080"/>
        <w:rPr>
          <w:b/>
        </w:rPr>
      </w:pPr>
    </w:p>
    <w:p w14:paraId="7A41D81D" w14:textId="77777777" w:rsidR="00402B5F" w:rsidRDefault="00402B5F" w:rsidP="003C473D">
      <w:pPr>
        <w:pStyle w:val="Akapitzlist"/>
        <w:ind w:left="1080"/>
        <w:rPr>
          <w:b/>
        </w:rPr>
      </w:pPr>
    </w:p>
    <w:p w14:paraId="742CA09B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60C748A5" w14:textId="77777777" w:rsidTr="00FC6CE1">
        <w:tc>
          <w:tcPr>
            <w:tcW w:w="9212" w:type="dxa"/>
          </w:tcPr>
          <w:p w14:paraId="558D57CE" w14:textId="00AA5A60" w:rsidR="00F22C4F" w:rsidRDefault="00F22C4F" w:rsidP="00FC6CE1">
            <w:pPr>
              <w:rPr>
                <w:bCs/>
              </w:rPr>
            </w:pPr>
            <w:r>
              <w:rPr>
                <w:bCs/>
              </w:rPr>
              <w:t>Historia kolekcjonerstwa</w:t>
            </w:r>
            <w:r w:rsidR="00402B5F">
              <w:rPr>
                <w:bCs/>
              </w:rPr>
              <w:t>.</w:t>
            </w:r>
          </w:p>
          <w:p w14:paraId="36C09707" w14:textId="77777777" w:rsidR="00A73C7F" w:rsidRDefault="00F22C4F" w:rsidP="00FC6CE1">
            <w:pPr>
              <w:rPr>
                <w:bCs/>
              </w:rPr>
            </w:pPr>
            <w:r>
              <w:rPr>
                <w:bCs/>
              </w:rPr>
              <w:t>Wybitni kolekcjonerzy – znane kolekcje.</w:t>
            </w:r>
          </w:p>
          <w:p w14:paraId="6F1A58A3" w14:textId="05479CD9" w:rsidR="00F22C4F" w:rsidRPr="00A73C7F" w:rsidRDefault="00F22C4F" w:rsidP="00FC6CE1">
            <w:pPr>
              <w:rPr>
                <w:bCs/>
              </w:rPr>
            </w:pPr>
            <w:r w:rsidRPr="00A73C7F">
              <w:rPr>
                <w:bCs/>
              </w:rPr>
              <w:t>Dawne i współczesne uwarunkowania prawne kolekcjonerstwa w Polsce.</w:t>
            </w:r>
          </w:p>
        </w:tc>
      </w:tr>
    </w:tbl>
    <w:p w14:paraId="583ABD47" w14:textId="77777777" w:rsidR="00FC6CE1" w:rsidRPr="00FC6CE1" w:rsidRDefault="00FC6CE1" w:rsidP="00FC6CE1">
      <w:pPr>
        <w:rPr>
          <w:b/>
        </w:rPr>
      </w:pPr>
    </w:p>
    <w:p w14:paraId="607C36BD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2654"/>
        <w:gridCol w:w="2782"/>
        <w:gridCol w:w="2535"/>
      </w:tblGrid>
      <w:tr w:rsidR="00450FA6" w14:paraId="65A75F52" w14:textId="77777777" w:rsidTr="00402B5F">
        <w:tc>
          <w:tcPr>
            <w:tcW w:w="1091" w:type="dxa"/>
            <w:vAlign w:val="center"/>
          </w:tcPr>
          <w:p w14:paraId="184CEAB9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54" w:type="dxa"/>
            <w:vAlign w:val="center"/>
          </w:tcPr>
          <w:p w14:paraId="59D56A8F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6B65E85B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82" w:type="dxa"/>
            <w:vAlign w:val="center"/>
          </w:tcPr>
          <w:p w14:paraId="3F8FE74A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0EA8E205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35" w:type="dxa"/>
            <w:vAlign w:val="center"/>
          </w:tcPr>
          <w:p w14:paraId="7FF38F03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3DC264F2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719D994E" w14:textId="77777777" w:rsidTr="00402B5F">
        <w:tc>
          <w:tcPr>
            <w:tcW w:w="9062" w:type="dxa"/>
            <w:gridSpan w:val="4"/>
            <w:vAlign w:val="center"/>
          </w:tcPr>
          <w:p w14:paraId="6100AA99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0BCF8690" w14:textId="77777777" w:rsidTr="00402B5F">
        <w:tc>
          <w:tcPr>
            <w:tcW w:w="1091" w:type="dxa"/>
          </w:tcPr>
          <w:p w14:paraId="460F2A7D" w14:textId="77777777" w:rsidR="00450FA6" w:rsidRDefault="00450FA6" w:rsidP="00262167">
            <w:r>
              <w:t>W_01</w:t>
            </w:r>
          </w:p>
        </w:tc>
        <w:tc>
          <w:tcPr>
            <w:tcW w:w="2654" w:type="dxa"/>
          </w:tcPr>
          <w:p w14:paraId="4EDDDFA4" w14:textId="22D211AA" w:rsidR="00450FA6" w:rsidRDefault="00C36A01" w:rsidP="002D1A52">
            <w:r>
              <w:t>Wykład konwersatoryjny; dyskusja</w:t>
            </w:r>
          </w:p>
        </w:tc>
        <w:tc>
          <w:tcPr>
            <w:tcW w:w="2782" w:type="dxa"/>
          </w:tcPr>
          <w:p w14:paraId="30D97570" w14:textId="5957ACA9" w:rsidR="00450FA6" w:rsidRDefault="00C36A01" w:rsidP="002D1A52">
            <w:r>
              <w:t>Referat z prezentacją multimedialną; obserwacja</w:t>
            </w:r>
          </w:p>
        </w:tc>
        <w:tc>
          <w:tcPr>
            <w:tcW w:w="2535" w:type="dxa"/>
          </w:tcPr>
          <w:p w14:paraId="217B21E1" w14:textId="0BC5030A" w:rsidR="00450FA6" w:rsidRDefault="00C36A01" w:rsidP="002D1A52">
            <w:r>
              <w:t>Wydruk referatu; raport z obserwacji</w:t>
            </w:r>
          </w:p>
        </w:tc>
      </w:tr>
      <w:tr w:rsidR="00450FA6" w14:paraId="7311AD07" w14:textId="77777777" w:rsidTr="00402B5F">
        <w:tc>
          <w:tcPr>
            <w:tcW w:w="1091" w:type="dxa"/>
          </w:tcPr>
          <w:p w14:paraId="336A0347" w14:textId="77777777" w:rsidR="00450FA6" w:rsidRDefault="00450FA6" w:rsidP="00262167">
            <w:r>
              <w:t>W_02</w:t>
            </w:r>
          </w:p>
        </w:tc>
        <w:tc>
          <w:tcPr>
            <w:tcW w:w="2654" w:type="dxa"/>
          </w:tcPr>
          <w:p w14:paraId="050C80C8" w14:textId="477D0315" w:rsidR="00450FA6" w:rsidRDefault="00C36A01" w:rsidP="002D1A52">
            <w:r>
              <w:t>Wykład konwersatoryjny, dyskusja</w:t>
            </w:r>
          </w:p>
        </w:tc>
        <w:tc>
          <w:tcPr>
            <w:tcW w:w="2782" w:type="dxa"/>
          </w:tcPr>
          <w:p w14:paraId="4BB51ECB" w14:textId="73A750B6" w:rsidR="00450FA6" w:rsidRDefault="00C36A01" w:rsidP="002D1A52">
            <w:r>
              <w:t>Referat z prezentacją multimedialną; obserwacja</w:t>
            </w:r>
          </w:p>
        </w:tc>
        <w:tc>
          <w:tcPr>
            <w:tcW w:w="2535" w:type="dxa"/>
          </w:tcPr>
          <w:p w14:paraId="7E6B3D0A" w14:textId="3704FE0A" w:rsidR="00450FA6" w:rsidRDefault="00C36A01" w:rsidP="002D1A52">
            <w:r>
              <w:t>Wydruk referatu; raport z obserwacji</w:t>
            </w:r>
          </w:p>
        </w:tc>
      </w:tr>
    </w:tbl>
    <w:p w14:paraId="4B5A2D7B" w14:textId="77777777" w:rsidR="00C961A5" w:rsidRDefault="00C961A5" w:rsidP="004E2DB4">
      <w:pPr>
        <w:spacing w:after="0"/>
      </w:pPr>
    </w:p>
    <w:p w14:paraId="5D8FABA3" w14:textId="77777777" w:rsidR="003C473D" w:rsidRDefault="003C473D" w:rsidP="003C473D">
      <w:pPr>
        <w:pStyle w:val="Akapitzlist"/>
        <w:ind w:left="1080"/>
        <w:rPr>
          <w:b/>
        </w:rPr>
      </w:pPr>
    </w:p>
    <w:p w14:paraId="1DF62454" w14:textId="13818FEC" w:rsidR="00BD58F9" w:rsidRDefault="00BD58F9" w:rsidP="00BD58F9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</w:t>
      </w:r>
    </w:p>
    <w:p w14:paraId="031BA161" w14:textId="636DA6F1" w:rsidR="00402B5F" w:rsidRDefault="00402B5F" w:rsidP="00402B5F">
      <w:pPr>
        <w:ind w:left="360"/>
        <w:jc w:val="both"/>
        <w:rPr>
          <w:bCs/>
        </w:rPr>
      </w:pPr>
      <w:r w:rsidRPr="00402B5F">
        <w:rPr>
          <w:bCs/>
        </w:rPr>
        <w:t xml:space="preserve">Student </w:t>
      </w:r>
      <w:r>
        <w:rPr>
          <w:bCs/>
        </w:rPr>
        <w:t xml:space="preserve">przygotowuje referat oraz prezentację multimedialną, poświęcone wybranej kolekcji bądź osobie kolekcjonera, bierze aktywny udział w dyskusjach na zajęciach. </w:t>
      </w:r>
    </w:p>
    <w:p w14:paraId="7F160BFB" w14:textId="215CE075" w:rsidR="00402B5F" w:rsidRPr="00402B5F" w:rsidRDefault="00402B5F" w:rsidP="00402B5F">
      <w:pPr>
        <w:ind w:left="360"/>
        <w:rPr>
          <w:bCs/>
        </w:rPr>
      </w:pPr>
      <w:r>
        <w:rPr>
          <w:bCs/>
        </w:rPr>
        <w:t>Ponadto obecność na zajęciach jest obowiązkowa.</w:t>
      </w:r>
    </w:p>
    <w:p w14:paraId="06DC5E98" w14:textId="2259BACA" w:rsidR="003C473D" w:rsidRDefault="003C473D">
      <w:pPr>
        <w:rPr>
          <w:b/>
        </w:rPr>
      </w:pPr>
    </w:p>
    <w:p w14:paraId="4F25A9E9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27D4F805" w14:textId="77777777" w:rsidTr="004E2DB4">
        <w:tc>
          <w:tcPr>
            <w:tcW w:w="4606" w:type="dxa"/>
          </w:tcPr>
          <w:p w14:paraId="72F42E6D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1CA60330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60255F8C" w14:textId="77777777" w:rsidTr="004E2DB4">
        <w:tc>
          <w:tcPr>
            <w:tcW w:w="4606" w:type="dxa"/>
          </w:tcPr>
          <w:p w14:paraId="79529748" w14:textId="0E07425A" w:rsidR="004E2DB4" w:rsidRPr="004E2DB4" w:rsidRDefault="004E2DB4" w:rsidP="000121C4">
            <w:pPr>
              <w:rPr>
                <w:i/>
                <w:sz w:val="18"/>
                <w:szCs w:val="18"/>
              </w:rPr>
            </w:pPr>
            <w:r>
              <w:t xml:space="preserve">Liczba godzin kontaktowych z nauczycielem </w:t>
            </w:r>
          </w:p>
        </w:tc>
        <w:tc>
          <w:tcPr>
            <w:tcW w:w="4606" w:type="dxa"/>
          </w:tcPr>
          <w:p w14:paraId="7082ACA0" w14:textId="738B5282" w:rsidR="004E2DB4" w:rsidRPr="000121C4" w:rsidRDefault="000121C4" w:rsidP="004E2DB4">
            <w:pPr>
              <w:rPr>
                <w:bCs/>
              </w:rPr>
            </w:pPr>
            <w:r w:rsidRPr="000121C4">
              <w:rPr>
                <w:bCs/>
              </w:rPr>
              <w:t>30</w:t>
            </w:r>
          </w:p>
        </w:tc>
      </w:tr>
      <w:tr w:rsidR="004E2DB4" w14:paraId="2A524561" w14:textId="77777777" w:rsidTr="004E2DB4">
        <w:tc>
          <w:tcPr>
            <w:tcW w:w="4606" w:type="dxa"/>
          </w:tcPr>
          <w:p w14:paraId="74AB99EF" w14:textId="537ADA10" w:rsidR="004E2DB4" w:rsidRPr="004E2DB4" w:rsidRDefault="004E2DB4" w:rsidP="000121C4">
            <w:pPr>
              <w:rPr>
                <w:i/>
                <w:sz w:val="18"/>
                <w:szCs w:val="18"/>
              </w:rPr>
            </w:pPr>
            <w:r w:rsidRPr="004E2DB4">
              <w:t>Liczba godzin indywidualnej pracy studenta</w:t>
            </w:r>
          </w:p>
        </w:tc>
        <w:tc>
          <w:tcPr>
            <w:tcW w:w="4606" w:type="dxa"/>
          </w:tcPr>
          <w:p w14:paraId="763D577D" w14:textId="0844D3B7" w:rsidR="004E2DB4" w:rsidRPr="000121C4" w:rsidRDefault="000121C4" w:rsidP="004E2DB4">
            <w:pPr>
              <w:rPr>
                <w:bCs/>
              </w:rPr>
            </w:pPr>
            <w:r w:rsidRPr="000121C4">
              <w:rPr>
                <w:bCs/>
              </w:rPr>
              <w:t>10</w:t>
            </w:r>
          </w:p>
        </w:tc>
      </w:tr>
    </w:tbl>
    <w:p w14:paraId="313C7487" w14:textId="77777777" w:rsidR="004E2DB4" w:rsidRDefault="004E2DB4" w:rsidP="004E2DB4">
      <w:pPr>
        <w:spacing w:after="0"/>
        <w:rPr>
          <w:b/>
        </w:rPr>
      </w:pPr>
    </w:p>
    <w:p w14:paraId="774F3429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37510148" w14:textId="77777777" w:rsidTr="00402B5F">
        <w:tc>
          <w:tcPr>
            <w:tcW w:w="9062" w:type="dxa"/>
          </w:tcPr>
          <w:p w14:paraId="3490EFEC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71D616D9" w14:textId="77777777" w:rsidTr="00402B5F">
        <w:tc>
          <w:tcPr>
            <w:tcW w:w="9062" w:type="dxa"/>
          </w:tcPr>
          <w:p w14:paraId="79A90EE9" w14:textId="2941AB55" w:rsidR="004E2DB4" w:rsidRPr="000121C4" w:rsidRDefault="00A73C7F" w:rsidP="004E2DB4">
            <w:pPr>
              <w:rPr>
                <w:rFonts w:cstheme="minorHAnsi"/>
              </w:rPr>
            </w:pPr>
            <w:r w:rsidRPr="000121C4">
              <w:rPr>
                <w:rFonts w:cstheme="minorHAnsi"/>
              </w:rPr>
              <w:t>Kolekcjonerstwo polskie XX i XXI wieku. Szkice, red. T</w:t>
            </w:r>
            <w:r w:rsidR="009B2E3F">
              <w:rPr>
                <w:rFonts w:cstheme="minorHAnsi"/>
              </w:rPr>
              <w:t>.</w:t>
            </w:r>
            <w:r w:rsidRPr="000121C4">
              <w:rPr>
                <w:rFonts w:cstheme="minorHAnsi"/>
              </w:rPr>
              <w:t xml:space="preserve"> de Rosset, A. Kluczewska-Wójcik, A. Tołysz, Warszawa 2015.</w:t>
            </w:r>
          </w:p>
          <w:p w14:paraId="14084577" w14:textId="77777777" w:rsidR="00F22C4F" w:rsidRPr="000121C4" w:rsidRDefault="00F22C4F" w:rsidP="004E2DB4">
            <w:pPr>
              <w:rPr>
                <w:rFonts w:cstheme="minorHAnsi"/>
              </w:rPr>
            </w:pPr>
            <w:r w:rsidRPr="000121C4">
              <w:rPr>
                <w:rFonts w:cstheme="minorHAnsi"/>
              </w:rPr>
              <w:t>K. Kłudkiewicz, Kolekcjonerstwo europejskie na przełomie XIX i XX wieku. Szkic o różnorodności gustów oraz stosunku kolekcjonerów do sztuki współczesnej, „Biuletyn Historii Sztuki” R. LXXVI,</w:t>
            </w:r>
            <w:r w:rsidR="00D01C87" w:rsidRPr="000121C4">
              <w:rPr>
                <w:rFonts w:cstheme="minorHAnsi"/>
              </w:rPr>
              <w:t xml:space="preserve"> </w:t>
            </w:r>
            <w:r w:rsidRPr="000121C4">
              <w:rPr>
                <w:rFonts w:cstheme="minorHAnsi"/>
              </w:rPr>
              <w:t>2014, nr 2, s. 241–260.</w:t>
            </w:r>
          </w:p>
          <w:p w14:paraId="4D541BDB" w14:textId="77777777" w:rsidR="00D01C87" w:rsidRPr="000121C4" w:rsidRDefault="00D01C87" w:rsidP="000121C4">
            <w:pPr>
              <w:rPr>
                <w:rFonts w:cstheme="minorHAnsi"/>
              </w:rPr>
            </w:pPr>
            <w:r w:rsidRPr="000121C4">
              <w:rPr>
                <w:rFonts w:cstheme="minorHAnsi"/>
              </w:rPr>
              <w:t>W Szafrański, Upublicznianie kolekcji prywatnych w Polsce, Problemy prawne w praktyce, w: Kolekcje i zbiory muzealne</w:t>
            </w:r>
            <w:r w:rsidR="000121C4" w:rsidRPr="000121C4">
              <w:rPr>
                <w:rFonts w:cstheme="minorHAnsi"/>
              </w:rPr>
              <w:t>. Problematyka prawna, red. P. Stec, P.P Maniurka, Opole 2015.</w:t>
            </w:r>
          </w:p>
          <w:p w14:paraId="1F462B92" w14:textId="0D87D814" w:rsidR="000121C4" w:rsidRPr="000121C4" w:rsidRDefault="000121C4" w:rsidP="000121C4">
            <w:pPr>
              <w:rPr>
                <w:rStyle w:val="Pogrubienie"/>
                <w:rFonts w:cstheme="minorHAnsi"/>
                <w:b w:val="0"/>
                <w:bCs w:val="0"/>
              </w:rPr>
            </w:pPr>
            <w:r w:rsidRPr="000121C4">
              <w:rPr>
                <w:rStyle w:val="Pogrubienie"/>
                <w:rFonts w:cstheme="minorHAnsi"/>
                <w:b w:val="0"/>
                <w:bCs w:val="0"/>
              </w:rPr>
              <w:t xml:space="preserve">T. </w:t>
            </w:r>
            <w:r w:rsidR="009B2E3F" w:rsidRPr="009B2E3F">
              <w:rPr>
                <w:rStyle w:val="Pogrubienie"/>
                <w:rFonts w:cstheme="minorHAnsi"/>
                <w:b w:val="0"/>
                <w:bCs w:val="0"/>
              </w:rPr>
              <w:t>Mikocki</w:t>
            </w:r>
            <w:r w:rsidRPr="000121C4">
              <w:rPr>
                <w:rStyle w:val="Pogrubienie"/>
                <w:rFonts w:cstheme="minorHAnsi"/>
                <w:b w:val="0"/>
                <w:bCs w:val="0"/>
              </w:rPr>
              <w:t>, Najstarsze kolekcje starożytności w Polsce (1750-1830, Wrocław-Warszawa-Kraków-Gdańsk-Łódź 1990.</w:t>
            </w:r>
          </w:p>
          <w:p w14:paraId="72565F71" w14:textId="77777777" w:rsidR="000121C4" w:rsidRPr="000121C4" w:rsidRDefault="000121C4" w:rsidP="000121C4">
            <w:pPr>
              <w:rPr>
                <w:rFonts w:cstheme="minorHAnsi"/>
              </w:rPr>
            </w:pPr>
            <w:r w:rsidRPr="000121C4">
              <w:rPr>
                <w:rFonts w:cstheme="minorHAnsi"/>
              </w:rPr>
              <w:t>K. Pomian Zbieracze i osobliwości. Paryż, Wenecja XVI-XVIII wiek, Warszawa 1996.</w:t>
            </w:r>
          </w:p>
          <w:p w14:paraId="0AE0DEBC" w14:textId="7CCE54EE" w:rsidR="000121C4" w:rsidRDefault="000121C4" w:rsidP="000121C4">
            <w:pPr>
              <w:rPr>
                <w:rStyle w:val="Pogrubienie"/>
                <w:rFonts w:cstheme="minorHAnsi"/>
                <w:b w:val="0"/>
                <w:bCs w:val="0"/>
              </w:rPr>
            </w:pPr>
            <w:r w:rsidRPr="000121C4">
              <w:rPr>
                <w:rStyle w:val="Pogrubienie"/>
                <w:rFonts w:cstheme="minorHAnsi"/>
                <w:b w:val="0"/>
                <w:bCs w:val="0"/>
              </w:rPr>
              <w:t xml:space="preserve">A. </w:t>
            </w:r>
            <w:r w:rsidRPr="009B2E3F">
              <w:rPr>
                <w:rStyle w:val="Pogrubienie"/>
                <w:rFonts w:cstheme="minorHAnsi"/>
                <w:b w:val="0"/>
                <w:bCs w:val="0"/>
              </w:rPr>
              <w:t>R</w:t>
            </w:r>
            <w:r w:rsidR="009B2E3F" w:rsidRPr="009B2E3F">
              <w:rPr>
                <w:rStyle w:val="Pogrubienie"/>
                <w:rFonts w:cstheme="minorHAnsi"/>
                <w:b w:val="0"/>
                <w:bCs w:val="0"/>
              </w:rPr>
              <w:t>yszkiewicz</w:t>
            </w:r>
            <w:r w:rsidRPr="000121C4">
              <w:rPr>
                <w:rStyle w:val="Pogrubienie"/>
                <w:rFonts w:cstheme="minorHAnsi"/>
                <w:b w:val="0"/>
                <w:bCs w:val="0"/>
              </w:rPr>
              <w:t>, Kolekcjonerzy i miłośnicy, Warszawa 1981.</w:t>
            </w:r>
          </w:p>
          <w:p w14:paraId="129D3748" w14:textId="51F7FFB7" w:rsidR="00AB449F" w:rsidRPr="000121C4" w:rsidRDefault="00AB449F" w:rsidP="000121C4">
            <w:pPr>
              <w:rPr>
                <w:rStyle w:val="Pogrubienie"/>
                <w:rFonts w:cstheme="minorHAnsi"/>
                <w:b w:val="0"/>
                <w:bCs w:val="0"/>
              </w:rPr>
            </w:pPr>
            <w:r w:rsidRPr="000121C4">
              <w:rPr>
                <w:rStyle w:val="Pogrubienie"/>
                <w:rFonts w:cstheme="minorHAnsi"/>
                <w:b w:val="0"/>
                <w:bCs w:val="0"/>
              </w:rPr>
              <w:t xml:space="preserve">T. F. </w:t>
            </w:r>
            <w:r w:rsidRPr="009B2E3F">
              <w:rPr>
                <w:rStyle w:val="Pogrubienie"/>
                <w:rFonts w:cstheme="minorHAnsi"/>
                <w:b w:val="0"/>
                <w:bCs w:val="0"/>
              </w:rPr>
              <w:t>de Rosset</w:t>
            </w:r>
            <w:r>
              <w:rPr>
                <w:rStyle w:val="Pogrubienie"/>
                <w:rFonts w:cstheme="minorHAnsi"/>
                <w:b w:val="0"/>
                <w:bCs w:val="0"/>
              </w:rPr>
              <w:t>, „By skreślić historię naszych zbiorów”. Polskie kolekcje artystyczne, Toruń 2021.</w:t>
            </w:r>
          </w:p>
          <w:p w14:paraId="3DFB0703" w14:textId="31EE2A99" w:rsidR="000121C4" w:rsidRPr="000121C4" w:rsidRDefault="000121C4" w:rsidP="000121C4">
            <w:pPr>
              <w:rPr>
                <w:rStyle w:val="Pogrubienie"/>
                <w:rFonts w:cstheme="minorHAnsi"/>
                <w:b w:val="0"/>
                <w:bCs w:val="0"/>
              </w:rPr>
            </w:pPr>
            <w:r w:rsidRPr="000121C4">
              <w:rPr>
                <w:rStyle w:val="Pogrubienie"/>
                <w:rFonts w:cstheme="minorHAnsi"/>
                <w:b w:val="0"/>
                <w:bCs w:val="0"/>
              </w:rPr>
              <w:t xml:space="preserve">T. F. </w:t>
            </w:r>
            <w:r w:rsidRPr="009B2E3F">
              <w:rPr>
                <w:rStyle w:val="Pogrubienie"/>
                <w:rFonts w:cstheme="minorHAnsi"/>
                <w:b w:val="0"/>
                <w:bCs w:val="0"/>
              </w:rPr>
              <w:t>de</w:t>
            </w:r>
            <w:r w:rsidR="009B2E3F" w:rsidRPr="009B2E3F">
              <w:rPr>
                <w:rStyle w:val="Pogrubienie"/>
                <w:rFonts w:cstheme="minorHAnsi"/>
                <w:b w:val="0"/>
                <w:bCs w:val="0"/>
              </w:rPr>
              <w:t xml:space="preserve"> Rosset</w:t>
            </w:r>
            <w:r w:rsidRPr="009B2E3F">
              <w:rPr>
                <w:rStyle w:val="Pogrubienie"/>
                <w:rFonts w:cstheme="minorHAnsi"/>
                <w:b w:val="0"/>
                <w:bCs w:val="0"/>
              </w:rPr>
              <w:t>,</w:t>
            </w:r>
            <w:r w:rsidRPr="000121C4">
              <w:rPr>
                <w:rStyle w:val="Pogrubienie"/>
                <w:rFonts w:cstheme="minorHAnsi"/>
                <w:b w:val="0"/>
                <w:bCs w:val="0"/>
              </w:rPr>
              <w:t xml:space="preserve"> Polskie kolekcje i zbiory artystyczne we Francji, Toruń 2005.</w:t>
            </w:r>
          </w:p>
          <w:p w14:paraId="52C16D98" w14:textId="77777777" w:rsidR="000121C4" w:rsidRDefault="000121C4" w:rsidP="000121C4">
            <w:pPr>
              <w:rPr>
                <w:rStyle w:val="Pogrubienie"/>
                <w:rFonts w:cstheme="minorHAnsi"/>
                <w:b w:val="0"/>
                <w:bCs w:val="0"/>
              </w:rPr>
            </w:pPr>
            <w:r w:rsidRPr="000121C4">
              <w:rPr>
                <w:rStyle w:val="Pogrubienie"/>
                <w:rFonts w:cstheme="minorHAnsi"/>
                <w:b w:val="0"/>
                <w:bCs w:val="0"/>
              </w:rPr>
              <w:lastRenderedPageBreak/>
              <w:t xml:space="preserve">T. F. de </w:t>
            </w:r>
            <w:r w:rsidR="009B2E3F" w:rsidRPr="009B2E3F">
              <w:rPr>
                <w:rStyle w:val="Pogrubienie"/>
                <w:rFonts w:cstheme="minorHAnsi"/>
                <w:b w:val="0"/>
                <w:bCs w:val="0"/>
              </w:rPr>
              <w:t>Rosset</w:t>
            </w:r>
            <w:r w:rsidRPr="000121C4">
              <w:rPr>
                <w:rStyle w:val="Pogrubienie"/>
                <w:rFonts w:cstheme="minorHAnsi"/>
                <w:b w:val="0"/>
                <w:bCs w:val="0"/>
              </w:rPr>
              <w:t>, Kolekcja Andrzeja Mniszcha – od wołyńskich chrząszczy do obrazów Fransa Halsa, Toruń 2003</w:t>
            </w:r>
            <w:r w:rsidR="009B2E3F">
              <w:rPr>
                <w:rStyle w:val="Pogrubienie"/>
                <w:rFonts w:cstheme="minorHAnsi"/>
                <w:b w:val="0"/>
                <w:bCs w:val="0"/>
              </w:rPr>
              <w:t>.</w:t>
            </w:r>
          </w:p>
          <w:p w14:paraId="4673C2C8" w14:textId="77777777" w:rsidR="009B2E3F" w:rsidRDefault="009B2E3F" w:rsidP="000121C4">
            <w:pPr>
              <w:rPr>
                <w:rStyle w:val="Pogrubienie"/>
                <w:rFonts w:cstheme="minorHAnsi"/>
                <w:b w:val="0"/>
                <w:bCs w:val="0"/>
              </w:rPr>
            </w:pPr>
            <w:r w:rsidRPr="009B2E3F">
              <w:rPr>
                <w:rStyle w:val="Pogrubienie"/>
                <w:rFonts w:cstheme="minorHAnsi"/>
                <w:b w:val="0"/>
                <w:bCs w:val="0"/>
              </w:rPr>
              <w:t>M. Sommer, Zbieranie. Próba filozoficznego ujęcia, Warszawa 2003.</w:t>
            </w:r>
          </w:p>
          <w:p w14:paraId="39AB0B1C" w14:textId="0AB051E0" w:rsidR="009B2E3F" w:rsidRPr="009B2E3F" w:rsidRDefault="009B2E3F" w:rsidP="000121C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K</w:t>
            </w:r>
            <w:r>
              <w:t>olekcja, kolekcjoner, kolekcjonowanie, red. M. A. Potocka, A. Sachar, Kraków 2021.</w:t>
            </w:r>
          </w:p>
        </w:tc>
      </w:tr>
    </w:tbl>
    <w:p w14:paraId="5EC1A600" w14:textId="77777777" w:rsidR="004E2DB4" w:rsidRDefault="004E2DB4" w:rsidP="004E2DB4">
      <w:pPr>
        <w:spacing w:after="0"/>
        <w:rPr>
          <w:b/>
        </w:rPr>
      </w:pPr>
    </w:p>
    <w:sectPr w:rsidR="004E2D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4E6BC" w14:textId="77777777" w:rsidR="00C65901" w:rsidRDefault="00C65901" w:rsidP="00B04272">
      <w:pPr>
        <w:spacing w:after="0" w:line="240" w:lineRule="auto"/>
      </w:pPr>
      <w:r>
        <w:separator/>
      </w:r>
    </w:p>
  </w:endnote>
  <w:endnote w:type="continuationSeparator" w:id="0">
    <w:p w14:paraId="5DFEB848" w14:textId="77777777" w:rsidR="00C65901" w:rsidRDefault="00C65901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F56E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E108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3CA5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6BECE" w14:textId="77777777" w:rsidR="00C65901" w:rsidRDefault="00C65901" w:rsidP="00B04272">
      <w:pPr>
        <w:spacing w:after="0" w:line="240" w:lineRule="auto"/>
      </w:pPr>
      <w:r>
        <w:separator/>
      </w:r>
    </w:p>
  </w:footnote>
  <w:footnote w:type="continuationSeparator" w:id="0">
    <w:p w14:paraId="7286D418" w14:textId="77777777" w:rsidR="00C65901" w:rsidRDefault="00C65901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E7F0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55AB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2E9F5E1C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50C2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6378697">
    <w:abstractNumId w:val="18"/>
  </w:num>
  <w:num w:numId="2" w16cid:durableId="1495074875">
    <w:abstractNumId w:val="11"/>
  </w:num>
  <w:num w:numId="3" w16cid:durableId="524903263">
    <w:abstractNumId w:val="22"/>
  </w:num>
  <w:num w:numId="4" w16cid:durableId="33121883">
    <w:abstractNumId w:val="24"/>
  </w:num>
  <w:num w:numId="5" w16cid:durableId="337779753">
    <w:abstractNumId w:val="5"/>
  </w:num>
  <w:num w:numId="6" w16cid:durableId="1310865468">
    <w:abstractNumId w:val="23"/>
  </w:num>
  <w:num w:numId="7" w16cid:durableId="2017805438">
    <w:abstractNumId w:val="4"/>
  </w:num>
  <w:num w:numId="8" w16cid:durableId="798231343">
    <w:abstractNumId w:val="17"/>
  </w:num>
  <w:num w:numId="9" w16cid:durableId="2109882556">
    <w:abstractNumId w:val="1"/>
  </w:num>
  <w:num w:numId="10" w16cid:durableId="1829051253">
    <w:abstractNumId w:val="10"/>
  </w:num>
  <w:num w:numId="11" w16cid:durableId="863251240">
    <w:abstractNumId w:val="13"/>
  </w:num>
  <w:num w:numId="12" w16cid:durableId="653799701">
    <w:abstractNumId w:val="6"/>
  </w:num>
  <w:num w:numId="13" w16cid:durableId="1866824768">
    <w:abstractNumId w:val="21"/>
  </w:num>
  <w:num w:numId="14" w16cid:durableId="1129319467">
    <w:abstractNumId w:val="20"/>
  </w:num>
  <w:num w:numId="15" w16cid:durableId="1998683302">
    <w:abstractNumId w:val="0"/>
  </w:num>
  <w:num w:numId="16" w16cid:durableId="1284845599">
    <w:abstractNumId w:val="16"/>
  </w:num>
  <w:num w:numId="17" w16cid:durableId="2015303262">
    <w:abstractNumId w:val="8"/>
  </w:num>
  <w:num w:numId="18" w16cid:durableId="1184321063">
    <w:abstractNumId w:val="15"/>
  </w:num>
  <w:num w:numId="19" w16cid:durableId="1785223657">
    <w:abstractNumId w:val="9"/>
  </w:num>
  <w:num w:numId="20" w16cid:durableId="1393769836">
    <w:abstractNumId w:val="2"/>
  </w:num>
  <w:num w:numId="21" w16cid:durableId="387265127">
    <w:abstractNumId w:val="12"/>
  </w:num>
  <w:num w:numId="22" w16cid:durableId="174392414">
    <w:abstractNumId w:val="14"/>
  </w:num>
  <w:num w:numId="23" w16cid:durableId="926960529">
    <w:abstractNumId w:val="7"/>
  </w:num>
  <w:num w:numId="24" w16cid:durableId="41443316">
    <w:abstractNumId w:val="3"/>
  </w:num>
  <w:num w:numId="25" w16cid:durableId="17907346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21C4"/>
    <w:rsid w:val="000153A0"/>
    <w:rsid w:val="000351F2"/>
    <w:rsid w:val="000412BA"/>
    <w:rsid w:val="00047D65"/>
    <w:rsid w:val="0005709E"/>
    <w:rsid w:val="00084ADA"/>
    <w:rsid w:val="000B3BEC"/>
    <w:rsid w:val="001051F5"/>
    <w:rsid w:val="00115BF8"/>
    <w:rsid w:val="001A5D37"/>
    <w:rsid w:val="001C0192"/>
    <w:rsid w:val="001C278A"/>
    <w:rsid w:val="00216EC6"/>
    <w:rsid w:val="002754C6"/>
    <w:rsid w:val="002778F0"/>
    <w:rsid w:val="002D1A52"/>
    <w:rsid w:val="002F2985"/>
    <w:rsid w:val="00304259"/>
    <w:rsid w:val="00317BBA"/>
    <w:rsid w:val="0033369E"/>
    <w:rsid w:val="003501E6"/>
    <w:rsid w:val="00372079"/>
    <w:rsid w:val="003A7AA8"/>
    <w:rsid w:val="003C473D"/>
    <w:rsid w:val="003C65DA"/>
    <w:rsid w:val="003D4626"/>
    <w:rsid w:val="00402B5F"/>
    <w:rsid w:val="004051F6"/>
    <w:rsid w:val="00450FA6"/>
    <w:rsid w:val="004B6F7B"/>
    <w:rsid w:val="004E2DB4"/>
    <w:rsid w:val="004F73CF"/>
    <w:rsid w:val="00556FCA"/>
    <w:rsid w:val="00583DB9"/>
    <w:rsid w:val="005A3D71"/>
    <w:rsid w:val="00646F79"/>
    <w:rsid w:val="006534C9"/>
    <w:rsid w:val="0066271E"/>
    <w:rsid w:val="00685044"/>
    <w:rsid w:val="006D2E2B"/>
    <w:rsid w:val="00732E45"/>
    <w:rsid w:val="00757261"/>
    <w:rsid w:val="0077611D"/>
    <w:rsid w:val="007841B3"/>
    <w:rsid w:val="007D0038"/>
    <w:rsid w:val="007D6295"/>
    <w:rsid w:val="008215CC"/>
    <w:rsid w:val="00843F3C"/>
    <w:rsid w:val="008C3EC3"/>
    <w:rsid w:val="008E2C5B"/>
    <w:rsid w:val="008E4017"/>
    <w:rsid w:val="009168BF"/>
    <w:rsid w:val="00933F07"/>
    <w:rsid w:val="009B2E3F"/>
    <w:rsid w:val="009D424F"/>
    <w:rsid w:val="00A40520"/>
    <w:rsid w:val="00A5036D"/>
    <w:rsid w:val="00A55656"/>
    <w:rsid w:val="00A73C7F"/>
    <w:rsid w:val="00A76589"/>
    <w:rsid w:val="00AB449F"/>
    <w:rsid w:val="00B04272"/>
    <w:rsid w:val="00BC4DCB"/>
    <w:rsid w:val="00BD58F9"/>
    <w:rsid w:val="00BE454D"/>
    <w:rsid w:val="00C36A01"/>
    <w:rsid w:val="00C37A43"/>
    <w:rsid w:val="00C52E02"/>
    <w:rsid w:val="00C65901"/>
    <w:rsid w:val="00C748B5"/>
    <w:rsid w:val="00C961A5"/>
    <w:rsid w:val="00CD7096"/>
    <w:rsid w:val="00D01C87"/>
    <w:rsid w:val="00D27DDC"/>
    <w:rsid w:val="00D406F6"/>
    <w:rsid w:val="00DB781E"/>
    <w:rsid w:val="00DC38DF"/>
    <w:rsid w:val="00E27234"/>
    <w:rsid w:val="00E35724"/>
    <w:rsid w:val="00E43C97"/>
    <w:rsid w:val="00ED3F40"/>
    <w:rsid w:val="00F22C4F"/>
    <w:rsid w:val="00F54F71"/>
    <w:rsid w:val="00F64C67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5CEC"/>
  <w15:docId w15:val="{789AE25B-C9E6-4422-9D76-DA147AA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12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8</cp:revision>
  <cp:lastPrinted>2019-01-23T11:10:00Z</cp:lastPrinted>
  <dcterms:created xsi:type="dcterms:W3CDTF">2021-12-03T12:23:00Z</dcterms:created>
  <dcterms:modified xsi:type="dcterms:W3CDTF">2023-04-20T01:39:00Z</dcterms:modified>
</cp:coreProperties>
</file>