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D283" w14:textId="45832235" w:rsidR="00646F79" w:rsidRDefault="00757261" w:rsidP="002B430F">
      <w:pPr>
        <w:spacing w:after="120"/>
        <w:jc w:val="center"/>
        <w:rPr>
          <w:b/>
        </w:rPr>
      </w:pPr>
      <w:r>
        <w:rPr>
          <w:b/>
        </w:rPr>
        <w:t>KARTA PRZEDMIOTU</w:t>
      </w:r>
    </w:p>
    <w:p w14:paraId="4D4FE75F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50C54">
        <w:t xml:space="preserve"> 2022/202</w:t>
      </w:r>
      <w:r w:rsidR="00E02BCA">
        <w:t>3</w:t>
      </w:r>
    </w:p>
    <w:p w14:paraId="0D6C040D" w14:textId="77777777" w:rsidR="003C473D" w:rsidRDefault="003C473D" w:rsidP="004F73CF">
      <w:pPr>
        <w:rPr>
          <w:b/>
        </w:rPr>
      </w:pPr>
    </w:p>
    <w:p w14:paraId="03E426B7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40EAE875" w14:textId="77777777" w:rsidTr="0047354E">
        <w:tc>
          <w:tcPr>
            <w:tcW w:w="4606" w:type="dxa"/>
          </w:tcPr>
          <w:p w14:paraId="62ADF29A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640D9A8" w14:textId="77777777" w:rsidR="002D1A52" w:rsidRDefault="006E5E8B" w:rsidP="0047354E">
            <w:r w:rsidRPr="006E5E8B">
              <w:t>Krytyka artystyczna</w:t>
            </w:r>
          </w:p>
        </w:tc>
      </w:tr>
      <w:tr w:rsidR="002D1A52" w:rsidRPr="006E5E8B" w14:paraId="6D6B6105" w14:textId="77777777" w:rsidTr="00AE43B8">
        <w:tc>
          <w:tcPr>
            <w:tcW w:w="4606" w:type="dxa"/>
          </w:tcPr>
          <w:p w14:paraId="0EE4B5F6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77254F98" w14:textId="77777777" w:rsidR="002D1A52" w:rsidRPr="00B7326E" w:rsidRDefault="006E5E8B" w:rsidP="00873028">
            <w:pPr>
              <w:rPr>
                <w:lang w:val="en-US"/>
              </w:rPr>
            </w:pPr>
            <w:r w:rsidRPr="006E5E8B">
              <w:rPr>
                <w:lang w:val="en-US"/>
              </w:rPr>
              <w:t>Art Criticism</w:t>
            </w:r>
          </w:p>
        </w:tc>
      </w:tr>
      <w:tr w:rsidR="002D1A52" w14:paraId="09E3AAD9" w14:textId="77777777" w:rsidTr="00387F68">
        <w:tc>
          <w:tcPr>
            <w:tcW w:w="4606" w:type="dxa"/>
          </w:tcPr>
          <w:p w14:paraId="4B75DEBF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3EF2ED1" w14:textId="77777777" w:rsidR="002D1A52" w:rsidRDefault="00AB2FD6" w:rsidP="00387F68">
            <w:r>
              <w:t>historia sztuki</w:t>
            </w:r>
          </w:p>
        </w:tc>
      </w:tr>
      <w:tr w:rsidR="001C0192" w14:paraId="630C1FCC" w14:textId="77777777" w:rsidTr="004B6051">
        <w:tc>
          <w:tcPr>
            <w:tcW w:w="4606" w:type="dxa"/>
          </w:tcPr>
          <w:p w14:paraId="7E1DECAB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D0D51E8" w14:textId="77777777" w:rsidR="001C0192" w:rsidRDefault="00450C54" w:rsidP="004B6051">
            <w:r>
              <w:t>II</w:t>
            </w:r>
          </w:p>
        </w:tc>
      </w:tr>
      <w:tr w:rsidR="001C0192" w14:paraId="5AED232B" w14:textId="77777777" w:rsidTr="004B6051">
        <w:tc>
          <w:tcPr>
            <w:tcW w:w="4606" w:type="dxa"/>
          </w:tcPr>
          <w:p w14:paraId="632CD23D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98A5509" w14:textId="77777777" w:rsidR="001C0192" w:rsidRDefault="00450C54" w:rsidP="004B6051">
            <w:r>
              <w:t xml:space="preserve">stacjonarne </w:t>
            </w:r>
          </w:p>
        </w:tc>
      </w:tr>
      <w:tr w:rsidR="002D1A52" w14:paraId="4E8378E7" w14:textId="77777777" w:rsidTr="004B6051">
        <w:tc>
          <w:tcPr>
            <w:tcW w:w="4606" w:type="dxa"/>
          </w:tcPr>
          <w:p w14:paraId="566B0DD9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3FF26E1" w14:textId="77777777" w:rsidR="002D1A52" w:rsidRDefault="00450C54" w:rsidP="004B6051">
            <w:r>
              <w:t>nauki o sztuce</w:t>
            </w:r>
          </w:p>
        </w:tc>
      </w:tr>
      <w:tr w:rsidR="00C961A5" w14:paraId="13279E07" w14:textId="77777777" w:rsidTr="002D1A52">
        <w:tc>
          <w:tcPr>
            <w:tcW w:w="4606" w:type="dxa"/>
          </w:tcPr>
          <w:p w14:paraId="24C216BA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4EEAB1F" w14:textId="77777777" w:rsidR="00C961A5" w:rsidRDefault="00450C54" w:rsidP="002D1A52">
            <w:r>
              <w:t>język polski</w:t>
            </w:r>
          </w:p>
        </w:tc>
      </w:tr>
    </w:tbl>
    <w:p w14:paraId="71E63D3E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6DE8008E" w14:textId="77777777" w:rsidTr="00C961A5">
        <w:tc>
          <w:tcPr>
            <w:tcW w:w="4606" w:type="dxa"/>
          </w:tcPr>
          <w:p w14:paraId="28C87766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2D9951E8" w14:textId="77777777" w:rsidR="003C473D" w:rsidRDefault="002A613D" w:rsidP="006E5E8B">
            <w:r>
              <w:t>Dr Anna Dzierżyc-Horniak</w:t>
            </w:r>
          </w:p>
        </w:tc>
      </w:tr>
    </w:tbl>
    <w:p w14:paraId="786A282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2B1FA011" w14:textId="77777777" w:rsidTr="00B04272">
        <w:tc>
          <w:tcPr>
            <w:tcW w:w="2303" w:type="dxa"/>
          </w:tcPr>
          <w:p w14:paraId="1B93D8B5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11ED5E9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A5186BD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04AAE4FE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465597" w14:paraId="45E3745F" w14:textId="77777777" w:rsidTr="00450C54">
        <w:tc>
          <w:tcPr>
            <w:tcW w:w="2303" w:type="dxa"/>
          </w:tcPr>
          <w:p w14:paraId="774C8410" w14:textId="77777777" w:rsidR="00465597" w:rsidRDefault="00102D73" w:rsidP="002D1A52">
            <w:r>
              <w:t>konwersatorium</w:t>
            </w:r>
          </w:p>
        </w:tc>
        <w:tc>
          <w:tcPr>
            <w:tcW w:w="2303" w:type="dxa"/>
          </w:tcPr>
          <w:p w14:paraId="4D735C7D" w14:textId="77777777" w:rsidR="00465597" w:rsidRDefault="00465597" w:rsidP="002B430F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5DAFF8DB" w14:textId="77777777" w:rsidR="00465597" w:rsidRDefault="00102D73" w:rsidP="002B430F">
            <w:pPr>
              <w:jc w:val="center"/>
            </w:pPr>
            <w:r>
              <w:t>I</w:t>
            </w:r>
            <w:r w:rsidR="006E5E8B">
              <w:t>II</w:t>
            </w:r>
          </w:p>
        </w:tc>
        <w:tc>
          <w:tcPr>
            <w:tcW w:w="2303" w:type="dxa"/>
            <w:vAlign w:val="center"/>
          </w:tcPr>
          <w:p w14:paraId="42EAD468" w14:textId="77777777" w:rsidR="00465597" w:rsidRDefault="006E5E8B" w:rsidP="00450C54">
            <w:pPr>
              <w:jc w:val="center"/>
            </w:pPr>
            <w:r>
              <w:t>2</w:t>
            </w:r>
          </w:p>
        </w:tc>
      </w:tr>
    </w:tbl>
    <w:p w14:paraId="41F42B2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20331633" w14:textId="77777777" w:rsidTr="002754C6">
        <w:tc>
          <w:tcPr>
            <w:tcW w:w="2235" w:type="dxa"/>
          </w:tcPr>
          <w:p w14:paraId="4F27DA9F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6FAD7BC" w14:textId="77777777" w:rsidR="004F73CF" w:rsidRDefault="00414D74" w:rsidP="002D1A52">
            <w:r>
              <w:t>brak</w:t>
            </w:r>
          </w:p>
        </w:tc>
      </w:tr>
    </w:tbl>
    <w:p w14:paraId="62E76044" w14:textId="77777777" w:rsidR="004F73CF" w:rsidRDefault="004F73CF" w:rsidP="004F73CF">
      <w:pPr>
        <w:spacing w:after="0"/>
      </w:pPr>
    </w:p>
    <w:p w14:paraId="61650451" w14:textId="77777777" w:rsidR="008215CC" w:rsidRDefault="008215CC" w:rsidP="008215CC">
      <w:pPr>
        <w:spacing w:after="0"/>
      </w:pPr>
    </w:p>
    <w:p w14:paraId="7B637BA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577F2E24" w14:textId="77777777" w:rsidTr="004F73CF">
        <w:tc>
          <w:tcPr>
            <w:tcW w:w="9212" w:type="dxa"/>
          </w:tcPr>
          <w:p w14:paraId="328C9D66" w14:textId="77777777" w:rsidR="004F73CF" w:rsidRPr="007F06AB" w:rsidRDefault="006E5E8B" w:rsidP="007F06AB">
            <w:r>
              <w:t xml:space="preserve">C_01 </w:t>
            </w:r>
            <w:r w:rsidRPr="006E5E8B">
              <w:t>wprowadzenie do tematyki krytyki artystycznej poprzez zapoznanie z kluczowymi pojęciami i tekstami</w:t>
            </w:r>
          </w:p>
        </w:tc>
      </w:tr>
      <w:tr w:rsidR="00D43000" w14:paraId="11317D66" w14:textId="77777777" w:rsidTr="004F73CF">
        <w:tc>
          <w:tcPr>
            <w:tcW w:w="9212" w:type="dxa"/>
          </w:tcPr>
          <w:p w14:paraId="4519FDFC" w14:textId="77777777" w:rsidR="00D43000" w:rsidRPr="007F06AB" w:rsidRDefault="006E5E8B" w:rsidP="007F06AB">
            <w:r>
              <w:t>C_0</w:t>
            </w:r>
            <w:r w:rsidR="00D43000" w:rsidRPr="007F06AB">
              <w:t xml:space="preserve">2 </w:t>
            </w:r>
            <w:r w:rsidRPr="006E5E8B">
              <w:t>przygotowanie do krytycznej analizy i interpretacji dzieła sztuki (wydarzenia artystycznego)</w:t>
            </w:r>
          </w:p>
        </w:tc>
      </w:tr>
      <w:tr w:rsidR="006E5E8B" w14:paraId="67C984B9" w14:textId="77777777" w:rsidTr="004F73CF">
        <w:tc>
          <w:tcPr>
            <w:tcW w:w="9212" w:type="dxa"/>
          </w:tcPr>
          <w:p w14:paraId="32A46528" w14:textId="77777777" w:rsidR="006E5E8B" w:rsidRDefault="006E5E8B" w:rsidP="007F06AB">
            <w:r>
              <w:t xml:space="preserve">C_03 </w:t>
            </w:r>
            <w:r w:rsidRPr="006E5E8B">
              <w:t xml:space="preserve">przedstawienie współczesnej debaty nad rolą </w:t>
            </w:r>
            <w:r>
              <w:t>i kondycją krytyki artystycznej</w:t>
            </w:r>
          </w:p>
        </w:tc>
      </w:tr>
    </w:tbl>
    <w:p w14:paraId="38F59B34" w14:textId="77777777" w:rsidR="00102D73" w:rsidRDefault="00102D73" w:rsidP="004F73CF">
      <w:pPr>
        <w:spacing w:after="0"/>
      </w:pPr>
    </w:p>
    <w:p w14:paraId="414FE63E" w14:textId="77777777" w:rsidR="007878A8" w:rsidRDefault="007878A8" w:rsidP="004F73CF">
      <w:pPr>
        <w:spacing w:after="0"/>
      </w:pPr>
    </w:p>
    <w:p w14:paraId="3140B5E3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4790E1F7" w14:textId="77777777" w:rsidTr="00556FCA">
        <w:tc>
          <w:tcPr>
            <w:tcW w:w="1101" w:type="dxa"/>
            <w:vAlign w:val="center"/>
          </w:tcPr>
          <w:p w14:paraId="1A8E8562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689FB1C1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17318F2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6B304A96" w14:textId="77777777" w:rsidTr="004A7233">
        <w:tc>
          <w:tcPr>
            <w:tcW w:w="9212" w:type="dxa"/>
            <w:gridSpan w:val="3"/>
          </w:tcPr>
          <w:p w14:paraId="1C39A9B5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7C667B28" w14:textId="77777777" w:rsidTr="004F73CF">
        <w:tc>
          <w:tcPr>
            <w:tcW w:w="1101" w:type="dxa"/>
          </w:tcPr>
          <w:p w14:paraId="36AA416C" w14:textId="77777777" w:rsidR="004F73CF" w:rsidRDefault="004F73CF" w:rsidP="00B20579">
            <w:r>
              <w:t>W_0</w:t>
            </w:r>
            <w:r w:rsidR="00B20579">
              <w:t>1</w:t>
            </w:r>
          </w:p>
        </w:tc>
        <w:tc>
          <w:tcPr>
            <w:tcW w:w="5953" w:type="dxa"/>
          </w:tcPr>
          <w:p w14:paraId="3C9C997C" w14:textId="77777777" w:rsidR="00BB3637" w:rsidRPr="001D2D36" w:rsidRDefault="005458CD" w:rsidP="00921323">
            <w:pPr>
              <w:rPr>
                <w:color w:val="FF0000"/>
              </w:rPr>
            </w:pPr>
            <w:r w:rsidRPr="005458CD">
              <w:t>Student objaśnia zadania i metody działania krytyka sztuki oraz wskazuje obszary problemowe związane z uprawianiem krytyki artystycznej</w:t>
            </w:r>
            <w:r>
              <w:t>.</w:t>
            </w:r>
          </w:p>
        </w:tc>
        <w:tc>
          <w:tcPr>
            <w:tcW w:w="2158" w:type="dxa"/>
          </w:tcPr>
          <w:p w14:paraId="5EB90E4D" w14:textId="77777777" w:rsidR="004F73CF" w:rsidRDefault="00D43000" w:rsidP="005458CD">
            <w:r>
              <w:t>K_W0</w:t>
            </w:r>
            <w:r w:rsidR="005458CD">
              <w:t>5</w:t>
            </w:r>
          </w:p>
        </w:tc>
      </w:tr>
      <w:tr w:rsidR="005458CD" w14:paraId="5D5C3338" w14:textId="77777777" w:rsidTr="001570D6">
        <w:tc>
          <w:tcPr>
            <w:tcW w:w="9212" w:type="dxa"/>
            <w:gridSpan w:val="3"/>
          </w:tcPr>
          <w:p w14:paraId="028FAFE9" w14:textId="77777777" w:rsidR="005458CD" w:rsidRDefault="005458CD" w:rsidP="001570D6">
            <w:pPr>
              <w:jc w:val="center"/>
            </w:pPr>
            <w:r>
              <w:t>KOMPETENCJE</w:t>
            </w:r>
            <w:r w:rsidR="0030611B">
              <w:t xml:space="preserve"> SPOŁECZNE</w:t>
            </w:r>
          </w:p>
        </w:tc>
      </w:tr>
      <w:tr w:rsidR="005458CD" w14:paraId="03C46CC7" w14:textId="77777777" w:rsidTr="001570D6">
        <w:tc>
          <w:tcPr>
            <w:tcW w:w="1101" w:type="dxa"/>
          </w:tcPr>
          <w:p w14:paraId="3525C051" w14:textId="77777777" w:rsidR="005458CD" w:rsidRDefault="005458CD" w:rsidP="001570D6">
            <w:r>
              <w:t>K_01</w:t>
            </w:r>
          </w:p>
        </w:tc>
        <w:tc>
          <w:tcPr>
            <w:tcW w:w="5953" w:type="dxa"/>
          </w:tcPr>
          <w:p w14:paraId="044FAD29" w14:textId="77777777" w:rsidR="005458CD" w:rsidRPr="001D2D36" w:rsidRDefault="005458CD" w:rsidP="00943ABC">
            <w:pPr>
              <w:rPr>
                <w:color w:val="FF0000"/>
              </w:rPr>
            </w:pPr>
            <w:r w:rsidRPr="001D2D36">
              <w:t xml:space="preserve">Student </w:t>
            </w:r>
            <w:r w:rsidR="00247978">
              <w:t xml:space="preserve">świadomy poziomu swojej wiedzy daje przykład wykorzystania opinii krytyków </w:t>
            </w:r>
            <w:r w:rsidR="00C12AC5">
              <w:t>artystycznych</w:t>
            </w:r>
            <w:r w:rsidR="00247978">
              <w:t xml:space="preserve"> </w:t>
            </w:r>
            <w:r w:rsidR="00C12AC5">
              <w:t xml:space="preserve">w </w:t>
            </w:r>
            <w:r w:rsidR="00943ABC">
              <w:t>realizacji zadania dydaktycznego</w:t>
            </w:r>
            <w:r w:rsidR="00C12AC5">
              <w:t xml:space="preserve"> </w:t>
            </w:r>
            <w:r w:rsidR="00943ABC">
              <w:t>(</w:t>
            </w:r>
            <w:r w:rsidR="00C12AC5">
              <w:t>wypowiedzi ustnej/pisemnej</w:t>
            </w:r>
            <w:r w:rsidR="00943ABC">
              <w:t>)</w:t>
            </w:r>
            <w:r w:rsidR="00C12AC5">
              <w:t>.</w:t>
            </w:r>
          </w:p>
        </w:tc>
        <w:tc>
          <w:tcPr>
            <w:tcW w:w="2158" w:type="dxa"/>
          </w:tcPr>
          <w:p w14:paraId="7FB2A72D" w14:textId="77777777" w:rsidR="005458CD" w:rsidRDefault="005458CD" w:rsidP="005458CD">
            <w:r>
              <w:t>K_K02</w:t>
            </w:r>
          </w:p>
        </w:tc>
      </w:tr>
    </w:tbl>
    <w:p w14:paraId="218DB27C" w14:textId="77777777" w:rsidR="001D2D36" w:rsidRDefault="001D2D36" w:rsidP="009023E9">
      <w:pPr>
        <w:rPr>
          <w:b/>
        </w:rPr>
      </w:pPr>
    </w:p>
    <w:p w14:paraId="54050E9F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2C72F8F6" w14:textId="77777777" w:rsidTr="00FC6CE1">
        <w:tc>
          <w:tcPr>
            <w:tcW w:w="9212" w:type="dxa"/>
          </w:tcPr>
          <w:p w14:paraId="610EBFDA" w14:textId="77777777" w:rsidR="006E5E8B" w:rsidRDefault="006E5E8B" w:rsidP="006E5E8B">
            <w:r>
              <w:t>Treści programowe:</w:t>
            </w:r>
          </w:p>
          <w:p w14:paraId="0DE30316" w14:textId="77777777" w:rsidR="006E5E8B" w:rsidRDefault="000F2F32" w:rsidP="006E5E8B">
            <w:pPr>
              <w:pStyle w:val="Akapitzlist"/>
              <w:numPr>
                <w:ilvl w:val="0"/>
                <w:numId w:val="29"/>
              </w:numPr>
            </w:pPr>
            <w:r>
              <w:t>c</w:t>
            </w:r>
            <w:r w:rsidR="006E5E8B">
              <w:t>zym jest krytyka artystyczne i jakie są zadania krytyka – podstawowe ustalenia</w:t>
            </w:r>
          </w:p>
          <w:p w14:paraId="58FA2441" w14:textId="77777777" w:rsidR="005458CD" w:rsidRDefault="000F2F32" w:rsidP="005458CD">
            <w:pPr>
              <w:pStyle w:val="Akapitzlist"/>
              <w:numPr>
                <w:ilvl w:val="0"/>
                <w:numId w:val="29"/>
              </w:numPr>
            </w:pPr>
            <w:r>
              <w:lastRenderedPageBreak/>
              <w:t>k</w:t>
            </w:r>
            <w:r w:rsidR="005458CD">
              <w:t>ry</w:t>
            </w:r>
            <w:r>
              <w:t>tycy sztuki. Wybrane przykłady</w:t>
            </w:r>
          </w:p>
          <w:p w14:paraId="0F4DB379" w14:textId="77777777" w:rsidR="006E5E8B" w:rsidRDefault="000F2F32" w:rsidP="006E5E8B">
            <w:pPr>
              <w:pStyle w:val="Akapitzlist"/>
              <w:numPr>
                <w:ilvl w:val="0"/>
                <w:numId w:val="29"/>
              </w:numPr>
            </w:pPr>
            <w:r>
              <w:t>t</w:t>
            </w:r>
            <w:r w:rsidR="006E5E8B">
              <w:t xml:space="preserve">ematy problemowe związane z zadaniami krytyka: wartościowanie, kłopoty z interpretacją. Analiza wybranych tekstów </w:t>
            </w:r>
          </w:p>
          <w:p w14:paraId="32EAE4FA" w14:textId="77777777" w:rsidR="006E5E8B" w:rsidRDefault="000F2F32" w:rsidP="006E5E8B">
            <w:pPr>
              <w:pStyle w:val="Akapitzlist"/>
              <w:numPr>
                <w:ilvl w:val="0"/>
                <w:numId w:val="29"/>
              </w:numPr>
            </w:pPr>
            <w:r>
              <w:t>f</w:t>
            </w:r>
            <w:r w:rsidR="006E5E8B">
              <w:t>unkcjonowanie pol</w:t>
            </w:r>
            <w:r>
              <w:t>a krytyki artystycznej w Polsce</w:t>
            </w:r>
          </w:p>
          <w:p w14:paraId="785F1140" w14:textId="77777777" w:rsidR="006E5E8B" w:rsidRDefault="000F2F32" w:rsidP="006E5E8B">
            <w:pPr>
              <w:pStyle w:val="Akapitzlist"/>
              <w:numPr>
                <w:ilvl w:val="0"/>
                <w:numId w:val="29"/>
              </w:numPr>
            </w:pPr>
            <w:r>
              <w:t>d</w:t>
            </w:r>
            <w:r w:rsidR="006E5E8B">
              <w:t>ylematy współczesnej krytyki artystycznej.</w:t>
            </w:r>
          </w:p>
          <w:p w14:paraId="7225BA8F" w14:textId="77777777" w:rsidR="009E1D04" w:rsidRPr="00351F6C" w:rsidRDefault="009E1D04" w:rsidP="009622A6">
            <w:pPr>
              <w:pStyle w:val="Akapitzlist"/>
              <w:ind w:left="1068"/>
            </w:pPr>
          </w:p>
        </w:tc>
      </w:tr>
    </w:tbl>
    <w:p w14:paraId="51C5B654" w14:textId="77777777" w:rsidR="00FC6CE1" w:rsidRPr="00FC6CE1" w:rsidRDefault="00FC6CE1" w:rsidP="00FC6CE1">
      <w:pPr>
        <w:rPr>
          <w:b/>
        </w:rPr>
      </w:pPr>
    </w:p>
    <w:p w14:paraId="28F0A0D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3056A317" w14:textId="77777777" w:rsidTr="00450FA6">
        <w:tc>
          <w:tcPr>
            <w:tcW w:w="1101" w:type="dxa"/>
            <w:vAlign w:val="center"/>
          </w:tcPr>
          <w:p w14:paraId="32580ACA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6A2AC5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9B97D7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3C0EF035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422010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78DAF2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186181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5F15AFD5" w14:textId="77777777" w:rsidTr="00450FA6">
        <w:tc>
          <w:tcPr>
            <w:tcW w:w="9212" w:type="dxa"/>
            <w:gridSpan w:val="4"/>
            <w:vAlign w:val="center"/>
          </w:tcPr>
          <w:p w14:paraId="06BB6B7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110CE18A" w14:textId="77777777" w:rsidTr="00450FA6">
        <w:tc>
          <w:tcPr>
            <w:tcW w:w="1101" w:type="dxa"/>
          </w:tcPr>
          <w:p w14:paraId="5E0759CA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5B0C8B4C" w14:textId="77777777" w:rsidR="00450FA6" w:rsidRPr="0071431A" w:rsidRDefault="00743EAC" w:rsidP="002D1A52">
            <w:r w:rsidRPr="0071431A">
              <w:t>w</w:t>
            </w:r>
            <w:r w:rsidR="00F71E8D" w:rsidRPr="0071431A">
              <w:t>ykład konwersatoryjny</w:t>
            </w:r>
            <w:r w:rsidR="0030611B">
              <w:t>,</w:t>
            </w:r>
          </w:p>
          <w:p w14:paraId="0B48D88D" w14:textId="77777777" w:rsidR="00743EAC" w:rsidRPr="0071431A" w:rsidRDefault="00961278" w:rsidP="002D1A52">
            <w:r w:rsidRPr="0071431A">
              <w:t>praca z tekstem</w:t>
            </w:r>
            <w:r w:rsidR="0030611B">
              <w:t>,</w:t>
            </w:r>
          </w:p>
          <w:p w14:paraId="04A848F5" w14:textId="77777777" w:rsidR="005452FD" w:rsidRPr="0071431A" w:rsidRDefault="005452FD" w:rsidP="002D1A52">
            <w:r w:rsidRPr="0071431A">
              <w:t>analiza dzieła sztuki</w:t>
            </w:r>
            <w:r w:rsidR="0030611B">
              <w:t xml:space="preserve"> (wydarzenia artystycznego),</w:t>
            </w:r>
          </w:p>
          <w:p w14:paraId="4703872A" w14:textId="77777777" w:rsidR="00F71E8D" w:rsidRPr="0071431A" w:rsidRDefault="00743EAC" w:rsidP="002D1A52">
            <w:r w:rsidRPr="0071431A">
              <w:t>dyskusja</w:t>
            </w:r>
          </w:p>
        </w:tc>
        <w:tc>
          <w:tcPr>
            <w:tcW w:w="2835" w:type="dxa"/>
          </w:tcPr>
          <w:p w14:paraId="6D653DE2" w14:textId="77777777" w:rsidR="00961278" w:rsidRPr="0071431A" w:rsidRDefault="00961278" w:rsidP="00247978">
            <w:r w:rsidRPr="0071431A">
              <w:t xml:space="preserve">referat </w:t>
            </w:r>
            <w:r w:rsidR="00247978">
              <w:t>/ praca pisemna</w:t>
            </w:r>
            <w:r w:rsidR="005452FD" w:rsidRPr="0071431A">
              <w:t xml:space="preserve"> </w:t>
            </w:r>
          </w:p>
        </w:tc>
        <w:tc>
          <w:tcPr>
            <w:tcW w:w="2583" w:type="dxa"/>
          </w:tcPr>
          <w:p w14:paraId="6003E8F5" w14:textId="77777777" w:rsidR="005452FD" w:rsidRDefault="00247978" w:rsidP="00247978">
            <w:r>
              <w:t>wydruk/plik z referatem/pracą pisemną</w:t>
            </w:r>
          </w:p>
        </w:tc>
      </w:tr>
      <w:tr w:rsidR="0030611B" w14:paraId="2E1241C9" w14:textId="77777777" w:rsidTr="001570D6">
        <w:tc>
          <w:tcPr>
            <w:tcW w:w="9212" w:type="dxa"/>
            <w:gridSpan w:val="4"/>
            <w:vAlign w:val="center"/>
          </w:tcPr>
          <w:p w14:paraId="36351924" w14:textId="77777777" w:rsidR="0030611B" w:rsidRDefault="0030611B" w:rsidP="001570D6">
            <w:pPr>
              <w:jc w:val="center"/>
            </w:pPr>
            <w:r>
              <w:t>KOMPETENCJE SPOŁECZNE</w:t>
            </w:r>
          </w:p>
        </w:tc>
      </w:tr>
      <w:tr w:rsidR="0030611B" w14:paraId="18431143" w14:textId="77777777" w:rsidTr="001570D6">
        <w:tc>
          <w:tcPr>
            <w:tcW w:w="1101" w:type="dxa"/>
          </w:tcPr>
          <w:p w14:paraId="0D728F58" w14:textId="77777777" w:rsidR="0030611B" w:rsidRDefault="0030611B" w:rsidP="001570D6">
            <w:r>
              <w:t>K_01</w:t>
            </w:r>
          </w:p>
        </w:tc>
        <w:tc>
          <w:tcPr>
            <w:tcW w:w="2693" w:type="dxa"/>
          </w:tcPr>
          <w:p w14:paraId="7EF1D5D7" w14:textId="77777777" w:rsidR="0030611B" w:rsidRPr="0071431A" w:rsidRDefault="0030611B" w:rsidP="001570D6">
            <w:r w:rsidRPr="0071431A">
              <w:t>praca z tekstem</w:t>
            </w:r>
            <w:r>
              <w:t>,</w:t>
            </w:r>
          </w:p>
          <w:p w14:paraId="1EA5A61F" w14:textId="77777777" w:rsidR="0030611B" w:rsidRPr="0071431A" w:rsidRDefault="0030611B" w:rsidP="0030611B">
            <w:r w:rsidRPr="0071431A">
              <w:t>analiza dzieła sztuki</w:t>
            </w:r>
            <w:r>
              <w:t xml:space="preserve"> (wydarzenia artystycznego),</w:t>
            </w:r>
          </w:p>
          <w:p w14:paraId="53E2C768" w14:textId="77777777" w:rsidR="0030611B" w:rsidRPr="0071431A" w:rsidRDefault="0030611B" w:rsidP="0030611B">
            <w:r w:rsidRPr="0071431A">
              <w:t>dyskusja</w:t>
            </w:r>
          </w:p>
        </w:tc>
        <w:tc>
          <w:tcPr>
            <w:tcW w:w="2835" w:type="dxa"/>
          </w:tcPr>
          <w:p w14:paraId="3E08B9F2" w14:textId="77777777" w:rsidR="0030611B" w:rsidRDefault="0030611B" w:rsidP="001570D6">
            <w:r w:rsidRPr="0071431A">
              <w:t xml:space="preserve">referat </w:t>
            </w:r>
            <w:r>
              <w:t>/ praca pisemna,</w:t>
            </w:r>
          </w:p>
          <w:p w14:paraId="6FD25898" w14:textId="77777777" w:rsidR="0030611B" w:rsidRPr="0071431A" w:rsidRDefault="0030611B" w:rsidP="001570D6">
            <w:r>
              <w:t>obserwacja</w:t>
            </w:r>
          </w:p>
        </w:tc>
        <w:tc>
          <w:tcPr>
            <w:tcW w:w="2583" w:type="dxa"/>
          </w:tcPr>
          <w:p w14:paraId="739DBDB2" w14:textId="77777777" w:rsidR="0030611B" w:rsidRDefault="0030611B" w:rsidP="001570D6">
            <w:r>
              <w:t>wydruk/plik z referatem/pracą pisemną,</w:t>
            </w:r>
          </w:p>
          <w:p w14:paraId="058346E2" w14:textId="77777777" w:rsidR="0030611B" w:rsidRDefault="0030611B" w:rsidP="001570D6">
            <w:r>
              <w:t>karta oceny</w:t>
            </w:r>
          </w:p>
        </w:tc>
      </w:tr>
    </w:tbl>
    <w:p w14:paraId="5FFA03EA" w14:textId="77777777" w:rsidR="00C961A5" w:rsidRDefault="00C961A5" w:rsidP="004E2DB4">
      <w:pPr>
        <w:spacing w:after="0"/>
      </w:pPr>
    </w:p>
    <w:p w14:paraId="15751A47" w14:textId="77777777" w:rsidR="003C473D" w:rsidRDefault="003C473D" w:rsidP="003C473D">
      <w:pPr>
        <w:pStyle w:val="Akapitzlist"/>
        <w:ind w:left="1080"/>
        <w:rPr>
          <w:b/>
        </w:rPr>
      </w:pPr>
    </w:p>
    <w:p w14:paraId="487DC958" w14:textId="52C42FA8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1CA20D9D" w14:textId="77777777" w:rsidR="00921323" w:rsidRPr="005452FD" w:rsidRDefault="00711CCF" w:rsidP="00711CCF">
      <w:pPr>
        <w:spacing w:after="0"/>
        <w:jc w:val="both"/>
      </w:pPr>
      <w:r w:rsidRPr="005452FD">
        <w:t xml:space="preserve">Warunkiem uzyskania zaliczenia jest obecność na zajęciach. Możliwe są 2 nieusprawiedliwione nieobecności, większa ich liczba powoduje konieczność odrabiania </w:t>
      </w:r>
      <w:r w:rsidRPr="00DC3492">
        <w:t xml:space="preserve">poprzez dodatkową pracę dydaktyczną, co będzie ustalane indywidualnie. </w:t>
      </w:r>
      <w:r w:rsidR="00943ABC">
        <w:t xml:space="preserve">Student zobowiązany jest do realizacji zadania dydaktycznego w formie </w:t>
      </w:r>
      <w:r w:rsidR="005452FD" w:rsidRPr="00DC3492">
        <w:t xml:space="preserve">przedstawienia referatu </w:t>
      </w:r>
      <w:r w:rsidR="0030611B">
        <w:t xml:space="preserve">/ </w:t>
      </w:r>
      <w:r w:rsidR="00943ABC">
        <w:t xml:space="preserve">przygotowania </w:t>
      </w:r>
      <w:r w:rsidR="0030611B">
        <w:t>pracy pisemnej</w:t>
      </w:r>
      <w:r w:rsidR="005452FD" w:rsidRPr="00DC3492">
        <w:t xml:space="preserve">, </w:t>
      </w:r>
      <w:r w:rsidR="00943ABC">
        <w:t>2</w:t>
      </w:r>
      <w:r w:rsidR="005452FD" w:rsidRPr="00DC3492">
        <w:t>) czynnego udziału w zajęciach</w:t>
      </w:r>
      <w:r w:rsidRPr="00DC3492">
        <w:t>.</w:t>
      </w:r>
      <w:r w:rsidRPr="005452FD">
        <w:t xml:space="preserve"> </w:t>
      </w:r>
    </w:p>
    <w:p w14:paraId="0FF0EEF2" w14:textId="77777777" w:rsidR="00921323" w:rsidRPr="005C4EF9" w:rsidRDefault="00921323" w:rsidP="00921323">
      <w:pPr>
        <w:spacing w:after="0"/>
      </w:pPr>
    </w:p>
    <w:p w14:paraId="290B6227" w14:textId="77777777" w:rsidR="0030611B" w:rsidRDefault="0030611B" w:rsidP="0030611B">
      <w:pPr>
        <w:spacing w:after="0" w:line="240" w:lineRule="auto"/>
      </w:pPr>
      <w:r>
        <w:t xml:space="preserve">Ocena niedostateczna: </w:t>
      </w:r>
    </w:p>
    <w:p w14:paraId="34C13A66" w14:textId="77777777" w:rsidR="0030611B" w:rsidRDefault="0030611B" w:rsidP="0030611B">
      <w:pPr>
        <w:spacing w:after="0" w:line="240" w:lineRule="auto"/>
      </w:pPr>
      <w:r>
        <w:t xml:space="preserve">(W) – Student posiada niedostateczną wiedzę o zadaniach i metodzie działania krytyka sztuki. </w:t>
      </w:r>
    </w:p>
    <w:p w14:paraId="73EA38CA" w14:textId="77777777" w:rsidR="0030611B" w:rsidRDefault="0030611B" w:rsidP="0030611B">
      <w:pPr>
        <w:spacing w:after="0" w:line="240" w:lineRule="auto"/>
      </w:pPr>
      <w:r>
        <w:t xml:space="preserve">(K) – Student nie rozumie potrzeby doskonalenia umiejętności i nie stara się podnieść poziomu swojej wiedzy </w:t>
      </w:r>
      <w:r w:rsidR="00943ABC">
        <w:t xml:space="preserve">przy realizacji zadania dydaktycznego w oparciu o opinie krytyków sztuki. </w:t>
      </w:r>
      <w:r>
        <w:t xml:space="preserve"> </w:t>
      </w:r>
    </w:p>
    <w:p w14:paraId="7B918023" w14:textId="77777777" w:rsidR="0030611B" w:rsidRDefault="0030611B" w:rsidP="0030611B">
      <w:pPr>
        <w:spacing w:after="0" w:line="240" w:lineRule="auto"/>
      </w:pPr>
      <w:r>
        <w:t xml:space="preserve">Ocena dostateczna: </w:t>
      </w:r>
    </w:p>
    <w:p w14:paraId="17EDA824" w14:textId="77777777" w:rsidR="0030611B" w:rsidRDefault="0030611B" w:rsidP="0030611B">
      <w:pPr>
        <w:spacing w:after="0" w:line="240" w:lineRule="auto"/>
      </w:pPr>
      <w:r>
        <w:t xml:space="preserve">(W) – Student posiada dostateczną wiedzę o zadaniach i metodzie działania krytyka sztuki i w ograniczonym stopniu stosuje tę wiedzę </w:t>
      </w:r>
      <w:r w:rsidR="00943ABC">
        <w:t>przy realizacji zadania dydaktycznego</w:t>
      </w:r>
      <w:r>
        <w:t xml:space="preserve">. </w:t>
      </w:r>
    </w:p>
    <w:p w14:paraId="13583670" w14:textId="77777777" w:rsidR="0030611B" w:rsidRDefault="00943ABC" w:rsidP="0030611B">
      <w:pPr>
        <w:spacing w:after="0" w:line="240" w:lineRule="auto"/>
      </w:pPr>
      <w:r>
        <w:t xml:space="preserve"> </w:t>
      </w:r>
      <w:r w:rsidR="0030611B">
        <w:t xml:space="preserve">(K) – Student rozumie potrzebę doskonalenia umiejętności, ale nie potrafi skutecznie podnieść poziomu swojej wiedzy </w:t>
      </w:r>
      <w:r>
        <w:t>przy realizacji zadania dydaktycznego w oparciu o opinie krytyków sztuki</w:t>
      </w:r>
      <w:r w:rsidR="0030611B">
        <w:t xml:space="preserve">. </w:t>
      </w:r>
    </w:p>
    <w:p w14:paraId="3A2D137F" w14:textId="77777777" w:rsidR="0030611B" w:rsidRDefault="0030611B" w:rsidP="0030611B">
      <w:pPr>
        <w:spacing w:after="0" w:line="240" w:lineRule="auto"/>
      </w:pPr>
      <w:r>
        <w:t xml:space="preserve">Ocena dobra: </w:t>
      </w:r>
    </w:p>
    <w:p w14:paraId="6E51BA70" w14:textId="77777777" w:rsidR="0030611B" w:rsidRDefault="0030611B" w:rsidP="0030611B">
      <w:pPr>
        <w:spacing w:after="0" w:line="240" w:lineRule="auto"/>
      </w:pPr>
      <w:r>
        <w:t xml:space="preserve">(W) – Student posiada dobrą wiedzę o zadaniach i metodzie działania krytyka sztuki i stosuje tę wiedzę </w:t>
      </w:r>
      <w:r w:rsidR="00943ABC">
        <w:t>przy realizacji zadania dydaktycznego</w:t>
      </w:r>
      <w:r>
        <w:t xml:space="preserve">. </w:t>
      </w:r>
    </w:p>
    <w:p w14:paraId="506A4995" w14:textId="77777777" w:rsidR="0030611B" w:rsidRDefault="0030611B" w:rsidP="0030611B">
      <w:pPr>
        <w:spacing w:after="0" w:line="240" w:lineRule="auto"/>
      </w:pPr>
      <w:r>
        <w:t>(K) – Student rozumie potrzebę doskonalenia umiejętności i stara się podnieść poziom swojej wiedzy i kompetencji</w:t>
      </w:r>
      <w:r w:rsidR="00CB6F83">
        <w:t xml:space="preserve"> w oparciu o opinie krytyków sztuki</w:t>
      </w:r>
      <w:r>
        <w:t xml:space="preserve">. </w:t>
      </w:r>
    </w:p>
    <w:p w14:paraId="1895AC61" w14:textId="77777777" w:rsidR="0030611B" w:rsidRDefault="0030611B" w:rsidP="0030611B">
      <w:pPr>
        <w:spacing w:after="0" w:line="240" w:lineRule="auto"/>
      </w:pPr>
      <w:r>
        <w:t xml:space="preserve">Ocena bardzo dobra: </w:t>
      </w:r>
    </w:p>
    <w:p w14:paraId="4102B126" w14:textId="4B652928" w:rsidR="0030611B" w:rsidRDefault="0030611B" w:rsidP="0030611B">
      <w:pPr>
        <w:spacing w:after="0" w:line="240" w:lineRule="auto"/>
      </w:pPr>
      <w:r>
        <w:lastRenderedPageBreak/>
        <w:t xml:space="preserve">(W) – Student posiada bardzo dobrą wiedzę o zadaniach i metodzie działania krytyka sztuki i </w:t>
      </w:r>
      <w:r w:rsidR="00CB6F83">
        <w:t xml:space="preserve">w bardzo dobry sposób </w:t>
      </w:r>
      <w:r>
        <w:t xml:space="preserve">stosuje tę wiedzę </w:t>
      </w:r>
      <w:r w:rsidR="00CB6F83">
        <w:t>przy realizacji zadania dydaktycznego</w:t>
      </w:r>
      <w:r>
        <w:t xml:space="preserve">. </w:t>
      </w:r>
    </w:p>
    <w:p w14:paraId="1F52C337" w14:textId="77777777" w:rsidR="0030611B" w:rsidRDefault="0030611B" w:rsidP="0030611B">
      <w:pPr>
        <w:spacing w:after="0" w:line="240" w:lineRule="auto"/>
      </w:pPr>
      <w:r>
        <w:t xml:space="preserve">(K) – Student rozumie potrzebę doskonalenia umiejętności i podnosi poziom swojej wiedzy </w:t>
      </w:r>
      <w:r w:rsidR="00CB6F83">
        <w:t>w oparciu o opinie krytyków sztuki</w:t>
      </w:r>
      <w:r>
        <w:t xml:space="preserve">, </w:t>
      </w:r>
      <w:r w:rsidR="00CB6F83">
        <w:t xml:space="preserve">a także ekspertów </w:t>
      </w:r>
      <w:r>
        <w:t>z pokrewnych dziedzin nauk humanistycznych.</w:t>
      </w:r>
    </w:p>
    <w:p w14:paraId="4517E89A" w14:textId="77777777" w:rsidR="003C473D" w:rsidRDefault="003C473D" w:rsidP="00921323">
      <w:pPr>
        <w:spacing w:after="0"/>
        <w:rPr>
          <w:b/>
        </w:rPr>
      </w:pPr>
    </w:p>
    <w:p w14:paraId="41432AB2" w14:textId="77777777" w:rsidR="005458CD" w:rsidRDefault="005458CD" w:rsidP="00921323">
      <w:pPr>
        <w:spacing w:after="0"/>
        <w:rPr>
          <w:b/>
        </w:rPr>
      </w:pPr>
    </w:p>
    <w:p w14:paraId="48C9C4D5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37A9430" w14:textId="77777777" w:rsidTr="004E2DB4">
        <w:tc>
          <w:tcPr>
            <w:tcW w:w="4606" w:type="dxa"/>
          </w:tcPr>
          <w:p w14:paraId="7F90F4DE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770EF283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629A5F6" w14:textId="77777777" w:rsidTr="004E2DB4">
        <w:tc>
          <w:tcPr>
            <w:tcW w:w="4606" w:type="dxa"/>
          </w:tcPr>
          <w:p w14:paraId="1C8761E3" w14:textId="34CCE1A9" w:rsidR="004E2DB4" w:rsidRPr="004E2DB4" w:rsidRDefault="004E2DB4" w:rsidP="002B430F">
            <w:pPr>
              <w:rPr>
                <w:i/>
                <w:sz w:val="18"/>
                <w:szCs w:val="18"/>
              </w:rPr>
            </w:pPr>
            <w:r>
              <w:t>Liczba godzin kontaktowych z nauczycielem</w:t>
            </w:r>
          </w:p>
        </w:tc>
        <w:tc>
          <w:tcPr>
            <w:tcW w:w="4606" w:type="dxa"/>
          </w:tcPr>
          <w:p w14:paraId="10C30F2B" w14:textId="77777777" w:rsidR="004E2DB4" w:rsidRDefault="00815FFA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36572D60" w14:textId="77777777" w:rsidTr="004E2DB4">
        <w:tc>
          <w:tcPr>
            <w:tcW w:w="4606" w:type="dxa"/>
          </w:tcPr>
          <w:p w14:paraId="2A50F347" w14:textId="32F9DE53" w:rsidR="004E2DB4" w:rsidRPr="004E2DB4" w:rsidRDefault="004E2DB4" w:rsidP="002B430F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7E91B199" w14:textId="77777777" w:rsidR="004E2DB4" w:rsidRDefault="0030611B" w:rsidP="00121BE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497479D7" w14:textId="77777777" w:rsidR="004E2DB4" w:rsidRDefault="004E2DB4" w:rsidP="004E2DB4">
      <w:pPr>
        <w:spacing w:after="0"/>
        <w:rPr>
          <w:b/>
        </w:rPr>
      </w:pPr>
    </w:p>
    <w:p w14:paraId="14730F4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095B94C0" w14:textId="77777777" w:rsidTr="004E2DB4">
        <w:tc>
          <w:tcPr>
            <w:tcW w:w="9212" w:type="dxa"/>
          </w:tcPr>
          <w:p w14:paraId="1D1D553C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557316F" w14:textId="77777777" w:rsidTr="004E2DB4">
        <w:tc>
          <w:tcPr>
            <w:tcW w:w="9212" w:type="dxa"/>
          </w:tcPr>
          <w:p w14:paraId="196634D6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eastAsia="Times New Roman" w:cstheme="minorHAnsi"/>
                <w:i/>
                <w:lang w:eastAsia="pl-PL"/>
              </w:rPr>
              <w:t>Estetyka w świecie</w:t>
            </w:r>
            <w:r w:rsidRPr="005B43F4">
              <w:rPr>
                <w:rFonts w:eastAsia="Times New Roman" w:cstheme="minorHAnsi"/>
                <w:lang w:eastAsia="pl-PL"/>
              </w:rPr>
              <w:t>, t. III, red. M. Gołaszewska, Kraków 1991.</w:t>
            </w:r>
          </w:p>
          <w:p w14:paraId="0105BA3B" w14:textId="77777777" w:rsidR="005458CD" w:rsidRPr="005B43F4" w:rsidRDefault="005458CD" w:rsidP="005458CD">
            <w:pPr>
              <w:rPr>
                <w:rFonts w:cstheme="minorHAnsi"/>
              </w:rPr>
            </w:pPr>
            <w:proofErr w:type="spellStart"/>
            <w:r w:rsidRPr="005B43F4">
              <w:rPr>
                <w:rFonts w:cstheme="minorHAnsi"/>
              </w:rPr>
              <w:t>Geron</w:t>
            </w:r>
            <w:proofErr w:type="spellEnd"/>
            <w:r w:rsidRPr="005B43F4">
              <w:rPr>
                <w:rFonts w:cstheme="minorHAnsi"/>
              </w:rPr>
              <w:t xml:space="preserve"> M., Malinowski J., </w:t>
            </w:r>
            <w:r w:rsidRPr="005B43F4">
              <w:rPr>
                <w:rFonts w:cstheme="minorHAnsi"/>
                <w:i/>
              </w:rPr>
              <w:t>Dzieje krytyki artystycznej myśli o sztuce. Materiały z konferencji naukowej</w:t>
            </w:r>
            <w:r w:rsidRPr="005B43F4">
              <w:rPr>
                <w:rFonts w:cstheme="minorHAnsi"/>
              </w:rPr>
              <w:t xml:space="preserve">, Toruń, 13-15 2007, Warszawa 2009. </w:t>
            </w:r>
          </w:p>
          <w:p w14:paraId="53C61DA8" w14:textId="77777777" w:rsidR="005458CD" w:rsidRPr="005B43F4" w:rsidRDefault="005458CD" w:rsidP="005458CD">
            <w:pPr>
              <w:rPr>
                <w:rFonts w:cstheme="minorHAnsi"/>
              </w:rPr>
            </w:pPr>
            <w:proofErr w:type="spellStart"/>
            <w:r w:rsidRPr="005B43F4">
              <w:rPr>
                <w:rFonts w:cstheme="minorHAnsi"/>
              </w:rPr>
              <w:t>Greenberg</w:t>
            </w:r>
            <w:proofErr w:type="spellEnd"/>
            <w:r w:rsidRPr="005B43F4">
              <w:rPr>
                <w:rFonts w:cstheme="minorHAnsi"/>
              </w:rPr>
              <w:t xml:space="preserve"> C., </w:t>
            </w:r>
            <w:r w:rsidRPr="005B43F4">
              <w:rPr>
                <w:rFonts w:cstheme="minorHAnsi"/>
                <w:i/>
              </w:rPr>
              <w:t>Obrona modernizmu. Wybór esejów</w:t>
            </w:r>
            <w:r w:rsidRPr="005B43F4">
              <w:rPr>
                <w:rFonts w:cstheme="minorHAnsi"/>
              </w:rPr>
              <w:t xml:space="preserve">, oprac. G. Dziamski, Kraków, 2006. </w:t>
            </w:r>
          </w:p>
          <w:p w14:paraId="726CA706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eastAsia="Times New Roman" w:cstheme="minorHAnsi"/>
                <w:lang w:eastAsia="pl-PL"/>
              </w:rPr>
              <w:t>Jedlińska E</w:t>
            </w:r>
            <w:r w:rsidRPr="005B43F4">
              <w:rPr>
                <w:rFonts w:eastAsia="Times New Roman" w:cstheme="minorHAnsi"/>
                <w:i/>
                <w:lang w:eastAsia="pl-PL"/>
              </w:rPr>
              <w:t>., Polska sztuka współczesna w amerykańskiej krytyce artystycznej w latach 1984-2002. Wybrane zagadnienia</w:t>
            </w:r>
            <w:r w:rsidRPr="005B43F4">
              <w:rPr>
                <w:rFonts w:eastAsia="Times New Roman" w:cstheme="minorHAnsi"/>
                <w:lang w:eastAsia="pl-PL"/>
              </w:rPr>
              <w:t>, Łódź 2005.</w:t>
            </w:r>
          </w:p>
          <w:p w14:paraId="4D50732F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cstheme="minorHAnsi"/>
              </w:rPr>
              <w:t xml:space="preserve">Kruczkowska Z., </w:t>
            </w:r>
            <w:r w:rsidRPr="005B43F4">
              <w:rPr>
                <w:rFonts w:cstheme="minorHAnsi"/>
                <w:i/>
              </w:rPr>
              <w:t>Główne tendencje w polskiej krytyce sztuki (na podstawie wybranych czasopism literackich i artystycznych od połowy XIX wieku do współczesności)</w:t>
            </w:r>
            <w:r w:rsidRPr="005B43F4">
              <w:rPr>
                <w:rFonts w:cstheme="minorHAnsi"/>
              </w:rPr>
              <w:t xml:space="preserve">, Kraków 2002. </w:t>
            </w:r>
          </w:p>
          <w:p w14:paraId="225FC265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cstheme="minorHAnsi"/>
                <w:i/>
              </w:rPr>
              <w:t>Krytyka sztuki. Filozofia, praktyka, dydaktyka</w:t>
            </w:r>
            <w:r w:rsidRPr="005B43F4">
              <w:rPr>
                <w:rFonts w:cstheme="minorHAnsi"/>
              </w:rPr>
              <w:t xml:space="preserve">, red. Ł. Guzek, Gdańsk 2013. </w:t>
            </w:r>
          </w:p>
          <w:p w14:paraId="4EB15AE2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eastAsia="Times New Roman" w:cstheme="minorHAnsi"/>
                <w:lang w:eastAsia="pl-PL"/>
              </w:rPr>
              <w:t xml:space="preserve">Ludwiński J., </w:t>
            </w:r>
            <w:r w:rsidRPr="005B43F4">
              <w:rPr>
                <w:rFonts w:eastAsia="Times New Roman" w:cstheme="minorHAnsi"/>
                <w:i/>
                <w:lang w:eastAsia="pl-PL"/>
              </w:rPr>
              <w:t xml:space="preserve">Sztuka w epoce </w:t>
            </w:r>
            <w:proofErr w:type="spellStart"/>
            <w:r w:rsidRPr="005B43F4">
              <w:rPr>
                <w:rFonts w:eastAsia="Times New Roman" w:cstheme="minorHAnsi"/>
                <w:i/>
                <w:lang w:eastAsia="pl-PL"/>
              </w:rPr>
              <w:t>postartystycznej</w:t>
            </w:r>
            <w:proofErr w:type="spellEnd"/>
            <w:r w:rsidRPr="005B43F4">
              <w:rPr>
                <w:rFonts w:eastAsia="Times New Roman" w:cstheme="minorHAnsi"/>
                <w:i/>
                <w:lang w:eastAsia="pl-PL"/>
              </w:rPr>
              <w:t xml:space="preserve"> i inne teksty</w:t>
            </w:r>
            <w:r w:rsidRPr="005B43F4">
              <w:rPr>
                <w:rFonts w:eastAsia="Times New Roman" w:cstheme="minorHAnsi"/>
                <w:lang w:eastAsia="pl-PL"/>
              </w:rPr>
              <w:t>, oprac. J. Kozłowski, Wrocław 2009</w:t>
            </w:r>
          </w:p>
          <w:p w14:paraId="04F860CE" w14:textId="77777777" w:rsidR="005458CD" w:rsidRPr="005B43F4" w:rsidRDefault="005458CD" w:rsidP="005458CD">
            <w:pPr>
              <w:rPr>
                <w:rFonts w:cstheme="minorHAnsi"/>
              </w:rPr>
            </w:pPr>
            <w:r w:rsidRPr="005B43F4">
              <w:rPr>
                <w:rFonts w:cstheme="minorHAnsi"/>
              </w:rPr>
              <w:t xml:space="preserve">Porębski M., </w:t>
            </w:r>
            <w:r w:rsidRPr="005B43F4">
              <w:rPr>
                <w:rFonts w:cstheme="minorHAnsi"/>
                <w:i/>
              </w:rPr>
              <w:t>Pożegnanie z krytyką</w:t>
            </w:r>
            <w:r w:rsidRPr="005B43F4">
              <w:rPr>
                <w:rFonts w:cstheme="minorHAnsi"/>
              </w:rPr>
              <w:t xml:space="preserve">, Kraków-Wrocław 1983. </w:t>
            </w:r>
          </w:p>
          <w:p w14:paraId="47A66400" w14:textId="77777777" w:rsidR="005458CD" w:rsidRPr="005C4EF9" w:rsidRDefault="005458CD" w:rsidP="005458CD"/>
        </w:tc>
      </w:tr>
      <w:tr w:rsidR="004E2DB4" w14:paraId="47BC206F" w14:textId="77777777" w:rsidTr="004E2DB4">
        <w:tc>
          <w:tcPr>
            <w:tcW w:w="9212" w:type="dxa"/>
          </w:tcPr>
          <w:p w14:paraId="0D105C93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153355E2" w14:textId="77777777" w:rsidTr="004E2DB4">
        <w:tc>
          <w:tcPr>
            <w:tcW w:w="9212" w:type="dxa"/>
          </w:tcPr>
          <w:p w14:paraId="17352289" w14:textId="77777777" w:rsidR="005458CD" w:rsidRDefault="005458CD" w:rsidP="005458CD">
            <w:pPr>
              <w:rPr>
                <w:rFonts w:cstheme="minorHAnsi"/>
              </w:rPr>
            </w:pPr>
            <w:r w:rsidRPr="00BC4AA7">
              <w:rPr>
                <w:rFonts w:cstheme="minorHAnsi"/>
                <w:i/>
              </w:rPr>
              <w:t>Artyści o sztuce. Od van Gogha do Picassa</w:t>
            </w:r>
            <w:r w:rsidRPr="00BC4AA7">
              <w:rPr>
                <w:rFonts w:cstheme="minorHAnsi"/>
              </w:rPr>
              <w:t xml:space="preserve">, wybór i oprac. E. Grabska i H. Morawska, Warszawa 1963. </w:t>
            </w:r>
          </w:p>
          <w:p w14:paraId="6C7A9DEF" w14:textId="527675AA" w:rsidR="005458CD" w:rsidRPr="005458CD" w:rsidRDefault="005458CD" w:rsidP="005458CD">
            <w:pPr>
              <w:rPr>
                <w:rFonts w:cstheme="minorHAnsi"/>
                <w:lang w:val="en-US"/>
              </w:rPr>
            </w:pPr>
            <w:r w:rsidRPr="005B43F4">
              <w:rPr>
                <w:rFonts w:cstheme="minorHAnsi"/>
              </w:rPr>
              <w:t xml:space="preserve">Banasiak J., </w:t>
            </w:r>
            <w:r w:rsidRPr="005B43F4">
              <w:rPr>
                <w:rFonts w:cstheme="minorHAnsi"/>
                <w:i/>
              </w:rPr>
              <w:t xml:space="preserve">Rewolucjoniści są zmęczeni. </w:t>
            </w:r>
            <w:proofErr w:type="spellStart"/>
            <w:r w:rsidRPr="005458CD">
              <w:rPr>
                <w:rFonts w:cstheme="minorHAnsi"/>
                <w:i/>
                <w:lang w:val="en-US"/>
              </w:rPr>
              <w:t>Wybór</w:t>
            </w:r>
            <w:proofErr w:type="spellEnd"/>
            <w:r w:rsidR="002B430F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Pr="005458CD">
              <w:rPr>
                <w:rFonts w:cstheme="minorHAnsi"/>
                <w:i/>
                <w:lang w:val="en-US"/>
              </w:rPr>
              <w:t>tekstów</w:t>
            </w:r>
            <w:proofErr w:type="spellEnd"/>
            <w:r w:rsidRPr="005458CD">
              <w:rPr>
                <w:rFonts w:cstheme="minorHAnsi"/>
                <w:i/>
                <w:lang w:val="en-US"/>
              </w:rPr>
              <w:t xml:space="preserve"> 2006-2008</w:t>
            </w:r>
            <w:r w:rsidRPr="005458CD">
              <w:rPr>
                <w:rFonts w:cstheme="minorHAnsi"/>
                <w:lang w:val="en-US"/>
              </w:rPr>
              <w:t xml:space="preserve">, Kraków 2008. </w:t>
            </w:r>
          </w:p>
          <w:p w14:paraId="3709D48F" w14:textId="77777777" w:rsidR="005458CD" w:rsidRPr="0033021C" w:rsidRDefault="005458CD" w:rsidP="005458CD">
            <w:pPr>
              <w:rPr>
                <w:rFonts w:cstheme="minorHAnsi"/>
                <w:lang w:val="en-US"/>
              </w:rPr>
            </w:pPr>
            <w:r w:rsidRPr="0033021C">
              <w:rPr>
                <w:rFonts w:cstheme="minorHAnsi"/>
                <w:lang w:val="en-US"/>
              </w:rPr>
              <w:t xml:space="preserve">Elkins J., </w:t>
            </w:r>
            <w:r w:rsidRPr="0033021C">
              <w:rPr>
                <w:rFonts w:cstheme="minorHAnsi"/>
                <w:i/>
                <w:lang w:val="en-US"/>
              </w:rPr>
              <w:t>What Happened to Art Criticism?</w:t>
            </w:r>
            <w:r w:rsidRPr="0033021C">
              <w:rPr>
                <w:rFonts w:cstheme="minorHAnsi"/>
                <w:lang w:val="en-US"/>
              </w:rPr>
              <w:t xml:space="preserve">, Chicago 2011. </w:t>
            </w:r>
          </w:p>
          <w:p w14:paraId="0F2C39CF" w14:textId="77777777" w:rsidR="005458CD" w:rsidRPr="00BC4AA7" w:rsidRDefault="005458CD" w:rsidP="005458CD">
            <w:pPr>
              <w:rPr>
                <w:rFonts w:cstheme="minorHAnsi"/>
              </w:rPr>
            </w:pPr>
            <w:proofErr w:type="spellStart"/>
            <w:r w:rsidRPr="006C1B15">
              <w:rPr>
                <w:rFonts w:cstheme="minorHAnsi"/>
              </w:rPr>
              <w:t>Kostołowski</w:t>
            </w:r>
            <w:proofErr w:type="spellEnd"/>
            <w:r w:rsidRPr="006C1B15">
              <w:rPr>
                <w:rFonts w:cstheme="minorHAnsi"/>
              </w:rPr>
              <w:t xml:space="preserve"> A., </w:t>
            </w:r>
            <w:r w:rsidRPr="006C1B15">
              <w:rPr>
                <w:rFonts w:cstheme="minorHAnsi"/>
                <w:i/>
              </w:rPr>
              <w:t>Sztuka i jej meta-. Teksty z lat 1968-2006</w:t>
            </w:r>
            <w:r w:rsidRPr="006C1B15">
              <w:rPr>
                <w:rFonts w:cstheme="minorHAnsi"/>
              </w:rPr>
              <w:t>, oprac. M. A. Potocka, Kraków 2005</w:t>
            </w:r>
          </w:p>
          <w:p w14:paraId="2EB27518" w14:textId="77777777" w:rsidR="005458CD" w:rsidRPr="00BC4AA7" w:rsidRDefault="005458CD" w:rsidP="005458CD">
            <w:pPr>
              <w:rPr>
                <w:rFonts w:cstheme="minorHAnsi"/>
              </w:rPr>
            </w:pPr>
            <w:r w:rsidRPr="00BC4AA7">
              <w:rPr>
                <w:rFonts w:cstheme="minorHAnsi"/>
              </w:rPr>
              <w:t xml:space="preserve">Morawski S., </w:t>
            </w:r>
            <w:r w:rsidRPr="00BC4AA7">
              <w:rPr>
                <w:rFonts w:cstheme="minorHAnsi"/>
                <w:i/>
              </w:rPr>
              <w:t>Identyczność zagrożona (uwagi o dzisiejszej krytyce artystycznej)</w:t>
            </w:r>
            <w:r w:rsidRPr="00BC4AA7">
              <w:rPr>
                <w:rFonts w:cstheme="minorHAnsi"/>
              </w:rPr>
              <w:t xml:space="preserve">, [w:] </w:t>
            </w:r>
            <w:proofErr w:type="spellStart"/>
            <w:r w:rsidRPr="00BC4AA7">
              <w:rPr>
                <w:rFonts w:cstheme="minorHAnsi"/>
              </w:rPr>
              <w:t>idem</w:t>
            </w:r>
            <w:proofErr w:type="spellEnd"/>
            <w:r w:rsidRPr="00BC4AA7">
              <w:rPr>
                <w:rFonts w:cstheme="minorHAnsi"/>
              </w:rPr>
              <w:t xml:space="preserve">, </w:t>
            </w:r>
            <w:r w:rsidRPr="00BC4AA7">
              <w:rPr>
                <w:rFonts w:cstheme="minorHAnsi"/>
                <w:i/>
              </w:rPr>
              <w:t>Na zakręcie od sztuki do po-sztuki</w:t>
            </w:r>
            <w:r w:rsidRPr="00BC4AA7">
              <w:rPr>
                <w:rFonts w:cstheme="minorHAnsi"/>
              </w:rPr>
              <w:t xml:space="preserve">, Kraków 1985, s. 128-145. </w:t>
            </w:r>
          </w:p>
          <w:p w14:paraId="0F42EAB8" w14:textId="77777777" w:rsidR="00E7164B" w:rsidRPr="00CA7D5F" w:rsidRDefault="005458CD" w:rsidP="005458CD">
            <w:r w:rsidRPr="005B43F4">
              <w:rPr>
                <w:rFonts w:cstheme="minorHAnsi"/>
                <w:i/>
              </w:rPr>
              <w:t>Raster. Macie swoich krytyków. Antologia tekstów</w:t>
            </w:r>
            <w:r w:rsidRPr="005B43F4">
              <w:rPr>
                <w:rFonts w:cstheme="minorHAnsi"/>
              </w:rPr>
              <w:t>, Warszawa 2009.</w:t>
            </w:r>
          </w:p>
        </w:tc>
      </w:tr>
    </w:tbl>
    <w:p w14:paraId="6D728C0D" w14:textId="77777777" w:rsidR="004E2DB4" w:rsidRDefault="004E2DB4" w:rsidP="004E2DB4">
      <w:pPr>
        <w:spacing w:after="0"/>
        <w:rPr>
          <w:b/>
        </w:rPr>
      </w:pPr>
    </w:p>
    <w:p w14:paraId="5E73BD77" w14:textId="77777777" w:rsidR="00AB2FD6" w:rsidRDefault="00AB2FD6" w:rsidP="002D1A52"/>
    <w:p w14:paraId="19386A0E" w14:textId="77777777" w:rsidR="00AB2FD6" w:rsidRPr="00AB2FD6" w:rsidRDefault="00AB2FD6" w:rsidP="00AB2FD6"/>
    <w:p w14:paraId="24495D2D" w14:textId="77777777" w:rsidR="00450C54" w:rsidRDefault="00450C54" w:rsidP="00AB2FD6">
      <w:r>
        <w:t xml:space="preserve">  </w:t>
      </w:r>
    </w:p>
    <w:p w14:paraId="2D8842C4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D297" w14:textId="77777777" w:rsidR="00DE6FCE" w:rsidRDefault="00DE6FCE" w:rsidP="00B04272">
      <w:pPr>
        <w:spacing w:after="0" w:line="240" w:lineRule="auto"/>
      </w:pPr>
      <w:r>
        <w:separator/>
      </w:r>
    </w:p>
  </w:endnote>
  <w:endnote w:type="continuationSeparator" w:id="0">
    <w:p w14:paraId="4885448E" w14:textId="77777777" w:rsidR="00DE6FCE" w:rsidRDefault="00DE6FC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8EF9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6E81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D49D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609E" w14:textId="77777777" w:rsidR="00DE6FCE" w:rsidRDefault="00DE6FCE" w:rsidP="00B04272">
      <w:pPr>
        <w:spacing w:after="0" w:line="240" w:lineRule="auto"/>
      </w:pPr>
      <w:r>
        <w:separator/>
      </w:r>
    </w:p>
  </w:footnote>
  <w:footnote w:type="continuationSeparator" w:id="0">
    <w:p w14:paraId="5A8DEB95" w14:textId="77777777" w:rsidR="00DE6FCE" w:rsidRDefault="00DE6FC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BFD7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98E3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93DEF58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458B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158F"/>
    <w:multiLevelType w:val="hybridMultilevel"/>
    <w:tmpl w:val="74266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6"/>
  </w:num>
  <w:num w:numId="4">
    <w:abstractNumId w:val="28"/>
  </w:num>
  <w:num w:numId="5">
    <w:abstractNumId w:val="6"/>
  </w:num>
  <w:num w:numId="6">
    <w:abstractNumId w:val="27"/>
  </w:num>
  <w:num w:numId="7">
    <w:abstractNumId w:val="4"/>
  </w:num>
  <w:num w:numId="8">
    <w:abstractNumId w:val="21"/>
  </w:num>
  <w:num w:numId="9">
    <w:abstractNumId w:val="1"/>
  </w:num>
  <w:num w:numId="10">
    <w:abstractNumId w:val="12"/>
  </w:num>
  <w:num w:numId="11">
    <w:abstractNumId w:val="17"/>
  </w:num>
  <w:num w:numId="12">
    <w:abstractNumId w:val="7"/>
  </w:num>
  <w:num w:numId="13">
    <w:abstractNumId w:val="25"/>
  </w:num>
  <w:num w:numId="14">
    <w:abstractNumId w:val="24"/>
  </w:num>
  <w:num w:numId="15">
    <w:abstractNumId w:val="0"/>
  </w:num>
  <w:num w:numId="16">
    <w:abstractNumId w:val="20"/>
  </w:num>
  <w:num w:numId="17">
    <w:abstractNumId w:val="9"/>
  </w:num>
  <w:num w:numId="18">
    <w:abstractNumId w:val="19"/>
  </w:num>
  <w:num w:numId="19">
    <w:abstractNumId w:val="10"/>
  </w:num>
  <w:num w:numId="20">
    <w:abstractNumId w:val="2"/>
  </w:num>
  <w:num w:numId="21">
    <w:abstractNumId w:val="14"/>
  </w:num>
  <w:num w:numId="22">
    <w:abstractNumId w:val="18"/>
  </w:num>
  <w:num w:numId="23">
    <w:abstractNumId w:val="8"/>
  </w:num>
  <w:num w:numId="24">
    <w:abstractNumId w:val="3"/>
  </w:num>
  <w:num w:numId="25">
    <w:abstractNumId w:val="2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5E19"/>
    <w:rsid w:val="00047D65"/>
    <w:rsid w:val="0005709E"/>
    <w:rsid w:val="00084ADA"/>
    <w:rsid w:val="0009446B"/>
    <w:rsid w:val="000B3BEC"/>
    <w:rsid w:val="000E71ED"/>
    <w:rsid w:val="000F2F32"/>
    <w:rsid w:val="00102D73"/>
    <w:rsid w:val="00104A35"/>
    <w:rsid w:val="001051F5"/>
    <w:rsid w:val="00115BF8"/>
    <w:rsid w:val="00121BE5"/>
    <w:rsid w:val="001A5D37"/>
    <w:rsid w:val="001C0192"/>
    <w:rsid w:val="001C278A"/>
    <w:rsid w:val="001D2D36"/>
    <w:rsid w:val="00216EC6"/>
    <w:rsid w:val="00247978"/>
    <w:rsid w:val="002754C6"/>
    <w:rsid w:val="002778F0"/>
    <w:rsid w:val="00282B08"/>
    <w:rsid w:val="002A613D"/>
    <w:rsid w:val="002B3B94"/>
    <w:rsid w:val="002B430F"/>
    <w:rsid w:val="002B78F3"/>
    <w:rsid w:val="002D1A52"/>
    <w:rsid w:val="002E2361"/>
    <w:rsid w:val="002F2985"/>
    <w:rsid w:val="00304259"/>
    <w:rsid w:val="0030611B"/>
    <w:rsid w:val="00317BBA"/>
    <w:rsid w:val="00321534"/>
    <w:rsid w:val="00327DAF"/>
    <w:rsid w:val="003306DE"/>
    <w:rsid w:val="0033369E"/>
    <w:rsid w:val="003420B1"/>
    <w:rsid w:val="003501E6"/>
    <w:rsid w:val="00351F6C"/>
    <w:rsid w:val="00372079"/>
    <w:rsid w:val="003C473D"/>
    <w:rsid w:val="003C65DA"/>
    <w:rsid w:val="003D4626"/>
    <w:rsid w:val="004051F6"/>
    <w:rsid w:val="00414D74"/>
    <w:rsid w:val="00450C54"/>
    <w:rsid w:val="00450FA6"/>
    <w:rsid w:val="00465597"/>
    <w:rsid w:val="004852EA"/>
    <w:rsid w:val="004972AE"/>
    <w:rsid w:val="004A27DA"/>
    <w:rsid w:val="004B6F7B"/>
    <w:rsid w:val="004E1863"/>
    <w:rsid w:val="004E2DB4"/>
    <w:rsid w:val="004F73CF"/>
    <w:rsid w:val="00502967"/>
    <w:rsid w:val="005452FD"/>
    <w:rsid w:val="005458CD"/>
    <w:rsid w:val="00556FCA"/>
    <w:rsid w:val="00561D1E"/>
    <w:rsid w:val="00583250"/>
    <w:rsid w:val="00583DB9"/>
    <w:rsid w:val="005A3D71"/>
    <w:rsid w:val="005C4EF9"/>
    <w:rsid w:val="00646F79"/>
    <w:rsid w:val="006534C9"/>
    <w:rsid w:val="0066271E"/>
    <w:rsid w:val="00685044"/>
    <w:rsid w:val="006C483F"/>
    <w:rsid w:val="006E0B69"/>
    <w:rsid w:val="006E486B"/>
    <w:rsid w:val="006E5E8B"/>
    <w:rsid w:val="006F2EAF"/>
    <w:rsid w:val="00711CCF"/>
    <w:rsid w:val="0071431A"/>
    <w:rsid w:val="00732E45"/>
    <w:rsid w:val="00743EAC"/>
    <w:rsid w:val="00752956"/>
    <w:rsid w:val="00757261"/>
    <w:rsid w:val="007629D3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73028"/>
    <w:rsid w:val="008C3E96"/>
    <w:rsid w:val="008E2C5B"/>
    <w:rsid w:val="008E4017"/>
    <w:rsid w:val="00901490"/>
    <w:rsid w:val="009023E9"/>
    <w:rsid w:val="009168BF"/>
    <w:rsid w:val="00921323"/>
    <w:rsid w:val="00933F07"/>
    <w:rsid w:val="00943ABC"/>
    <w:rsid w:val="00961278"/>
    <w:rsid w:val="009622A6"/>
    <w:rsid w:val="009B1552"/>
    <w:rsid w:val="009D424F"/>
    <w:rsid w:val="009D5EA5"/>
    <w:rsid w:val="009E1D04"/>
    <w:rsid w:val="00A06BB9"/>
    <w:rsid w:val="00A40520"/>
    <w:rsid w:val="00A4555E"/>
    <w:rsid w:val="00A5036D"/>
    <w:rsid w:val="00A55656"/>
    <w:rsid w:val="00A76589"/>
    <w:rsid w:val="00AB2FD6"/>
    <w:rsid w:val="00AD3BE4"/>
    <w:rsid w:val="00AF54B5"/>
    <w:rsid w:val="00B04272"/>
    <w:rsid w:val="00B13FA4"/>
    <w:rsid w:val="00B20579"/>
    <w:rsid w:val="00B7326E"/>
    <w:rsid w:val="00B95C6C"/>
    <w:rsid w:val="00BB3637"/>
    <w:rsid w:val="00BC4DCB"/>
    <w:rsid w:val="00BD58F9"/>
    <w:rsid w:val="00BE454D"/>
    <w:rsid w:val="00BE5098"/>
    <w:rsid w:val="00C12AC5"/>
    <w:rsid w:val="00C37A43"/>
    <w:rsid w:val="00C42FB2"/>
    <w:rsid w:val="00C438B6"/>
    <w:rsid w:val="00C52E02"/>
    <w:rsid w:val="00C748B5"/>
    <w:rsid w:val="00C961A5"/>
    <w:rsid w:val="00CA2E35"/>
    <w:rsid w:val="00CA3118"/>
    <w:rsid w:val="00CA7D5F"/>
    <w:rsid w:val="00CB6F83"/>
    <w:rsid w:val="00CD7096"/>
    <w:rsid w:val="00CF61D1"/>
    <w:rsid w:val="00D27DDC"/>
    <w:rsid w:val="00D406F6"/>
    <w:rsid w:val="00D43000"/>
    <w:rsid w:val="00D46C5C"/>
    <w:rsid w:val="00D47AD6"/>
    <w:rsid w:val="00D961E1"/>
    <w:rsid w:val="00DB006B"/>
    <w:rsid w:val="00DB781E"/>
    <w:rsid w:val="00DC3492"/>
    <w:rsid w:val="00DE6FCE"/>
    <w:rsid w:val="00E02BCA"/>
    <w:rsid w:val="00E07E2B"/>
    <w:rsid w:val="00E35724"/>
    <w:rsid w:val="00E43C97"/>
    <w:rsid w:val="00E57988"/>
    <w:rsid w:val="00E7164B"/>
    <w:rsid w:val="00ED021C"/>
    <w:rsid w:val="00ED3F40"/>
    <w:rsid w:val="00F35C01"/>
    <w:rsid w:val="00F54F71"/>
    <w:rsid w:val="00F71E8D"/>
    <w:rsid w:val="00FA50B3"/>
    <w:rsid w:val="00FC6CE1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9916"/>
  <w15:docId w15:val="{B1A042AF-14BD-4725-9BF9-3F3527E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30BB-FA07-45CB-BCC7-F2535D1C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7</cp:revision>
  <cp:lastPrinted>2019-01-23T11:10:00Z</cp:lastPrinted>
  <dcterms:created xsi:type="dcterms:W3CDTF">2022-02-09T15:46:00Z</dcterms:created>
  <dcterms:modified xsi:type="dcterms:W3CDTF">2022-02-13T21:03:00Z</dcterms:modified>
</cp:coreProperties>
</file>