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807F" w14:textId="6CE9BF87" w:rsidR="000E09FD" w:rsidRDefault="000E09FD">
      <w:r w:rsidRPr="000E09FD">
        <w:t>II rok - 2024/2025 HARMONOGRAM</w:t>
      </w:r>
    </w:p>
    <w:p w14:paraId="7D87F45C" w14:textId="10019178" w:rsidR="000E09FD" w:rsidRDefault="000E09FD">
      <w:r w:rsidRPr="000E09FD">
        <w:t xml:space="preserve">18 październik 2024 r.  CTW 408 - IV zjazd </w:t>
      </w:r>
    </w:p>
    <w:p w14:paraId="6A8F6E50" w14:textId="5436C51D" w:rsidR="000E09FD" w:rsidRDefault="000E09FD">
      <w:r w:rsidRPr="000E09FD">
        <w:t xml:space="preserve">9.30 - 10.00 kolokwium z poprzednich zajęć </w:t>
      </w:r>
    </w:p>
    <w:p w14:paraId="46FA06FE" w14:textId="6A126F60" w:rsidR="000E09FD" w:rsidRDefault="000E09FD">
      <w:r w:rsidRPr="000E09FD">
        <w:t xml:space="preserve">10.00 - 11.00 postępowanie cywilne/ dr Paweł </w:t>
      </w:r>
      <w:proofErr w:type="spellStart"/>
      <w:r w:rsidRPr="000E09FD">
        <w:t>Wrzaszcz</w:t>
      </w:r>
      <w:proofErr w:type="spellEnd"/>
      <w:r w:rsidRPr="000E09FD">
        <w:t xml:space="preserve"> </w:t>
      </w:r>
    </w:p>
    <w:p w14:paraId="53AA5D7E" w14:textId="02E36E7D" w:rsidR="000E09FD" w:rsidRDefault="000E09FD">
      <w:r w:rsidRPr="000E09FD">
        <w:t xml:space="preserve">11.15 - 12.15 warsztaty pisania pism procesowych (panel cywilny)/ dr Paweł </w:t>
      </w:r>
      <w:proofErr w:type="spellStart"/>
      <w:r w:rsidRPr="000E09FD">
        <w:t>Wrzaszcz</w:t>
      </w:r>
      <w:proofErr w:type="spellEnd"/>
      <w:r w:rsidRPr="000E09FD">
        <w:t xml:space="preserve"> </w:t>
      </w:r>
    </w:p>
    <w:p w14:paraId="5938B7DD" w14:textId="77777777" w:rsidR="000E09FD" w:rsidRDefault="000E09FD">
      <w:r w:rsidRPr="000E09FD">
        <w:t xml:space="preserve">12.30 - 13.30 prawo handlowe/ dr hab. Andrzej </w:t>
      </w:r>
      <w:proofErr w:type="spellStart"/>
      <w:r w:rsidRPr="000E09FD">
        <w:t>Herbet</w:t>
      </w:r>
      <w:proofErr w:type="spellEnd"/>
      <w:r w:rsidRPr="000E09FD">
        <w:t>, prof. KUL</w:t>
      </w:r>
      <w:r>
        <w:t xml:space="preserve"> </w:t>
      </w:r>
    </w:p>
    <w:p w14:paraId="455F4B77" w14:textId="2108E68C" w:rsidR="000E09FD" w:rsidRDefault="000E09FD">
      <w:r w:rsidRPr="000E09FD">
        <w:t xml:space="preserve">13.45 – 14.45 prawo pracy / mgr Karol Sołtys 29 listopad 2024 r. CTW 408 - V zjazd </w:t>
      </w:r>
    </w:p>
    <w:p w14:paraId="15DFB3C8" w14:textId="77777777" w:rsidR="000E09FD" w:rsidRDefault="000E09FD">
      <w:r w:rsidRPr="000E09FD">
        <w:t xml:space="preserve">9.30 - 10.30 EGZAMIN – konkurs o </w:t>
      </w:r>
      <w:proofErr w:type="spellStart"/>
      <w:r w:rsidRPr="000E09FD">
        <w:t>indeksygodz</w:t>
      </w:r>
      <w:proofErr w:type="spellEnd"/>
      <w:r w:rsidRPr="000E09FD">
        <w:t xml:space="preserve">. </w:t>
      </w:r>
    </w:p>
    <w:p w14:paraId="32C4CFEB" w14:textId="77777777" w:rsidR="000E09FD" w:rsidRDefault="000E09FD">
      <w:r w:rsidRPr="000E09FD">
        <w:t xml:space="preserve">10.50 - 11.50 prawo finansowe/ dr hab. Monika </w:t>
      </w:r>
      <w:proofErr w:type="spellStart"/>
      <w:r w:rsidRPr="000E09FD">
        <w:t>Münnich</w:t>
      </w:r>
      <w:proofErr w:type="spellEnd"/>
      <w:r w:rsidRPr="000E09FD">
        <w:t>, prof. KUL</w:t>
      </w:r>
    </w:p>
    <w:p w14:paraId="111099EC" w14:textId="0DF34983" w:rsidR="000E09FD" w:rsidRDefault="000E09FD">
      <w:r w:rsidRPr="000E09FD">
        <w:t xml:space="preserve">12.00 - 13.00 prawo podatkowe / dr Piotr Pomorski </w:t>
      </w:r>
    </w:p>
    <w:p w14:paraId="4C9475FB" w14:textId="77777777" w:rsidR="000E09FD" w:rsidRDefault="000E09FD">
      <w:r w:rsidRPr="000E09FD">
        <w:t>13.10 - 14.10 warsztaty pisania pism procesowy (panel podatkowy)/ dr Piotr Pomorski</w:t>
      </w:r>
    </w:p>
    <w:p w14:paraId="74EFC2F3" w14:textId="767F0B5A" w:rsidR="000C4CFA" w:rsidRDefault="000E09FD">
      <w:r w:rsidRPr="000E09FD">
        <w:t>14.15 - 15.30  GALA WRĘCZENIA DYPLOMÓW I INDEKSÓW NA KIERUNEK PRAWO</w:t>
      </w:r>
    </w:p>
    <w:sectPr w:rsidR="000C4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FD"/>
    <w:rsid w:val="000C1C31"/>
    <w:rsid w:val="000C4CFA"/>
    <w:rsid w:val="000E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3CC7"/>
  <w15:chartTrackingRefBased/>
  <w15:docId w15:val="{5CBD1DAE-ED36-4885-966F-28B6F498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1</cp:revision>
  <dcterms:created xsi:type="dcterms:W3CDTF">2025-03-26T07:19:00Z</dcterms:created>
  <dcterms:modified xsi:type="dcterms:W3CDTF">2025-03-26T07:22:00Z</dcterms:modified>
</cp:coreProperties>
</file>