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690FD" w14:textId="77777777" w:rsidR="00F02EDE" w:rsidRDefault="43413B4B" w:rsidP="43413B4B">
      <w:pPr>
        <w:spacing w:after="200" w:line="276" w:lineRule="auto"/>
        <w:rPr>
          <w:rFonts w:ascii="Calibri" w:eastAsia="Calibri" w:hAnsi="Calibri" w:cs="Calibri"/>
          <w:b/>
          <w:bCs/>
        </w:rPr>
      </w:pPr>
      <w:bookmarkStart w:id="0" w:name="_GoBack"/>
      <w:bookmarkEnd w:id="0"/>
      <w:r w:rsidRPr="43413B4B">
        <w:rPr>
          <w:rFonts w:ascii="Calibri" w:eastAsia="Calibri" w:hAnsi="Calibri" w:cs="Calibri"/>
          <w:b/>
          <w:bCs/>
        </w:rPr>
        <w:t xml:space="preserve">KARTA PRZEDMIOTU </w:t>
      </w:r>
    </w:p>
    <w:p w14:paraId="57EC3F97" w14:textId="77777777" w:rsidR="00F02EDE" w:rsidRDefault="43413B4B" w:rsidP="43413B4B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bCs/>
        </w:rPr>
      </w:pPr>
      <w:r w:rsidRPr="43413B4B">
        <w:rPr>
          <w:rFonts w:ascii="Calibri" w:eastAsia="Calibri" w:hAnsi="Calibri" w:cs="Calibri"/>
          <w:b/>
          <w:bCs/>
        </w:rPr>
        <w:t>Dane podstawowe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27"/>
      </w:tblGrid>
      <w:tr w:rsidR="00F02EDE" w14:paraId="5EF39A6D" w14:textId="77777777" w:rsidTr="008C13D9">
        <w:trPr>
          <w:trHeight w:val="1"/>
        </w:trPr>
        <w:tc>
          <w:tcPr>
            <w:tcW w:w="4535" w:type="dxa"/>
            <w:shd w:val="clear" w:color="auto" w:fill="FFFFFF"/>
            <w:tcMar>
              <w:left w:w="108" w:type="dxa"/>
              <w:right w:w="108" w:type="dxa"/>
            </w:tcMar>
          </w:tcPr>
          <w:p w14:paraId="59701564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Nazwa przedmiotu</w:t>
            </w:r>
          </w:p>
        </w:tc>
        <w:tc>
          <w:tcPr>
            <w:tcW w:w="4527" w:type="dxa"/>
            <w:shd w:val="clear" w:color="auto" w:fill="FFFFFF"/>
            <w:tcMar>
              <w:left w:w="108" w:type="dxa"/>
              <w:right w:w="108" w:type="dxa"/>
            </w:tcMar>
          </w:tcPr>
          <w:p w14:paraId="59DCEF74" w14:textId="6F9B579E" w:rsidR="00F02EDE" w:rsidRDefault="00940AD4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Marketing społeczny przedsiębiorstw</w:t>
            </w:r>
          </w:p>
        </w:tc>
      </w:tr>
      <w:tr w:rsidR="00F02EDE" w14:paraId="374CB1EE" w14:textId="77777777" w:rsidTr="008C13D9">
        <w:trPr>
          <w:trHeight w:val="1"/>
        </w:trPr>
        <w:tc>
          <w:tcPr>
            <w:tcW w:w="4535" w:type="dxa"/>
            <w:shd w:val="clear" w:color="auto" w:fill="FFFFFF"/>
            <w:tcMar>
              <w:left w:w="108" w:type="dxa"/>
              <w:right w:w="108" w:type="dxa"/>
            </w:tcMar>
          </w:tcPr>
          <w:p w14:paraId="176DD017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Nazwa przedmiotu w języku angielskim</w:t>
            </w:r>
          </w:p>
        </w:tc>
        <w:tc>
          <w:tcPr>
            <w:tcW w:w="4527" w:type="dxa"/>
            <w:shd w:val="clear" w:color="auto" w:fill="FFFFFF"/>
            <w:tcMar>
              <w:left w:w="108" w:type="dxa"/>
              <w:right w:w="108" w:type="dxa"/>
            </w:tcMar>
          </w:tcPr>
          <w:p w14:paraId="7129CA70" w14:textId="276D8965" w:rsidR="00F02EDE" w:rsidRDefault="00940AD4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Corporate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Social</w:t>
            </w:r>
            <w:proofErr w:type="spellEnd"/>
            <w:r>
              <w:rPr>
                <w:rFonts w:ascii="Calibri" w:eastAsia="Calibri" w:hAnsi="Calibri" w:cs="Calibri"/>
              </w:rPr>
              <w:t xml:space="preserve"> Marketing</w:t>
            </w:r>
          </w:p>
        </w:tc>
      </w:tr>
      <w:tr w:rsidR="00F02EDE" w14:paraId="5CCCEBA5" w14:textId="77777777" w:rsidTr="008C13D9">
        <w:trPr>
          <w:trHeight w:val="1"/>
        </w:trPr>
        <w:tc>
          <w:tcPr>
            <w:tcW w:w="4535" w:type="dxa"/>
            <w:shd w:val="clear" w:color="auto" w:fill="FFFFFF"/>
            <w:tcMar>
              <w:left w:w="108" w:type="dxa"/>
              <w:right w:w="108" w:type="dxa"/>
            </w:tcMar>
          </w:tcPr>
          <w:p w14:paraId="2C83C578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 xml:space="preserve">Kierunek studiów </w:t>
            </w:r>
          </w:p>
        </w:tc>
        <w:tc>
          <w:tcPr>
            <w:tcW w:w="4527" w:type="dxa"/>
            <w:shd w:val="clear" w:color="auto" w:fill="FFFFFF"/>
            <w:tcMar>
              <w:left w:w="108" w:type="dxa"/>
              <w:right w:w="108" w:type="dxa"/>
            </w:tcMar>
          </w:tcPr>
          <w:p w14:paraId="1F75528C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Zarządzanie</w:t>
            </w:r>
          </w:p>
        </w:tc>
      </w:tr>
      <w:tr w:rsidR="00F02EDE" w14:paraId="0AD9D502" w14:textId="77777777" w:rsidTr="008C13D9">
        <w:trPr>
          <w:trHeight w:val="1"/>
        </w:trPr>
        <w:tc>
          <w:tcPr>
            <w:tcW w:w="4535" w:type="dxa"/>
            <w:shd w:val="clear" w:color="auto" w:fill="FFFFFF"/>
            <w:tcMar>
              <w:left w:w="108" w:type="dxa"/>
              <w:right w:w="108" w:type="dxa"/>
            </w:tcMar>
          </w:tcPr>
          <w:p w14:paraId="0CF80D99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Poziom studiów (I, II, jednolite magisterskie)</w:t>
            </w:r>
          </w:p>
        </w:tc>
        <w:tc>
          <w:tcPr>
            <w:tcW w:w="4527" w:type="dxa"/>
            <w:shd w:val="clear" w:color="auto" w:fill="FFFFFF"/>
            <w:tcMar>
              <w:left w:w="108" w:type="dxa"/>
              <w:right w:w="108" w:type="dxa"/>
            </w:tcMar>
          </w:tcPr>
          <w:p w14:paraId="0806588F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II stopień</w:t>
            </w:r>
          </w:p>
        </w:tc>
      </w:tr>
      <w:tr w:rsidR="00F02EDE" w14:paraId="25B8B212" w14:textId="77777777" w:rsidTr="008C13D9">
        <w:trPr>
          <w:trHeight w:val="1"/>
        </w:trPr>
        <w:tc>
          <w:tcPr>
            <w:tcW w:w="4535" w:type="dxa"/>
            <w:shd w:val="clear" w:color="auto" w:fill="FFFFFF"/>
            <w:tcMar>
              <w:left w:w="108" w:type="dxa"/>
              <w:right w:w="108" w:type="dxa"/>
            </w:tcMar>
          </w:tcPr>
          <w:p w14:paraId="143EFEAF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Forma studiów (stacjonarne, niestacjonarne)</w:t>
            </w:r>
          </w:p>
        </w:tc>
        <w:tc>
          <w:tcPr>
            <w:tcW w:w="4527" w:type="dxa"/>
            <w:shd w:val="clear" w:color="auto" w:fill="FFFFFF"/>
            <w:tcMar>
              <w:left w:w="108" w:type="dxa"/>
              <w:right w:w="108" w:type="dxa"/>
            </w:tcMar>
          </w:tcPr>
          <w:p w14:paraId="74440E62" w14:textId="7308BFB8" w:rsidR="00F02EDE" w:rsidRDefault="004B47B9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S</w:t>
            </w:r>
            <w:r w:rsidR="43413B4B" w:rsidRPr="43413B4B">
              <w:rPr>
                <w:rFonts w:ascii="Calibri" w:eastAsia="Calibri" w:hAnsi="Calibri" w:cs="Calibri"/>
              </w:rPr>
              <w:t>tacjonarne</w:t>
            </w:r>
          </w:p>
        </w:tc>
      </w:tr>
      <w:tr w:rsidR="00F02EDE" w14:paraId="485EBC68" w14:textId="77777777" w:rsidTr="008C13D9">
        <w:trPr>
          <w:trHeight w:val="1"/>
        </w:trPr>
        <w:tc>
          <w:tcPr>
            <w:tcW w:w="4535" w:type="dxa"/>
            <w:shd w:val="clear" w:color="auto" w:fill="FFFFFF"/>
            <w:tcMar>
              <w:left w:w="108" w:type="dxa"/>
              <w:right w:w="108" w:type="dxa"/>
            </w:tcMar>
          </w:tcPr>
          <w:p w14:paraId="1FF4ED1C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Dyscyplina</w:t>
            </w:r>
          </w:p>
        </w:tc>
        <w:tc>
          <w:tcPr>
            <w:tcW w:w="4527" w:type="dxa"/>
            <w:shd w:val="clear" w:color="auto" w:fill="FFFFFF"/>
            <w:tcMar>
              <w:left w:w="108" w:type="dxa"/>
              <w:right w:w="108" w:type="dxa"/>
            </w:tcMar>
          </w:tcPr>
          <w:p w14:paraId="1480A411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nauki</w:t>
            </w:r>
            <w:proofErr w:type="gramEnd"/>
            <w:r w:rsidRPr="43413B4B">
              <w:rPr>
                <w:rFonts w:ascii="Calibri" w:eastAsia="Calibri" w:hAnsi="Calibri" w:cs="Calibri"/>
              </w:rPr>
              <w:t xml:space="preserve"> o zarządzaniu i jakości (100%)</w:t>
            </w:r>
          </w:p>
        </w:tc>
      </w:tr>
      <w:tr w:rsidR="00F02EDE" w14:paraId="3AC059BC" w14:textId="77777777" w:rsidTr="008C13D9">
        <w:trPr>
          <w:trHeight w:val="1"/>
        </w:trPr>
        <w:tc>
          <w:tcPr>
            <w:tcW w:w="4535" w:type="dxa"/>
            <w:shd w:val="clear" w:color="auto" w:fill="FFFFFF"/>
            <w:tcMar>
              <w:left w:w="108" w:type="dxa"/>
              <w:right w:w="108" w:type="dxa"/>
            </w:tcMar>
          </w:tcPr>
          <w:p w14:paraId="13A990D4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Język wykładowy</w:t>
            </w:r>
          </w:p>
        </w:tc>
        <w:tc>
          <w:tcPr>
            <w:tcW w:w="4527" w:type="dxa"/>
            <w:shd w:val="clear" w:color="auto" w:fill="FFFFFF"/>
            <w:tcMar>
              <w:left w:w="108" w:type="dxa"/>
              <w:right w:w="108" w:type="dxa"/>
            </w:tcMar>
          </w:tcPr>
          <w:p w14:paraId="2AC30DC3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język</w:t>
            </w:r>
            <w:proofErr w:type="gramEnd"/>
            <w:r w:rsidRPr="43413B4B">
              <w:rPr>
                <w:rFonts w:ascii="Calibri" w:eastAsia="Calibri" w:hAnsi="Calibri" w:cs="Calibri"/>
              </w:rPr>
              <w:t xml:space="preserve"> polski</w:t>
            </w:r>
          </w:p>
        </w:tc>
      </w:tr>
    </w:tbl>
    <w:p w14:paraId="0A37501D" w14:textId="77777777" w:rsidR="00F02EDE" w:rsidRDefault="00F02EDE" w:rsidP="43413B4B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0"/>
      </w:tblGrid>
      <w:tr w:rsidR="00F02EDE" w14:paraId="45E6B555" w14:textId="77777777" w:rsidTr="008C13D9">
        <w:trPr>
          <w:trHeight w:val="1"/>
        </w:trPr>
        <w:tc>
          <w:tcPr>
            <w:tcW w:w="4542" w:type="dxa"/>
            <w:shd w:val="clear" w:color="auto" w:fill="FFFFFF"/>
            <w:tcMar>
              <w:left w:w="108" w:type="dxa"/>
              <w:right w:w="108" w:type="dxa"/>
            </w:tcMar>
          </w:tcPr>
          <w:p w14:paraId="42EF1ABD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Koordynator przedmiotu/osoba odpowiedzialna</w:t>
            </w:r>
          </w:p>
        </w:tc>
        <w:tc>
          <w:tcPr>
            <w:tcW w:w="4520" w:type="dxa"/>
            <w:shd w:val="clear" w:color="auto" w:fill="FFFFFF"/>
            <w:tcMar>
              <w:left w:w="108" w:type="dxa"/>
              <w:right w:w="108" w:type="dxa"/>
            </w:tcMar>
          </w:tcPr>
          <w:p w14:paraId="4C9BB25D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dr</w:t>
            </w:r>
            <w:proofErr w:type="gramEnd"/>
            <w:r w:rsidRPr="43413B4B">
              <w:rPr>
                <w:rFonts w:ascii="Calibri" w:eastAsia="Calibri" w:hAnsi="Calibri" w:cs="Calibri"/>
              </w:rPr>
              <w:t xml:space="preserve"> hab. Grzegorz Zasuwa</w:t>
            </w:r>
          </w:p>
        </w:tc>
      </w:tr>
    </w:tbl>
    <w:p w14:paraId="5DAB6C7B" w14:textId="77777777" w:rsidR="00F02EDE" w:rsidRDefault="00F02EDE" w:rsidP="43413B4B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F02EDE" w14:paraId="40BF72ED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0210DDEC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Forma zajęć</w:t>
            </w:r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6C32A60D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Liczba godzin</w:t>
            </w: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71862DDD" w14:textId="458AA72C" w:rsidR="00F02EDE" w:rsidRDefault="004B47B9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S</w:t>
            </w:r>
            <w:r w:rsidR="43413B4B" w:rsidRPr="43413B4B">
              <w:rPr>
                <w:rFonts w:ascii="Calibri" w:eastAsia="Calibri" w:hAnsi="Calibri" w:cs="Calibri"/>
              </w:rPr>
              <w:t>emestr</w:t>
            </w:r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03ECF9AF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Punkty ECTS</w:t>
            </w:r>
          </w:p>
        </w:tc>
      </w:tr>
      <w:tr w:rsidR="009C0635" w14:paraId="7EA19C3C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49CCF9E1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wykład</w:t>
            </w:r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33CFEC6B" w14:textId="010DB687" w:rsidR="009C0635" w:rsidRDefault="00D16A12" w:rsidP="009C06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13FABD8D" w14:textId="073E9D02" w:rsidR="009C0635" w:rsidRDefault="009C0635" w:rsidP="009C06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  <w:tc>
          <w:tcPr>
            <w:tcW w:w="2258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14:paraId="18F999B5" w14:textId="483D00B1" w:rsidR="009C0635" w:rsidRDefault="00C55B46" w:rsidP="009C06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9C0635" w14:paraId="3F1C56C9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569C77CD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konwersatorium</w:t>
            </w:r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02EB378F" w14:textId="39AE1AB9" w:rsidR="009C0635" w:rsidRDefault="009C0635" w:rsidP="009C06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6A05A809" w14:textId="3E435F5C" w:rsidR="009C0635" w:rsidRDefault="009C0635" w:rsidP="009C06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5A39BBE3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7F626B56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04C64560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ćwiczenia</w:t>
            </w:r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41C8F396" w14:textId="77777777" w:rsidR="009C0635" w:rsidRDefault="009C0635" w:rsidP="009C06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72A3D3EC" w14:textId="77777777" w:rsidR="009C0635" w:rsidRDefault="009C0635" w:rsidP="009C06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0D0B940D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71E8B11E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76A2162A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laboratorium</w:t>
            </w:r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0E27B00A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60061E4C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44EAFD9C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6CF964B4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1E7AD2FA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warsztaty</w:t>
            </w:r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4B94D5A5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3DEEC669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3656B9AB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57F876BF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272117DC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seminarium</w:t>
            </w:r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45FB0818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049F31CB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53128261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05151DAF" w14:textId="77777777" w:rsidTr="008C13D9"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25028667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proseminarium</w:t>
            </w:r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62486C05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4101652C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4B99056E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054DCFD3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17E45EAB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lektorat</w:t>
            </w:r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1299C43A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4DDBEF00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3461D779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1E8DC59B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6CA1A1B6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praktyki</w:t>
            </w:r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3CF2D8B6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0FB78278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1FC39945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14330E84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48D6F0D7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zajęcia</w:t>
            </w:r>
            <w:proofErr w:type="gramEnd"/>
            <w:r w:rsidRPr="43413B4B">
              <w:rPr>
                <w:rFonts w:ascii="Calibri" w:eastAsia="Calibri" w:hAnsi="Calibri" w:cs="Calibri"/>
              </w:rPr>
              <w:t xml:space="preserve"> terenowe</w:t>
            </w:r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0562CB0E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34CE0A41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62EBF3C5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659EACB0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2642EF08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pracownia</w:t>
            </w:r>
            <w:proofErr w:type="gramEnd"/>
            <w:r w:rsidRPr="43413B4B">
              <w:rPr>
                <w:rFonts w:ascii="Calibri" w:eastAsia="Calibri" w:hAnsi="Calibri" w:cs="Calibri"/>
              </w:rPr>
              <w:t xml:space="preserve"> dyplomowa</w:t>
            </w:r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6D98A12B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2946DB82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5997CC1D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46AEF283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0B057EE8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43413B4B">
              <w:rPr>
                <w:rFonts w:ascii="Calibri" w:eastAsia="Calibri" w:hAnsi="Calibri" w:cs="Calibri"/>
              </w:rPr>
              <w:t>translatorium</w:t>
            </w:r>
            <w:proofErr w:type="spellEnd"/>
            <w:proofErr w:type="gramEnd"/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110FFD37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6B699379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3FE9F23F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C0635" w14:paraId="4C824B0F" w14:textId="77777777" w:rsidTr="008C13D9">
        <w:trPr>
          <w:trHeight w:val="1"/>
        </w:trPr>
        <w:tc>
          <w:tcPr>
            <w:tcW w:w="2285" w:type="dxa"/>
            <w:shd w:val="clear" w:color="auto" w:fill="FFFFFF"/>
            <w:tcMar>
              <w:left w:w="108" w:type="dxa"/>
              <w:right w:w="108" w:type="dxa"/>
            </w:tcMar>
          </w:tcPr>
          <w:p w14:paraId="1684F9ED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43413B4B">
              <w:rPr>
                <w:rFonts w:ascii="Calibri" w:eastAsia="Calibri" w:hAnsi="Calibri" w:cs="Calibri"/>
              </w:rPr>
              <w:t>wizyta</w:t>
            </w:r>
            <w:proofErr w:type="gramEnd"/>
            <w:r w:rsidRPr="43413B4B">
              <w:rPr>
                <w:rFonts w:ascii="Calibri" w:eastAsia="Calibri" w:hAnsi="Calibri" w:cs="Calibri"/>
              </w:rPr>
              <w:t xml:space="preserve"> studyjna</w:t>
            </w:r>
          </w:p>
        </w:tc>
        <w:tc>
          <w:tcPr>
            <w:tcW w:w="2258" w:type="dxa"/>
            <w:shd w:val="clear" w:color="auto" w:fill="FFFFFF"/>
            <w:tcMar>
              <w:left w:w="108" w:type="dxa"/>
              <w:right w:w="108" w:type="dxa"/>
            </w:tcMar>
          </w:tcPr>
          <w:p w14:paraId="1F72F646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shd w:val="clear" w:color="auto" w:fill="FFFFFF"/>
            <w:tcMar>
              <w:left w:w="108" w:type="dxa"/>
              <w:right w:w="108" w:type="dxa"/>
            </w:tcMar>
          </w:tcPr>
          <w:p w14:paraId="08CE6F91" w14:textId="77777777" w:rsidR="009C0635" w:rsidRDefault="009C0635" w:rsidP="009C0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vMerge/>
            <w:tcMar>
              <w:left w:w="108" w:type="dxa"/>
              <w:right w:w="108" w:type="dxa"/>
            </w:tcMar>
          </w:tcPr>
          <w:p w14:paraId="61CDCEAD" w14:textId="77777777" w:rsidR="009C0635" w:rsidRDefault="009C0635" w:rsidP="009C063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BB9E253" w14:textId="77777777" w:rsidR="00F02EDE" w:rsidRDefault="00F02EDE" w:rsidP="43413B4B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5"/>
        <w:gridCol w:w="6847"/>
      </w:tblGrid>
      <w:tr w:rsidR="00F02EDE" w14:paraId="77594C0A" w14:textId="77777777" w:rsidTr="008C13D9">
        <w:trPr>
          <w:trHeight w:val="1"/>
        </w:trPr>
        <w:tc>
          <w:tcPr>
            <w:tcW w:w="2215" w:type="dxa"/>
            <w:shd w:val="clear" w:color="auto" w:fill="FFFFFF"/>
            <w:tcMar>
              <w:left w:w="108" w:type="dxa"/>
              <w:right w:w="108" w:type="dxa"/>
            </w:tcMar>
          </w:tcPr>
          <w:p w14:paraId="6191DBA7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Wymagania wstępne</w:t>
            </w:r>
          </w:p>
        </w:tc>
        <w:tc>
          <w:tcPr>
            <w:tcW w:w="6847" w:type="dxa"/>
            <w:shd w:val="clear" w:color="auto" w:fill="FFFFFF"/>
            <w:tcMar>
              <w:left w:w="108" w:type="dxa"/>
              <w:right w:w="108" w:type="dxa"/>
            </w:tcMar>
          </w:tcPr>
          <w:p w14:paraId="6E76E009" w14:textId="1AD99C0A" w:rsidR="00F02EDE" w:rsidRDefault="00C33580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Brak</w:t>
            </w:r>
          </w:p>
        </w:tc>
      </w:tr>
    </w:tbl>
    <w:p w14:paraId="52E56223" w14:textId="77777777" w:rsidR="00F02EDE" w:rsidRDefault="00F02EDE" w:rsidP="43413B4B">
      <w:pPr>
        <w:spacing w:after="0" w:line="276" w:lineRule="auto"/>
        <w:rPr>
          <w:rFonts w:ascii="Calibri" w:eastAsia="Calibri" w:hAnsi="Calibri" w:cs="Calibri"/>
        </w:rPr>
      </w:pPr>
    </w:p>
    <w:p w14:paraId="0020451A" w14:textId="77777777" w:rsidR="00F02EDE" w:rsidRDefault="43413B4B" w:rsidP="43413B4B">
      <w:pPr>
        <w:numPr>
          <w:ilvl w:val="0"/>
          <w:numId w:val="2"/>
        </w:numPr>
        <w:spacing w:after="200" w:line="276" w:lineRule="auto"/>
        <w:ind w:left="1080" w:hanging="720"/>
        <w:rPr>
          <w:rFonts w:ascii="Calibri" w:eastAsia="Calibri" w:hAnsi="Calibri" w:cs="Calibri"/>
          <w:b/>
          <w:bCs/>
        </w:rPr>
      </w:pPr>
      <w:r w:rsidRPr="43413B4B">
        <w:rPr>
          <w:rFonts w:ascii="Calibri" w:eastAsia="Calibri" w:hAnsi="Calibri" w:cs="Calibri"/>
          <w:b/>
          <w:bCs/>
        </w:rPr>
        <w:t xml:space="preserve">Cele kształcenia dla przedmiotu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02EDE" w14:paraId="73415343" w14:textId="77777777" w:rsidTr="008C13D9">
        <w:trPr>
          <w:trHeight w:val="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735C95" w14:textId="07308E6D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 xml:space="preserve">Zapoznanie studentów z </w:t>
            </w:r>
            <w:r w:rsidR="003C5E07">
              <w:rPr>
                <w:rFonts w:ascii="Calibri" w:eastAsia="Calibri" w:hAnsi="Calibri" w:cs="Calibri"/>
              </w:rPr>
              <w:t xml:space="preserve">problematyką </w:t>
            </w:r>
            <w:r w:rsidR="00940AD4">
              <w:rPr>
                <w:rFonts w:ascii="Calibri" w:eastAsia="Calibri" w:hAnsi="Calibri" w:cs="Calibri"/>
              </w:rPr>
              <w:t>marketingu społecznego przedsiębiorstw</w:t>
            </w:r>
          </w:p>
        </w:tc>
      </w:tr>
    </w:tbl>
    <w:p w14:paraId="07547A01" w14:textId="77777777" w:rsidR="00F02EDE" w:rsidRDefault="00F02EDE" w:rsidP="43413B4B">
      <w:pPr>
        <w:spacing w:after="0" w:line="276" w:lineRule="auto"/>
        <w:rPr>
          <w:rFonts w:ascii="Calibri" w:eastAsia="Calibri" w:hAnsi="Calibri" w:cs="Calibri"/>
        </w:rPr>
      </w:pPr>
    </w:p>
    <w:p w14:paraId="2E14E842" w14:textId="7E7C77EA" w:rsidR="00F02EDE" w:rsidRPr="008C13D9" w:rsidRDefault="43413B4B" w:rsidP="008C13D9">
      <w:pPr>
        <w:pStyle w:val="Akapitzlist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b/>
          <w:bCs/>
        </w:rPr>
      </w:pPr>
      <w:r w:rsidRPr="008C13D9">
        <w:rPr>
          <w:rFonts w:ascii="Calibri" w:eastAsia="Calibri" w:hAnsi="Calibri" w:cs="Calibri"/>
          <w:b/>
          <w:bCs/>
        </w:rPr>
        <w:t>Efekty uczenia się dla przedmiotu wraz z odniesieniem do efektów kierunkowych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F02EDE" w14:paraId="67DB3E99" w14:textId="77777777" w:rsidTr="008C13D9">
        <w:trPr>
          <w:trHeight w:val="1"/>
        </w:trPr>
        <w:tc>
          <w:tcPr>
            <w:tcW w:w="10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78E664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Symbol</w:t>
            </w:r>
          </w:p>
        </w:tc>
        <w:tc>
          <w:tcPr>
            <w:tcW w:w="58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ED0BFB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Opis efektu przedmiotowego</w:t>
            </w:r>
          </w:p>
        </w:tc>
        <w:tc>
          <w:tcPr>
            <w:tcW w:w="213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C368F3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Odniesienie do efektu kierunkowego</w:t>
            </w:r>
          </w:p>
        </w:tc>
      </w:tr>
      <w:tr w:rsidR="00F02EDE" w14:paraId="631EAA1C" w14:textId="77777777" w:rsidTr="008C13D9">
        <w:trPr>
          <w:trHeight w:val="1"/>
        </w:trPr>
        <w:tc>
          <w:tcPr>
            <w:tcW w:w="9062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14:paraId="4F67003A" w14:textId="0670E2E8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WIEDZA</w:t>
            </w:r>
          </w:p>
        </w:tc>
      </w:tr>
      <w:tr w:rsidR="00F02EDE" w14:paraId="53266530" w14:textId="77777777" w:rsidTr="008C13D9">
        <w:trPr>
          <w:trHeight w:val="1"/>
        </w:trPr>
        <w:tc>
          <w:tcPr>
            <w:tcW w:w="1094" w:type="dxa"/>
            <w:shd w:val="clear" w:color="auto" w:fill="FFFFFF"/>
            <w:tcMar>
              <w:left w:w="108" w:type="dxa"/>
              <w:right w:w="108" w:type="dxa"/>
            </w:tcMar>
          </w:tcPr>
          <w:p w14:paraId="7963DC21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1" w:name="_Hlk83293058"/>
            <w:r w:rsidRPr="43413B4B">
              <w:rPr>
                <w:rFonts w:ascii="Calibri" w:eastAsia="Calibri" w:hAnsi="Calibri" w:cs="Calibri"/>
              </w:rPr>
              <w:t>W_01</w:t>
            </w:r>
          </w:p>
        </w:tc>
        <w:tc>
          <w:tcPr>
            <w:tcW w:w="5830" w:type="dxa"/>
            <w:shd w:val="clear" w:color="auto" w:fill="FFFFFF"/>
            <w:tcMar>
              <w:left w:w="108" w:type="dxa"/>
              <w:right w:w="108" w:type="dxa"/>
            </w:tcMar>
          </w:tcPr>
          <w:p w14:paraId="3C1E006D" w14:textId="3A51E84E" w:rsidR="00F02EDE" w:rsidRDefault="0049632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Absolwent</w:t>
            </w:r>
            <w:r w:rsidR="43413B4B" w:rsidRPr="43413B4B">
              <w:rPr>
                <w:rFonts w:ascii="Calibri" w:eastAsia="Calibri" w:hAnsi="Calibri" w:cs="Calibri"/>
              </w:rPr>
              <w:t xml:space="preserve"> zna i rozumie terminologię z zakresu </w:t>
            </w:r>
            <w:r w:rsidR="00D3790B">
              <w:rPr>
                <w:rFonts w:ascii="Calibri" w:eastAsia="Calibri" w:hAnsi="Calibri" w:cs="Calibri"/>
              </w:rPr>
              <w:t>marketingu społecznego przedsiębiorstw</w:t>
            </w:r>
            <w:r w:rsidR="00A37CB3">
              <w:rPr>
                <w:rFonts w:ascii="Calibri" w:eastAsia="Calibri" w:hAnsi="Calibri" w:cs="Calibri"/>
              </w:rPr>
              <w:t>, uwzględniając powiązane dyscypliny</w:t>
            </w:r>
          </w:p>
        </w:tc>
        <w:tc>
          <w:tcPr>
            <w:tcW w:w="2138" w:type="dxa"/>
            <w:shd w:val="clear" w:color="auto" w:fill="FFFFFF"/>
            <w:tcMar>
              <w:left w:w="108" w:type="dxa"/>
              <w:right w:w="108" w:type="dxa"/>
            </w:tcMar>
          </w:tcPr>
          <w:p w14:paraId="5043CB0F" w14:textId="1D669B4F" w:rsidR="00F02EDE" w:rsidRPr="00D3790B" w:rsidRDefault="43413B4B" w:rsidP="00D3790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K_W01</w:t>
            </w:r>
            <w:r w:rsidR="00A37CB3">
              <w:rPr>
                <w:rFonts w:ascii="Calibri" w:eastAsia="Calibri" w:hAnsi="Calibri" w:cs="Calibri"/>
              </w:rPr>
              <w:t>, K_W02</w:t>
            </w:r>
          </w:p>
        </w:tc>
      </w:tr>
      <w:tr w:rsidR="00F02EDE" w14:paraId="314E04ED" w14:textId="77777777" w:rsidTr="008C13D9">
        <w:trPr>
          <w:trHeight w:val="1"/>
        </w:trPr>
        <w:tc>
          <w:tcPr>
            <w:tcW w:w="1094" w:type="dxa"/>
            <w:shd w:val="clear" w:color="auto" w:fill="FFFFFF"/>
            <w:tcMar>
              <w:left w:w="108" w:type="dxa"/>
              <w:right w:w="108" w:type="dxa"/>
            </w:tcMar>
          </w:tcPr>
          <w:p w14:paraId="6942DD37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W_02</w:t>
            </w:r>
          </w:p>
        </w:tc>
        <w:tc>
          <w:tcPr>
            <w:tcW w:w="5830" w:type="dxa"/>
            <w:shd w:val="clear" w:color="auto" w:fill="FFFFFF"/>
            <w:tcMar>
              <w:left w:w="108" w:type="dxa"/>
              <w:right w:w="108" w:type="dxa"/>
            </w:tcMar>
          </w:tcPr>
          <w:p w14:paraId="73F1846B" w14:textId="5EEA73DF" w:rsidR="00D3790B" w:rsidRDefault="0049632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Absolwent </w:t>
            </w:r>
            <w:r w:rsidR="43413B4B" w:rsidRPr="43413B4B">
              <w:rPr>
                <w:rFonts w:ascii="Calibri" w:eastAsia="Calibri" w:hAnsi="Calibri" w:cs="Calibri"/>
              </w:rPr>
              <w:t xml:space="preserve">posiada </w:t>
            </w:r>
            <w:r w:rsidR="00D3790B">
              <w:rPr>
                <w:rFonts w:ascii="Calibri" w:eastAsia="Calibri" w:hAnsi="Calibri" w:cs="Calibri"/>
              </w:rPr>
              <w:t xml:space="preserve">pogłębioną wiedzę na temat </w:t>
            </w:r>
            <w:r w:rsidR="00317B38">
              <w:rPr>
                <w:rFonts w:ascii="Calibri" w:eastAsia="Calibri" w:hAnsi="Calibri" w:cs="Calibri"/>
              </w:rPr>
              <w:t>marketingu społecznego przedsiębiorstw</w:t>
            </w:r>
          </w:p>
        </w:tc>
        <w:tc>
          <w:tcPr>
            <w:tcW w:w="2138" w:type="dxa"/>
            <w:shd w:val="clear" w:color="auto" w:fill="FFFFFF"/>
            <w:tcMar>
              <w:left w:w="108" w:type="dxa"/>
              <w:right w:w="108" w:type="dxa"/>
            </w:tcMar>
          </w:tcPr>
          <w:p w14:paraId="3FB25131" w14:textId="490AC42A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K_W0</w:t>
            </w:r>
            <w:r w:rsidR="00D3790B">
              <w:rPr>
                <w:rFonts w:ascii="Calibri" w:eastAsia="Calibri" w:hAnsi="Calibri" w:cs="Calibri"/>
              </w:rPr>
              <w:t xml:space="preserve">4, </w:t>
            </w:r>
            <w:r w:rsidR="00D3790B" w:rsidRPr="00D3790B">
              <w:rPr>
                <w:rFonts w:ascii="Calibri" w:eastAsia="Calibri" w:hAnsi="Calibri" w:cs="Calibri"/>
              </w:rPr>
              <w:t>K_W0</w:t>
            </w:r>
            <w:r w:rsidR="00D3790B">
              <w:rPr>
                <w:rFonts w:ascii="Calibri" w:eastAsia="Calibri" w:hAnsi="Calibri" w:cs="Calibri"/>
              </w:rPr>
              <w:t>6</w:t>
            </w:r>
            <w:r w:rsidR="00D3790B" w:rsidRPr="00D3790B">
              <w:rPr>
                <w:rFonts w:ascii="Calibri" w:eastAsia="Calibri" w:hAnsi="Calibri" w:cs="Calibri"/>
              </w:rPr>
              <w:t>,</w:t>
            </w:r>
            <w:r w:rsidR="00D3790B">
              <w:rPr>
                <w:rFonts w:ascii="Calibri" w:eastAsia="Calibri" w:hAnsi="Calibri" w:cs="Calibri"/>
              </w:rPr>
              <w:t xml:space="preserve"> </w:t>
            </w:r>
            <w:r w:rsidR="00D3790B" w:rsidRPr="43413B4B">
              <w:rPr>
                <w:rFonts w:ascii="Calibri" w:eastAsia="Calibri" w:hAnsi="Calibri" w:cs="Calibri"/>
              </w:rPr>
              <w:t>K_W0</w:t>
            </w:r>
            <w:r w:rsidR="00D3790B">
              <w:rPr>
                <w:rFonts w:ascii="Calibri" w:eastAsia="Calibri" w:hAnsi="Calibri" w:cs="Calibri"/>
              </w:rPr>
              <w:t>7</w:t>
            </w:r>
          </w:p>
        </w:tc>
      </w:tr>
      <w:tr w:rsidR="00D3790B" w14:paraId="501E845A" w14:textId="77777777" w:rsidTr="008C13D9">
        <w:trPr>
          <w:trHeight w:val="1"/>
        </w:trPr>
        <w:tc>
          <w:tcPr>
            <w:tcW w:w="1094" w:type="dxa"/>
            <w:shd w:val="clear" w:color="auto" w:fill="FFFFFF"/>
            <w:tcMar>
              <w:left w:w="108" w:type="dxa"/>
              <w:right w:w="108" w:type="dxa"/>
            </w:tcMar>
          </w:tcPr>
          <w:p w14:paraId="4391A24F" w14:textId="4CF74A8C" w:rsidR="00D3790B" w:rsidRPr="43413B4B" w:rsidRDefault="00D3790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W_03</w:t>
            </w:r>
          </w:p>
        </w:tc>
        <w:tc>
          <w:tcPr>
            <w:tcW w:w="5830" w:type="dxa"/>
            <w:shd w:val="clear" w:color="auto" w:fill="FFFFFF"/>
            <w:tcMar>
              <w:left w:w="108" w:type="dxa"/>
              <w:right w:w="108" w:type="dxa"/>
            </w:tcMar>
          </w:tcPr>
          <w:p w14:paraId="450C8B23" w14:textId="4CC34E56" w:rsidR="00D3790B" w:rsidRDefault="00317B38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Absolwent posiada wiedzę na temat problemów etycznych wynikających z łączenia działalności marketingowej z tematyką społeczną.</w:t>
            </w:r>
          </w:p>
        </w:tc>
        <w:tc>
          <w:tcPr>
            <w:tcW w:w="2138" w:type="dxa"/>
            <w:shd w:val="clear" w:color="auto" w:fill="FFFFFF"/>
            <w:tcMar>
              <w:left w:w="108" w:type="dxa"/>
              <w:right w:w="108" w:type="dxa"/>
            </w:tcMar>
          </w:tcPr>
          <w:p w14:paraId="0D42A0C6" w14:textId="67B5AB6E" w:rsidR="00D3790B" w:rsidRPr="43413B4B" w:rsidRDefault="00D3790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K_W0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49632B" w14:paraId="55972599" w14:textId="77777777" w:rsidTr="000B6C1A">
        <w:trPr>
          <w:trHeight w:val="1"/>
        </w:trPr>
        <w:tc>
          <w:tcPr>
            <w:tcW w:w="9062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14:paraId="44E871BC" w14:textId="04913700" w:rsidR="0049632B" w:rsidRDefault="0049632B" w:rsidP="004963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UMIEJĘTNOŚCI</w:t>
            </w:r>
          </w:p>
        </w:tc>
      </w:tr>
      <w:bookmarkEnd w:id="1"/>
      <w:tr w:rsidR="0049632B" w14:paraId="31727332" w14:textId="77777777" w:rsidTr="0049632B">
        <w:trPr>
          <w:trHeight w:val="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391E9F" w14:textId="6FCEFF51" w:rsidR="0049632B" w:rsidRDefault="0049632B" w:rsidP="00467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43413B4B">
              <w:rPr>
                <w:rFonts w:ascii="Calibri" w:eastAsia="Calibri" w:hAnsi="Calibri" w:cs="Calibri"/>
              </w:rPr>
              <w:t>_0</w:t>
            </w:r>
            <w:r w:rsidR="000C60E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587110" w14:textId="3B3D7A7C" w:rsidR="0049632B" w:rsidRPr="00E15A40" w:rsidRDefault="0049632B" w:rsidP="004673B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15A40">
              <w:rPr>
                <w:rFonts w:ascii="Calibri" w:eastAsia="Calibri" w:hAnsi="Calibri" w:cs="Calibri"/>
                <w:sz w:val="24"/>
                <w:szCs w:val="24"/>
              </w:rPr>
              <w:t>Absolwent potrafi</w:t>
            </w:r>
            <w:r w:rsidR="00C33580">
              <w:rPr>
                <w:rFonts w:ascii="Calibri" w:eastAsia="Calibri" w:hAnsi="Calibri" w:cs="Calibri"/>
                <w:sz w:val="24"/>
                <w:szCs w:val="24"/>
              </w:rPr>
              <w:t xml:space="preserve"> analizować</w:t>
            </w:r>
            <w:r w:rsidR="00D2031D">
              <w:rPr>
                <w:rFonts w:ascii="Calibri" w:eastAsia="Calibri" w:hAnsi="Calibri" w:cs="Calibri"/>
                <w:sz w:val="24"/>
                <w:szCs w:val="24"/>
              </w:rPr>
              <w:t>, interpretować</w:t>
            </w:r>
            <w:r w:rsidR="00C33580">
              <w:rPr>
                <w:rFonts w:ascii="Calibri" w:eastAsia="Calibri" w:hAnsi="Calibri" w:cs="Calibri"/>
                <w:sz w:val="24"/>
                <w:szCs w:val="24"/>
              </w:rPr>
              <w:t xml:space="preserve"> i </w:t>
            </w:r>
            <w:proofErr w:type="gramStart"/>
            <w:r w:rsidR="00C33580">
              <w:rPr>
                <w:rFonts w:ascii="Calibri" w:eastAsia="Calibri" w:hAnsi="Calibri" w:cs="Calibri"/>
                <w:sz w:val="24"/>
                <w:szCs w:val="24"/>
              </w:rPr>
              <w:t>oceniać</w:t>
            </w:r>
            <w:r w:rsidR="003C5E07" w:rsidRPr="00E15A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3358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2031D">
              <w:rPr>
                <w:rFonts w:ascii="Calibri" w:eastAsia="Calibri" w:hAnsi="Calibri" w:cs="Calibri"/>
                <w:sz w:val="24"/>
                <w:szCs w:val="24"/>
              </w:rPr>
              <w:t>kampanie</w:t>
            </w:r>
            <w:proofErr w:type="gramEnd"/>
            <w:r w:rsidR="00D2031D">
              <w:rPr>
                <w:rFonts w:ascii="Calibri" w:eastAsia="Calibri" w:hAnsi="Calibri" w:cs="Calibri"/>
                <w:sz w:val="24"/>
                <w:szCs w:val="24"/>
              </w:rPr>
              <w:t xml:space="preserve"> przedsiębiorstw dotycząc marketingu społecznego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F6283C" w14:textId="4A2AC12F" w:rsidR="0049632B" w:rsidRPr="00D2031D" w:rsidRDefault="00D2031D" w:rsidP="004673B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031D">
              <w:rPr>
                <w:rFonts w:ascii="Calibri" w:eastAsia="Calibri" w:hAnsi="Calibri" w:cs="Calibri"/>
              </w:rPr>
              <w:t>K_U01, K_U02</w:t>
            </w:r>
          </w:p>
        </w:tc>
      </w:tr>
      <w:tr w:rsidR="0049632B" w14:paraId="5686697D" w14:textId="77777777" w:rsidTr="0049632B">
        <w:trPr>
          <w:trHeight w:val="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BA0023" w14:textId="0A47CB6A" w:rsidR="0049632B" w:rsidRDefault="0049632B" w:rsidP="00467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43413B4B">
              <w:rPr>
                <w:rFonts w:ascii="Calibri" w:eastAsia="Calibri" w:hAnsi="Calibri" w:cs="Calibri"/>
              </w:rPr>
              <w:t>_0</w:t>
            </w:r>
            <w:r w:rsidR="000C60E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3F052" w14:textId="0073DC66" w:rsidR="0049632B" w:rsidRPr="00E15A40" w:rsidRDefault="0049632B" w:rsidP="004673B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15A40">
              <w:rPr>
                <w:rFonts w:ascii="Calibri" w:eastAsia="Calibri" w:hAnsi="Calibri" w:cs="Calibri"/>
                <w:sz w:val="24"/>
                <w:szCs w:val="24"/>
              </w:rPr>
              <w:t xml:space="preserve">Absolwent potrafi </w:t>
            </w:r>
            <w:r w:rsidR="00D2031D">
              <w:rPr>
                <w:rFonts w:ascii="Calibri" w:eastAsia="Calibri" w:hAnsi="Calibri" w:cs="Calibri"/>
                <w:sz w:val="24"/>
                <w:szCs w:val="24"/>
              </w:rPr>
              <w:t>posługiwać się specjalistyczną terminologią wykorzystywaną przez praktyków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88A5DE" w14:textId="60D07726" w:rsidR="00D3790B" w:rsidRPr="00D2031D" w:rsidRDefault="00D3790B" w:rsidP="00D3790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031D">
              <w:rPr>
                <w:rFonts w:ascii="Calibri" w:eastAsia="Calibri" w:hAnsi="Calibri" w:cs="Calibri"/>
              </w:rPr>
              <w:t>K_U07</w:t>
            </w:r>
          </w:p>
          <w:p w14:paraId="530A8B14" w14:textId="56FE8D7C" w:rsidR="0049632B" w:rsidRPr="00D2031D" w:rsidRDefault="0049632B" w:rsidP="00D379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031D" w14:paraId="7C8B57C7" w14:textId="77777777" w:rsidTr="0049632B">
        <w:trPr>
          <w:trHeight w:val="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FFE159" w14:textId="547DEE36" w:rsidR="00D2031D" w:rsidRDefault="00D2031D" w:rsidP="004673B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031D">
              <w:rPr>
                <w:rFonts w:ascii="Calibri" w:eastAsia="Calibri" w:hAnsi="Calibri" w:cs="Calibri"/>
              </w:rPr>
              <w:t>U_0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4D232" w14:textId="71A24A50" w:rsidR="00D2031D" w:rsidRPr="00E15A40" w:rsidRDefault="00FB3132" w:rsidP="004673B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Absolwent potrafi samodzielnie uczyć się wybranych zagadnień dotyczących marketingu społecznego przedsiębiorstw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B0B137" w14:textId="7E86B213" w:rsidR="00D2031D" w:rsidRPr="00D2031D" w:rsidRDefault="00D2031D" w:rsidP="004673B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2031D">
              <w:rPr>
                <w:rFonts w:ascii="Calibri" w:eastAsia="Calibri" w:hAnsi="Calibri" w:cs="Calibri"/>
              </w:rPr>
              <w:t>K_U10</w:t>
            </w:r>
          </w:p>
        </w:tc>
      </w:tr>
      <w:tr w:rsidR="004E0F8A" w14:paraId="67BF8E98" w14:textId="77777777" w:rsidTr="00B771AB">
        <w:trPr>
          <w:trHeight w:val="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C7882B" w14:textId="66BBFF92" w:rsidR="004E0F8A" w:rsidRPr="00E15A40" w:rsidRDefault="004E0F8A" w:rsidP="004E0F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15A40">
              <w:rPr>
                <w:rFonts w:ascii="Calibri" w:eastAsia="Calibri" w:hAnsi="Calibri" w:cs="Calibri"/>
                <w:sz w:val="24"/>
                <w:szCs w:val="24"/>
              </w:rPr>
              <w:t>KOMPETENCJE SPOŁECZNE</w:t>
            </w:r>
          </w:p>
        </w:tc>
      </w:tr>
      <w:tr w:rsidR="004E0F8A" w14:paraId="28A27F75" w14:textId="77777777" w:rsidTr="0049632B">
        <w:trPr>
          <w:trHeight w:val="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1A3E7" w14:textId="119F1D15" w:rsidR="004E0F8A" w:rsidRDefault="004E0F8A" w:rsidP="00467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A9C324" w14:textId="1D92F653" w:rsidR="004E0F8A" w:rsidRPr="00E15A40" w:rsidRDefault="004E0F8A" w:rsidP="004673B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15A40">
              <w:rPr>
                <w:rFonts w:ascii="Calibri" w:eastAsia="Calibri" w:hAnsi="Calibri" w:cs="Calibri"/>
                <w:sz w:val="24"/>
                <w:szCs w:val="24"/>
              </w:rPr>
              <w:t xml:space="preserve">Absolwent </w:t>
            </w:r>
            <w:r w:rsidR="00FB3132">
              <w:rPr>
                <w:rFonts w:ascii="Calibri" w:eastAsia="Calibri" w:hAnsi="Calibri" w:cs="Calibri"/>
                <w:sz w:val="24"/>
                <w:szCs w:val="24"/>
              </w:rPr>
              <w:t>jest gotów do przestrzegania zasad etyki przy prowadzeniu działań z zakresu marketingu społecznego przedsiębiorstw.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FF6F8" w14:textId="3E94B427" w:rsidR="00D3790B" w:rsidRPr="00FB3132" w:rsidRDefault="00D3790B" w:rsidP="004673B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B3132">
              <w:rPr>
                <w:rFonts w:ascii="Calibri" w:eastAsia="Calibri" w:hAnsi="Calibri" w:cs="Calibri"/>
              </w:rPr>
              <w:t>K_K06</w:t>
            </w:r>
          </w:p>
        </w:tc>
      </w:tr>
    </w:tbl>
    <w:p w14:paraId="43D5C16D" w14:textId="0DE8DAC3" w:rsidR="43413B4B" w:rsidRDefault="43413B4B" w:rsidP="43413B4B">
      <w:pPr>
        <w:spacing w:after="200" w:line="276" w:lineRule="auto"/>
        <w:rPr>
          <w:rFonts w:ascii="Calibri" w:eastAsia="Calibri" w:hAnsi="Calibri" w:cs="Calibri"/>
          <w:b/>
          <w:bCs/>
        </w:rPr>
      </w:pPr>
    </w:p>
    <w:p w14:paraId="0D16BDF1" w14:textId="77777777" w:rsidR="00F02EDE" w:rsidRDefault="43413B4B" w:rsidP="43413B4B">
      <w:pPr>
        <w:numPr>
          <w:ilvl w:val="0"/>
          <w:numId w:val="4"/>
        </w:numPr>
        <w:spacing w:after="200" w:line="276" w:lineRule="auto"/>
        <w:ind w:left="1080" w:hanging="720"/>
        <w:rPr>
          <w:rFonts w:ascii="Calibri" w:eastAsia="Calibri" w:hAnsi="Calibri" w:cs="Calibri"/>
          <w:b/>
          <w:bCs/>
        </w:rPr>
      </w:pPr>
      <w:r w:rsidRPr="43413B4B">
        <w:rPr>
          <w:rFonts w:ascii="Calibri" w:eastAsia="Calibri" w:hAnsi="Calibri" w:cs="Calibri"/>
          <w:b/>
          <w:bCs/>
        </w:rPr>
        <w:t>Opis przedmiotu/ treści programowe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02EDE" w14:paraId="3F68CA33" w14:textId="77777777" w:rsidTr="008C13D9">
        <w:trPr>
          <w:trHeight w:val="1"/>
        </w:trPr>
        <w:tc>
          <w:tcPr>
            <w:tcW w:w="9062" w:type="dxa"/>
            <w:shd w:val="clear" w:color="auto" w:fill="FFFFFF"/>
            <w:tcMar>
              <w:left w:w="108" w:type="dxa"/>
              <w:right w:w="108" w:type="dxa"/>
            </w:tcMar>
          </w:tcPr>
          <w:p w14:paraId="0A6959E7" w14:textId="331C8E01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43413B4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91C5DF6" w14:textId="09F60329" w:rsidR="00866FBA" w:rsidRPr="00E15A40" w:rsidRDefault="00866FBA" w:rsidP="0086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15A40">
              <w:rPr>
                <w:rFonts w:ascii="Calibri" w:hAnsi="Calibri" w:cs="Calibri"/>
                <w:sz w:val="24"/>
                <w:szCs w:val="24"/>
              </w:rPr>
              <w:t xml:space="preserve">1. Wprowadzenie do </w:t>
            </w:r>
            <w:r w:rsidR="00C55B46">
              <w:rPr>
                <w:rFonts w:ascii="Calibri" w:hAnsi="Calibri" w:cs="Calibri"/>
                <w:sz w:val="24"/>
                <w:szCs w:val="24"/>
              </w:rPr>
              <w:t>problematyki i główne pojęcia</w:t>
            </w:r>
          </w:p>
          <w:p w14:paraId="41BA6FFD" w14:textId="1232CB03" w:rsidR="00866FBA" w:rsidRPr="00E15A40" w:rsidRDefault="00866FBA" w:rsidP="0086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15A40">
              <w:rPr>
                <w:rFonts w:ascii="Calibri" w:hAnsi="Calibri" w:cs="Calibri"/>
                <w:sz w:val="24"/>
                <w:szCs w:val="24"/>
              </w:rPr>
              <w:t xml:space="preserve">2. </w:t>
            </w:r>
            <w:r w:rsidR="003A1A0A">
              <w:rPr>
                <w:rFonts w:ascii="Calibri" w:hAnsi="Calibri" w:cs="Calibri"/>
                <w:sz w:val="24"/>
                <w:szCs w:val="24"/>
              </w:rPr>
              <w:t>Marketing społecznie zaangażowany przedsiębiorstw</w:t>
            </w:r>
          </w:p>
          <w:p w14:paraId="71E8DC7B" w14:textId="4B69F746" w:rsidR="00866FBA" w:rsidRPr="00E15A40" w:rsidRDefault="00C55B46" w:rsidP="0086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 </w:t>
            </w:r>
            <w:r w:rsidR="003A1A0A">
              <w:rPr>
                <w:rFonts w:ascii="Calibri" w:hAnsi="Calibri" w:cs="Calibri"/>
                <w:sz w:val="24"/>
                <w:szCs w:val="24"/>
              </w:rPr>
              <w:t>Promocja społeczna przedsiębiorstw</w:t>
            </w:r>
          </w:p>
          <w:p w14:paraId="1BCD23A2" w14:textId="2DA5D9E1" w:rsidR="00866FBA" w:rsidRPr="00E15A40" w:rsidRDefault="00C55B46" w:rsidP="0086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4. </w:t>
            </w:r>
            <w:r w:rsidR="003A1A0A">
              <w:rPr>
                <w:rFonts w:ascii="Calibri" w:hAnsi="Calibri" w:cs="Calibri"/>
                <w:sz w:val="24"/>
                <w:szCs w:val="24"/>
              </w:rPr>
              <w:t>Marketing społeczny przedsiębiorstw w wąskim ujęciu</w:t>
            </w:r>
          </w:p>
          <w:p w14:paraId="014018F1" w14:textId="773469B8" w:rsidR="00866FBA" w:rsidRPr="00E15A40" w:rsidRDefault="00C55B46" w:rsidP="0086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5. </w:t>
            </w:r>
            <w:r w:rsidR="003A1A0A">
              <w:rPr>
                <w:rFonts w:ascii="Calibri" w:hAnsi="Calibri" w:cs="Calibri"/>
                <w:sz w:val="24"/>
                <w:szCs w:val="24"/>
              </w:rPr>
              <w:t>Postawy i zachowania konsumentów wobec działań prospołecznych przedsiębiorstw</w:t>
            </w:r>
          </w:p>
          <w:p w14:paraId="3350CEEE" w14:textId="075B2596" w:rsidR="004B346F" w:rsidRPr="00E15A40" w:rsidRDefault="00C55B46" w:rsidP="0086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6. </w:t>
            </w:r>
            <w:r w:rsidR="003A1A0A">
              <w:rPr>
                <w:rFonts w:ascii="Calibri" w:hAnsi="Calibri" w:cs="Calibri"/>
                <w:sz w:val="24"/>
                <w:szCs w:val="24"/>
              </w:rPr>
              <w:t>Komunikacja w aktywności prospołecznej przedsiębiorstw</w:t>
            </w:r>
          </w:p>
          <w:p w14:paraId="718578BE" w14:textId="4951569A" w:rsidR="00F02EDE" w:rsidRPr="003A1A0A" w:rsidRDefault="00C55B46" w:rsidP="003A1A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7. </w:t>
            </w:r>
            <w:r w:rsidR="003A1A0A">
              <w:rPr>
                <w:rFonts w:ascii="Calibri" w:hAnsi="Calibri" w:cs="Calibri"/>
                <w:sz w:val="24"/>
                <w:szCs w:val="24"/>
              </w:rPr>
              <w:t>Problemy etyczne dotyczące marketingu społecznego przedsiębiorstw</w:t>
            </w:r>
          </w:p>
        </w:tc>
      </w:tr>
    </w:tbl>
    <w:p w14:paraId="738610EB" w14:textId="77777777" w:rsidR="00F02EDE" w:rsidRDefault="00F02EDE" w:rsidP="43413B4B">
      <w:pPr>
        <w:spacing w:after="200" w:line="276" w:lineRule="auto"/>
        <w:rPr>
          <w:rFonts w:ascii="Calibri" w:eastAsia="Calibri" w:hAnsi="Calibri" w:cs="Calibri"/>
          <w:b/>
          <w:bCs/>
        </w:rPr>
      </w:pPr>
    </w:p>
    <w:p w14:paraId="077A84DE" w14:textId="77777777" w:rsidR="00F02EDE" w:rsidRDefault="43413B4B" w:rsidP="43413B4B">
      <w:pPr>
        <w:numPr>
          <w:ilvl w:val="0"/>
          <w:numId w:val="5"/>
        </w:numPr>
        <w:spacing w:after="200" w:line="276" w:lineRule="auto"/>
        <w:ind w:left="1080" w:hanging="720"/>
        <w:rPr>
          <w:rFonts w:ascii="Calibri" w:eastAsia="Calibri" w:hAnsi="Calibri" w:cs="Calibri"/>
          <w:b/>
          <w:bCs/>
        </w:rPr>
      </w:pPr>
      <w:r w:rsidRPr="43413B4B">
        <w:rPr>
          <w:rFonts w:ascii="Calibri" w:eastAsia="Calibri" w:hAnsi="Calibri" w:cs="Calibri"/>
          <w:b/>
          <w:bCs/>
        </w:rPr>
        <w:t>Metody realizacji i weryfikacji efektów uczenia się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2648"/>
        <w:gridCol w:w="2793"/>
        <w:gridCol w:w="2530"/>
      </w:tblGrid>
      <w:tr w:rsidR="00F02EDE" w14:paraId="1689BF88" w14:textId="77777777" w:rsidTr="008C13D9">
        <w:trPr>
          <w:trHeight w:val="1"/>
        </w:trPr>
        <w:tc>
          <w:tcPr>
            <w:tcW w:w="10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C1A4F7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  <w:b/>
                <w:bCs/>
              </w:rPr>
              <w:t>Symbol efektu</w:t>
            </w:r>
          </w:p>
        </w:tc>
        <w:tc>
          <w:tcPr>
            <w:tcW w:w="26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E86910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3413B4B">
              <w:rPr>
                <w:rFonts w:ascii="Calibri" w:eastAsia="Calibri" w:hAnsi="Calibri" w:cs="Calibri"/>
                <w:b/>
                <w:bCs/>
              </w:rPr>
              <w:t>Metody dydaktyczne</w:t>
            </w:r>
          </w:p>
          <w:p w14:paraId="10B4B039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7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08D6B5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3413B4B">
              <w:rPr>
                <w:rFonts w:ascii="Calibri" w:eastAsia="Calibri" w:hAnsi="Calibri" w:cs="Calibri"/>
                <w:b/>
                <w:bCs/>
              </w:rPr>
              <w:t>Metody weryfikacji</w:t>
            </w:r>
          </w:p>
          <w:p w14:paraId="243D084B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5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8706B2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3413B4B">
              <w:rPr>
                <w:rFonts w:ascii="Calibri" w:eastAsia="Calibri" w:hAnsi="Calibri" w:cs="Calibri"/>
                <w:b/>
                <w:bCs/>
              </w:rPr>
              <w:t>Sposoby dokumentacji</w:t>
            </w:r>
          </w:p>
          <w:p w14:paraId="6963A01D" w14:textId="77777777" w:rsidR="00F02EDE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(lista wyboru)</w:t>
            </w:r>
          </w:p>
        </w:tc>
      </w:tr>
      <w:tr w:rsidR="00F02EDE" w14:paraId="5F309F4E" w14:textId="77777777" w:rsidTr="008C13D9">
        <w:trPr>
          <w:trHeight w:val="1"/>
        </w:trPr>
        <w:tc>
          <w:tcPr>
            <w:tcW w:w="9062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913C0" w14:textId="77777777" w:rsidR="00F02EDE" w:rsidRPr="002E2297" w:rsidRDefault="43413B4B" w:rsidP="43413B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E2297">
              <w:rPr>
                <w:rFonts w:ascii="Calibri" w:eastAsia="Calibri" w:hAnsi="Calibri" w:cs="Calibri"/>
                <w:bCs/>
              </w:rPr>
              <w:t>WIEDZA</w:t>
            </w:r>
          </w:p>
        </w:tc>
      </w:tr>
      <w:tr w:rsidR="00F02EDE" w14:paraId="294A2702" w14:textId="77777777" w:rsidTr="008C13D9">
        <w:trPr>
          <w:trHeight w:val="1"/>
        </w:trPr>
        <w:tc>
          <w:tcPr>
            <w:tcW w:w="1091" w:type="dxa"/>
            <w:shd w:val="clear" w:color="auto" w:fill="FFFFFF"/>
            <w:tcMar>
              <w:left w:w="108" w:type="dxa"/>
              <w:right w:w="108" w:type="dxa"/>
            </w:tcMar>
          </w:tcPr>
          <w:p w14:paraId="13C36F91" w14:textId="51405F0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43413B4B">
              <w:rPr>
                <w:rFonts w:ascii="Calibri" w:eastAsia="Calibri" w:hAnsi="Calibri" w:cs="Calibri"/>
                <w:b/>
                <w:bCs/>
              </w:rPr>
              <w:t>W_01, W_02</w:t>
            </w:r>
            <w:r w:rsidR="003A1A0A">
              <w:rPr>
                <w:rFonts w:ascii="Calibri" w:eastAsia="Calibri" w:hAnsi="Calibri" w:cs="Calibri"/>
                <w:b/>
                <w:bCs/>
              </w:rPr>
              <w:t>,</w:t>
            </w:r>
          </w:p>
          <w:p w14:paraId="3F35ED04" w14:textId="4EE08B67" w:rsidR="003A1A0A" w:rsidRPr="003A1A0A" w:rsidRDefault="003A1A0A" w:rsidP="43413B4B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43413B4B">
              <w:rPr>
                <w:rFonts w:ascii="Calibri" w:eastAsia="Calibri" w:hAnsi="Calibri" w:cs="Calibri"/>
                <w:b/>
                <w:bCs/>
              </w:rPr>
              <w:t>W_0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2648" w:type="dxa"/>
            <w:shd w:val="clear" w:color="auto" w:fill="FFFFFF"/>
            <w:tcMar>
              <w:left w:w="108" w:type="dxa"/>
              <w:right w:w="108" w:type="dxa"/>
            </w:tcMar>
          </w:tcPr>
          <w:p w14:paraId="43FDA238" w14:textId="75725036" w:rsidR="00F02EDE" w:rsidRDefault="008252A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Wykład</w:t>
            </w:r>
          </w:p>
        </w:tc>
        <w:tc>
          <w:tcPr>
            <w:tcW w:w="2793" w:type="dxa"/>
            <w:shd w:val="clear" w:color="auto" w:fill="FFFFFF"/>
            <w:tcMar>
              <w:left w:w="108" w:type="dxa"/>
              <w:right w:w="108" w:type="dxa"/>
            </w:tcMar>
          </w:tcPr>
          <w:p w14:paraId="48C9B875" w14:textId="65FFA0F0" w:rsidR="00F02EDE" w:rsidRPr="00BF3D52" w:rsidRDefault="006767D8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F3D52">
              <w:rPr>
                <w:rFonts w:ascii="Calibri" w:eastAsia="Calibri" w:hAnsi="Calibri" w:cs="Calibri"/>
              </w:rPr>
              <w:t>Zaliczeni</w:t>
            </w:r>
            <w:r w:rsidR="00BF3D52" w:rsidRPr="00BF3D52">
              <w:rPr>
                <w:rFonts w:ascii="Calibri" w:eastAsia="Calibri" w:hAnsi="Calibri" w:cs="Calibri"/>
              </w:rPr>
              <w:t>e pisemne, z pytaniami p</w:t>
            </w:r>
            <w:r w:rsidR="00BF3D52">
              <w:rPr>
                <w:rFonts w:ascii="Calibri" w:eastAsia="Calibri" w:hAnsi="Calibri" w:cs="Calibri"/>
              </w:rPr>
              <w:t>roblemowymi</w:t>
            </w:r>
          </w:p>
        </w:tc>
        <w:tc>
          <w:tcPr>
            <w:tcW w:w="2530" w:type="dxa"/>
            <w:shd w:val="clear" w:color="auto" w:fill="FFFFFF"/>
            <w:tcMar>
              <w:left w:w="108" w:type="dxa"/>
              <w:right w:w="108" w:type="dxa"/>
            </w:tcMar>
          </w:tcPr>
          <w:p w14:paraId="5C5C1AB7" w14:textId="51813CA0" w:rsidR="004E0F8A" w:rsidRDefault="003A1A0A" w:rsidP="004E0F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6767D8">
              <w:rPr>
                <w:rFonts w:ascii="Calibri" w:eastAsia="Calibri" w:hAnsi="Calibri" w:cs="Calibri"/>
              </w:rPr>
              <w:t>rotokół z zaliczeni</w:t>
            </w:r>
            <w:r w:rsidR="00BF3D52">
              <w:rPr>
                <w:rFonts w:ascii="Calibri" w:eastAsia="Calibri" w:hAnsi="Calibri" w:cs="Calibri"/>
              </w:rPr>
              <w:t>a</w:t>
            </w:r>
          </w:p>
          <w:p w14:paraId="34FAABC1" w14:textId="6AD8DD26" w:rsidR="00155D6C" w:rsidRDefault="00155D6C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4CEE" w14:paraId="06623E9F" w14:textId="77777777" w:rsidTr="00E21E01">
        <w:trPr>
          <w:trHeight w:val="1"/>
        </w:trPr>
        <w:tc>
          <w:tcPr>
            <w:tcW w:w="9062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14:paraId="4E96B31D" w14:textId="31300DE6" w:rsidR="000D4CEE" w:rsidRPr="002E2297" w:rsidRDefault="000D4CEE" w:rsidP="000D4C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E2297">
              <w:rPr>
                <w:rFonts w:ascii="Calibri" w:eastAsia="Calibri" w:hAnsi="Calibri" w:cs="Calibri"/>
              </w:rPr>
              <w:t>UMIEJĘTNOŚCI</w:t>
            </w:r>
          </w:p>
        </w:tc>
      </w:tr>
      <w:tr w:rsidR="000D4CEE" w14:paraId="171656A1" w14:textId="77777777" w:rsidTr="008C13D9">
        <w:trPr>
          <w:trHeight w:val="1"/>
        </w:trPr>
        <w:tc>
          <w:tcPr>
            <w:tcW w:w="1091" w:type="dxa"/>
            <w:shd w:val="clear" w:color="auto" w:fill="FFFFFF"/>
            <w:tcMar>
              <w:left w:w="108" w:type="dxa"/>
              <w:right w:w="108" w:type="dxa"/>
            </w:tcMar>
          </w:tcPr>
          <w:p w14:paraId="0CD540EE" w14:textId="4BB2EFEF" w:rsidR="000D4CEE" w:rsidRDefault="004E0F8A" w:rsidP="43413B4B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E0F8A">
              <w:rPr>
                <w:rFonts w:ascii="Calibri" w:eastAsia="Calibri" w:hAnsi="Calibri" w:cs="Calibri"/>
                <w:b/>
                <w:bCs/>
              </w:rPr>
              <w:t>U_01</w:t>
            </w:r>
            <w:r w:rsidR="003A1A0A">
              <w:rPr>
                <w:rFonts w:ascii="Calibri" w:eastAsia="Calibri" w:hAnsi="Calibri" w:cs="Calibri"/>
                <w:b/>
                <w:bCs/>
              </w:rPr>
              <w:t>,</w:t>
            </w:r>
          </w:p>
          <w:p w14:paraId="129BE38A" w14:textId="77777777" w:rsidR="004E0F8A" w:rsidRDefault="004E0F8A" w:rsidP="43413B4B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U_02</w:t>
            </w:r>
            <w:r w:rsidR="003A1A0A">
              <w:rPr>
                <w:rFonts w:ascii="Calibri" w:eastAsia="Calibri" w:hAnsi="Calibri" w:cs="Calibri"/>
                <w:b/>
                <w:bCs/>
              </w:rPr>
              <w:t>,</w:t>
            </w:r>
          </w:p>
          <w:p w14:paraId="02092080" w14:textId="2D4BAF5F" w:rsidR="003A1A0A" w:rsidRPr="43413B4B" w:rsidRDefault="003A1A0A" w:rsidP="43413B4B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U_03</w:t>
            </w:r>
          </w:p>
        </w:tc>
        <w:tc>
          <w:tcPr>
            <w:tcW w:w="2648" w:type="dxa"/>
            <w:shd w:val="clear" w:color="auto" w:fill="FFFFFF"/>
            <w:tcMar>
              <w:left w:w="108" w:type="dxa"/>
              <w:right w:w="108" w:type="dxa"/>
            </w:tcMar>
          </w:tcPr>
          <w:p w14:paraId="33306D99" w14:textId="410E3AB1" w:rsidR="000D4CEE" w:rsidRPr="43413B4B" w:rsidRDefault="00186993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Wykład konwersatoryjny</w:t>
            </w:r>
            <w:r w:rsidR="006767D8">
              <w:rPr>
                <w:rFonts w:ascii="Calibri" w:eastAsia="Calibri" w:hAnsi="Calibri" w:cs="Calibri"/>
              </w:rPr>
              <w:t>, praca własna studenta</w:t>
            </w:r>
          </w:p>
        </w:tc>
        <w:tc>
          <w:tcPr>
            <w:tcW w:w="2793" w:type="dxa"/>
            <w:shd w:val="clear" w:color="auto" w:fill="FFFFFF"/>
            <w:tcMar>
              <w:left w:w="108" w:type="dxa"/>
              <w:right w:w="108" w:type="dxa"/>
            </w:tcMar>
          </w:tcPr>
          <w:p w14:paraId="63E948AB" w14:textId="44029EA6" w:rsidR="000D4CEE" w:rsidRPr="00444246" w:rsidRDefault="00BF3D52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F3D52">
              <w:rPr>
                <w:rFonts w:ascii="Calibri" w:eastAsia="Calibri" w:hAnsi="Calibri" w:cs="Calibri"/>
              </w:rPr>
              <w:t>Zaliczenie pisemne, z pytaniami problemowymi</w:t>
            </w:r>
          </w:p>
        </w:tc>
        <w:tc>
          <w:tcPr>
            <w:tcW w:w="2530" w:type="dxa"/>
            <w:shd w:val="clear" w:color="auto" w:fill="FFFFFF"/>
            <w:tcMar>
              <w:left w:w="108" w:type="dxa"/>
              <w:right w:w="108" w:type="dxa"/>
            </w:tcMar>
          </w:tcPr>
          <w:p w14:paraId="0795C0E9" w14:textId="5A4B2B7E" w:rsidR="000D4CEE" w:rsidRPr="43413B4B" w:rsidRDefault="006767D8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Protokół z zaliczenia</w:t>
            </w:r>
          </w:p>
        </w:tc>
      </w:tr>
      <w:tr w:rsidR="004E0F8A" w14:paraId="58573C72" w14:textId="77777777" w:rsidTr="00801896">
        <w:trPr>
          <w:trHeight w:val="1"/>
        </w:trPr>
        <w:tc>
          <w:tcPr>
            <w:tcW w:w="9062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14:paraId="4BA01BCC" w14:textId="3E4EFD34" w:rsidR="004E0F8A" w:rsidRPr="43413B4B" w:rsidRDefault="002E2297" w:rsidP="004E0F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E2297">
              <w:rPr>
                <w:rFonts w:ascii="Calibri" w:eastAsia="Calibri" w:hAnsi="Calibri" w:cs="Calibri"/>
              </w:rPr>
              <w:t>KOMPETENCJE SPOŁECZNE</w:t>
            </w:r>
          </w:p>
        </w:tc>
      </w:tr>
      <w:tr w:rsidR="004E0F8A" w14:paraId="2F38481E" w14:textId="77777777" w:rsidTr="008C13D9">
        <w:trPr>
          <w:trHeight w:val="1"/>
        </w:trPr>
        <w:tc>
          <w:tcPr>
            <w:tcW w:w="1091" w:type="dxa"/>
            <w:shd w:val="clear" w:color="auto" w:fill="FFFFFF"/>
            <w:tcMar>
              <w:left w:w="108" w:type="dxa"/>
              <w:right w:w="108" w:type="dxa"/>
            </w:tcMar>
          </w:tcPr>
          <w:p w14:paraId="6D43002B" w14:textId="7A173DE0" w:rsidR="004E0F8A" w:rsidRPr="43413B4B" w:rsidRDefault="004E0F8A" w:rsidP="43413B4B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K_01</w:t>
            </w:r>
          </w:p>
        </w:tc>
        <w:tc>
          <w:tcPr>
            <w:tcW w:w="2648" w:type="dxa"/>
            <w:shd w:val="clear" w:color="auto" w:fill="FFFFFF"/>
            <w:tcMar>
              <w:left w:w="108" w:type="dxa"/>
              <w:right w:w="108" w:type="dxa"/>
            </w:tcMar>
          </w:tcPr>
          <w:p w14:paraId="3E6A5713" w14:textId="76AD04F3" w:rsidR="002E2297" w:rsidRPr="43413B4B" w:rsidRDefault="00186993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6993">
              <w:rPr>
                <w:rFonts w:ascii="Calibri" w:eastAsia="Calibri" w:hAnsi="Calibri" w:cs="Calibri"/>
              </w:rPr>
              <w:t>Wykład konwersatoryjny</w:t>
            </w:r>
          </w:p>
        </w:tc>
        <w:tc>
          <w:tcPr>
            <w:tcW w:w="2793" w:type="dxa"/>
            <w:shd w:val="clear" w:color="auto" w:fill="FFFFFF"/>
            <w:tcMar>
              <w:left w:w="108" w:type="dxa"/>
              <w:right w:w="108" w:type="dxa"/>
            </w:tcMar>
          </w:tcPr>
          <w:p w14:paraId="109B4BA6" w14:textId="3F527C5B" w:rsidR="004E0F8A" w:rsidRPr="00186993" w:rsidRDefault="00BF3D52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F3D52">
              <w:rPr>
                <w:rFonts w:ascii="Calibri" w:eastAsia="Calibri" w:hAnsi="Calibri" w:cs="Calibri"/>
              </w:rPr>
              <w:t>Zaliczenie pisemne, z pytaniami problemowymi</w:t>
            </w:r>
          </w:p>
        </w:tc>
        <w:tc>
          <w:tcPr>
            <w:tcW w:w="2530" w:type="dxa"/>
            <w:shd w:val="clear" w:color="auto" w:fill="FFFFFF"/>
            <w:tcMar>
              <w:left w:w="108" w:type="dxa"/>
              <w:right w:w="108" w:type="dxa"/>
            </w:tcMar>
          </w:tcPr>
          <w:p w14:paraId="30B1C751" w14:textId="3718436E" w:rsidR="004E0F8A" w:rsidRPr="43413B4B" w:rsidRDefault="006767D8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Protokół z zaliczenia</w:t>
            </w:r>
          </w:p>
        </w:tc>
      </w:tr>
    </w:tbl>
    <w:p w14:paraId="02098EFC" w14:textId="14652BD0" w:rsidR="43413B4B" w:rsidRPr="008B6F49" w:rsidRDefault="008B6F49" w:rsidP="43413B4B">
      <w:pPr>
        <w:spacing w:after="200" w:line="276" w:lineRule="auto"/>
        <w:rPr>
          <w:rFonts w:ascii="Calibri" w:eastAsia="Calibri" w:hAnsi="Calibri" w:cs="Calibri"/>
          <w:bCs/>
        </w:rPr>
      </w:pPr>
      <w:r w:rsidRPr="008B6F49">
        <w:rPr>
          <w:rFonts w:ascii="Calibri" w:eastAsia="Calibri" w:hAnsi="Calibri" w:cs="Calibri"/>
          <w:b/>
          <w:bCs/>
        </w:rPr>
        <w:lastRenderedPageBreak/>
        <w:t>Uwag</w:t>
      </w:r>
      <w:r>
        <w:rPr>
          <w:rFonts w:ascii="Calibri" w:eastAsia="Calibri" w:hAnsi="Calibri" w:cs="Calibri"/>
          <w:b/>
          <w:bCs/>
        </w:rPr>
        <w:t>i</w:t>
      </w:r>
      <w:r w:rsidRPr="008B6F49">
        <w:rPr>
          <w:rFonts w:ascii="Calibri" w:eastAsia="Calibri" w:hAnsi="Calibri" w:cs="Calibri"/>
          <w:b/>
          <w:bCs/>
        </w:rPr>
        <w:t>:</w:t>
      </w:r>
      <w:r w:rsidRPr="008B6F49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W przypadku podjęcia decyzji przez władze Uniwersytetu o przejściu w tryb nauki zdalnej, efekty kształcenia będą realizowane i weryfikowane przy wykorzystaniu narzędzi MS </w:t>
      </w:r>
      <w:proofErr w:type="spellStart"/>
      <w:r>
        <w:rPr>
          <w:rFonts w:ascii="Calibri" w:eastAsia="Calibri" w:hAnsi="Calibri" w:cs="Calibri"/>
          <w:bCs/>
        </w:rPr>
        <w:t>Teams</w:t>
      </w:r>
      <w:proofErr w:type="spellEnd"/>
      <w:r>
        <w:rPr>
          <w:rFonts w:ascii="Calibri" w:eastAsia="Calibri" w:hAnsi="Calibri" w:cs="Calibri"/>
          <w:bCs/>
        </w:rPr>
        <w:t xml:space="preserve"> lub platformy </w:t>
      </w:r>
      <w:proofErr w:type="spellStart"/>
      <w:r>
        <w:rPr>
          <w:rFonts w:ascii="Calibri" w:eastAsia="Calibri" w:hAnsi="Calibri" w:cs="Calibri"/>
          <w:bCs/>
        </w:rPr>
        <w:t>Moodle</w:t>
      </w:r>
      <w:proofErr w:type="spellEnd"/>
      <w:r>
        <w:rPr>
          <w:rFonts w:ascii="Calibri" w:eastAsia="Calibri" w:hAnsi="Calibri" w:cs="Calibri"/>
          <w:bCs/>
        </w:rPr>
        <w:t>.</w:t>
      </w:r>
    </w:p>
    <w:p w14:paraId="16D368F0" w14:textId="77777777" w:rsidR="00F02EDE" w:rsidRDefault="43413B4B" w:rsidP="43413B4B">
      <w:pPr>
        <w:numPr>
          <w:ilvl w:val="0"/>
          <w:numId w:val="6"/>
        </w:numPr>
        <w:spacing w:after="200" w:line="276" w:lineRule="auto"/>
        <w:ind w:left="1080" w:hanging="720"/>
        <w:rPr>
          <w:rFonts w:ascii="Calibri" w:eastAsia="Calibri" w:hAnsi="Calibri" w:cs="Calibri"/>
          <w:b/>
          <w:bCs/>
        </w:rPr>
      </w:pPr>
      <w:r w:rsidRPr="43413B4B">
        <w:rPr>
          <w:rFonts w:ascii="Calibri" w:eastAsia="Calibri" w:hAnsi="Calibri" w:cs="Calibri"/>
          <w:b/>
          <w:bCs/>
        </w:rPr>
        <w:t>Kryteria oceny, wagi</w:t>
      </w:r>
    </w:p>
    <w:p w14:paraId="44FBCAD6" w14:textId="25ED3A99" w:rsidR="00BE3AB6" w:rsidRDefault="002E2297" w:rsidP="43413B4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Wiedza </w:t>
      </w:r>
      <w:r w:rsidR="00BB6AB4">
        <w:rPr>
          <w:rFonts w:ascii="Calibri" w:eastAsia="Calibri" w:hAnsi="Calibri" w:cs="Calibri"/>
        </w:rPr>
        <w:t>zostanie oceniona na podstawie testu</w:t>
      </w:r>
      <w:r w:rsidR="00D16A12">
        <w:rPr>
          <w:rFonts w:ascii="Calibri" w:eastAsia="Calibri" w:hAnsi="Calibri" w:cs="Calibri"/>
        </w:rPr>
        <w:t xml:space="preserve"> pisemnego</w:t>
      </w:r>
      <w:r w:rsidR="00BF3D52">
        <w:rPr>
          <w:rFonts w:ascii="Calibri" w:eastAsia="Calibri" w:hAnsi="Calibri" w:cs="Calibri"/>
        </w:rPr>
        <w:t>, z pytaniami problemowymi.</w:t>
      </w:r>
      <w:r w:rsidR="00BB6AB4">
        <w:rPr>
          <w:rFonts w:ascii="Calibri" w:eastAsia="Calibri" w:hAnsi="Calibri" w:cs="Calibri"/>
        </w:rPr>
        <w:t xml:space="preserve"> </w:t>
      </w:r>
      <w:r w:rsidR="00BF3D52">
        <w:rPr>
          <w:rFonts w:ascii="Calibri" w:eastAsia="Calibri" w:hAnsi="Calibri" w:cs="Calibri"/>
        </w:rPr>
        <w:t>Z</w:t>
      </w:r>
      <w:r w:rsidR="00BB6AB4">
        <w:rPr>
          <w:rFonts w:ascii="Calibri" w:eastAsia="Calibri" w:hAnsi="Calibri" w:cs="Calibri"/>
        </w:rPr>
        <w:t xml:space="preserve">aliczenie </w:t>
      </w:r>
      <w:r w:rsidR="00BE3AB6">
        <w:rPr>
          <w:rFonts w:ascii="Calibri" w:eastAsia="Calibri" w:hAnsi="Calibri" w:cs="Calibri"/>
        </w:rPr>
        <w:t>zostanie wystawiona według następującej skali</w:t>
      </w:r>
    </w:p>
    <w:p w14:paraId="051880A9" w14:textId="180C87EC" w:rsidR="00BE3AB6" w:rsidRDefault="00BE3AB6" w:rsidP="43413B4B">
      <w:pPr>
        <w:spacing w:after="0" w:line="276" w:lineRule="auto"/>
        <w:rPr>
          <w:rFonts w:ascii="Calibri" w:eastAsia="Calibri" w:hAnsi="Calibri" w:cs="Calibri"/>
        </w:rPr>
      </w:pPr>
    </w:p>
    <w:p w14:paraId="01243777" w14:textId="77777777" w:rsidR="00BE3AB6" w:rsidRPr="00BE3AB6" w:rsidRDefault="00BE3AB6" w:rsidP="00BE3AB6">
      <w:pPr>
        <w:spacing w:after="0" w:line="276" w:lineRule="auto"/>
        <w:rPr>
          <w:rFonts w:ascii="Calibri" w:eastAsia="Calibri" w:hAnsi="Calibri" w:cs="Calibri"/>
        </w:rPr>
      </w:pPr>
      <w:r w:rsidRPr="00BE3AB6">
        <w:rPr>
          <w:rFonts w:ascii="Calibri" w:eastAsia="Calibri" w:hAnsi="Calibri" w:cs="Calibri"/>
        </w:rPr>
        <w:t>0-50 ocena niedostateczna</w:t>
      </w:r>
    </w:p>
    <w:p w14:paraId="65707910" w14:textId="587FD62F" w:rsidR="00BE3AB6" w:rsidRPr="00BE3AB6" w:rsidRDefault="00BE3AB6" w:rsidP="00BE3AB6">
      <w:pPr>
        <w:spacing w:after="0" w:line="276" w:lineRule="auto"/>
        <w:rPr>
          <w:rFonts w:ascii="Calibri" w:eastAsia="Calibri" w:hAnsi="Calibri" w:cs="Calibri"/>
        </w:rPr>
      </w:pPr>
      <w:r w:rsidRPr="00BE3AB6">
        <w:rPr>
          <w:rFonts w:ascii="Calibri" w:eastAsia="Calibri" w:hAnsi="Calibri" w:cs="Calibri"/>
        </w:rPr>
        <w:t>51- 60 ocena dostateczna</w:t>
      </w:r>
    </w:p>
    <w:p w14:paraId="26E15ACB" w14:textId="70535200" w:rsidR="00BE3AB6" w:rsidRPr="00BE3AB6" w:rsidRDefault="00BE3AB6" w:rsidP="00BE3AB6">
      <w:pPr>
        <w:spacing w:after="0" w:line="276" w:lineRule="auto"/>
        <w:rPr>
          <w:rFonts w:ascii="Calibri" w:eastAsia="Calibri" w:hAnsi="Calibri" w:cs="Calibri"/>
        </w:rPr>
      </w:pPr>
      <w:r w:rsidRPr="00BE3AB6">
        <w:rPr>
          <w:rFonts w:ascii="Calibri" w:eastAsia="Calibri" w:hAnsi="Calibri" w:cs="Calibri"/>
        </w:rPr>
        <w:t>61-70 ocena dostateczna plus</w:t>
      </w:r>
    </w:p>
    <w:p w14:paraId="2E64E5FA" w14:textId="3D1C9D29" w:rsidR="00BE3AB6" w:rsidRPr="00BE3AB6" w:rsidRDefault="00BE3AB6" w:rsidP="00BE3AB6">
      <w:pPr>
        <w:spacing w:after="0" w:line="276" w:lineRule="auto"/>
        <w:rPr>
          <w:rFonts w:ascii="Calibri" w:eastAsia="Calibri" w:hAnsi="Calibri" w:cs="Calibri"/>
        </w:rPr>
      </w:pPr>
      <w:r w:rsidRPr="00BE3AB6">
        <w:rPr>
          <w:rFonts w:ascii="Calibri" w:eastAsia="Calibri" w:hAnsi="Calibri" w:cs="Calibri"/>
        </w:rPr>
        <w:t>71-80 ocena dobra</w:t>
      </w:r>
    </w:p>
    <w:p w14:paraId="6FD7858E" w14:textId="7E6348A6" w:rsidR="00BE3AB6" w:rsidRPr="00BE3AB6" w:rsidRDefault="00BE3AB6" w:rsidP="00BE3AB6">
      <w:pPr>
        <w:spacing w:after="0" w:line="276" w:lineRule="auto"/>
        <w:rPr>
          <w:rFonts w:ascii="Calibri" w:eastAsia="Calibri" w:hAnsi="Calibri" w:cs="Calibri"/>
        </w:rPr>
      </w:pPr>
      <w:r w:rsidRPr="00BE3AB6">
        <w:rPr>
          <w:rFonts w:ascii="Calibri" w:eastAsia="Calibri" w:hAnsi="Calibri" w:cs="Calibri"/>
        </w:rPr>
        <w:t>81-90 ocena dobra plus</w:t>
      </w:r>
    </w:p>
    <w:p w14:paraId="33C728E0" w14:textId="29AF25C8" w:rsidR="00BE3AB6" w:rsidRDefault="00BE3AB6" w:rsidP="00BE3AB6">
      <w:pPr>
        <w:spacing w:after="0" w:line="276" w:lineRule="auto"/>
        <w:rPr>
          <w:rFonts w:ascii="Calibri" w:eastAsia="Calibri" w:hAnsi="Calibri" w:cs="Calibri"/>
        </w:rPr>
      </w:pPr>
      <w:r w:rsidRPr="00BE3AB6">
        <w:rPr>
          <w:rFonts w:ascii="Calibri" w:eastAsia="Calibri" w:hAnsi="Calibri" w:cs="Calibri"/>
        </w:rPr>
        <w:t>91-100 ocena bardzo dobr</w:t>
      </w:r>
      <w:r>
        <w:rPr>
          <w:rFonts w:ascii="Calibri" w:eastAsia="Calibri" w:hAnsi="Calibri" w:cs="Calibri"/>
        </w:rPr>
        <w:t>y</w:t>
      </w:r>
    </w:p>
    <w:p w14:paraId="4061484F" w14:textId="77777777" w:rsidR="00BE3AB6" w:rsidRDefault="00BE3AB6" w:rsidP="43413B4B">
      <w:pPr>
        <w:spacing w:after="0" w:line="276" w:lineRule="auto"/>
        <w:rPr>
          <w:rFonts w:ascii="Calibri" w:eastAsia="Calibri" w:hAnsi="Calibri" w:cs="Calibri"/>
        </w:rPr>
      </w:pPr>
    </w:p>
    <w:p w14:paraId="3B7B4B86" w14:textId="77777777" w:rsidR="00F02EDE" w:rsidRDefault="00F02EDE" w:rsidP="43413B4B">
      <w:pPr>
        <w:spacing w:after="0" w:line="240" w:lineRule="auto"/>
        <w:ind w:left="426"/>
        <w:rPr>
          <w:rFonts w:ascii="Calibri" w:eastAsia="Calibri" w:hAnsi="Calibri" w:cs="Calibri"/>
          <w:b/>
          <w:bCs/>
        </w:rPr>
      </w:pPr>
    </w:p>
    <w:p w14:paraId="79EF87A7" w14:textId="77777777" w:rsidR="00F02EDE" w:rsidRDefault="43413B4B" w:rsidP="43413B4B">
      <w:pPr>
        <w:numPr>
          <w:ilvl w:val="0"/>
          <w:numId w:val="7"/>
        </w:numPr>
        <w:spacing w:after="200" w:line="276" w:lineRule="auto"/>
        <w:ind w:left="1080" w:hanging="720"/>
        <w:rPr>
          <w:rFonts w:ascii="Calibri" w:eastAsia="Calibri" w:hAnsi="Calibri" w:cs="Calibri"/>
          <w:b/>
          <w:bCs/>
        </w:rPr>
      </w:pPr>
      <w:r w:rsidRPr="43413B4B">
        <w:rPr>
          <w:rFonts w:ascii="Calibri" w:eastAsia="Calibri" w:hAnsi="Calibri" w:cs="Calibri"/>
          <w:b/>
          <w:bCs/>
        </w:rPr>
        <w:t>Obciążenie pracą studenta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F02EDE" w14:paraId="7D5DE7A8" w14:textId="77777777" w:rsidTr="00EE4BDF">
        <w:trPr>
          <w:trHeight w:val="1"/>
        </w:trPr>
        <w:tc>
          <w:tcPr>
            <w:tcW w:w="4538" w:type="dxa"/>
            <w:shd w:val="clear" w:color="auto" w:fill="FFFFFF"/>
            <w:tcMar>
              <w:left w:w="108" w:type="dxa"/>
              <w:right w:w="108" w:type="dxa"/>
            </w:tcMar>
          </w:tcPr>
          <w:p w14:paraId="0EBE9EAF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Forma aktywności studenta</w:t>
            </w:r>
          </w:p>
        </w:tc>
        <w:tc>
          <w:tcPr>
            <w:tcW w:w="4524" w:type="dxa"/>
            <w:shd w:val="clear" w:color="auto" w:fill="FFFFFF"/>
            <w:tcMar>
              <w:left w:w="108" w:type="dxa"/>
              <w:right w:w="108" w:type="dxa"/>
            </w:tcMar>
          </w:tcPr>
          <w:p w14:paraId="737112D3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Liczba godzin</w:t>
            </w:r>
          </w:p>
        </w:tc>
      </w:tr>
      <w:tr w:rsidR="00F02EDE" w14:paraId="33BE6270" w14:textId="77777777" w:rsidTr="00EE4BDF">
        <w:trPr>
          <w:trHeight w:val="1"/>
        </w:trPr>
        <w:tc>
          <w:tcPr>
            <w:tcW w:w="4538" w:type="dxa"/>
            <w:shd w:val="clear" w:color="auto" w:fill="FFFFFF"/>
            <w:tcMar>
              <w:left w:w="108" w:type="dxa"/>
              <w:right w:w="108" w:type="dxa"/>
            </w:tcMar>
          </w:tcPr>
          <w:p w14:paraId="0DC38E94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 xml:space="preserve">Liczba godzin kontaktowych z nauczycielem </w:t>
            </w:r>
          </w:p>
          <w:p w14:paraId="61829076" w14:textId="77777777" w:rsidR="00F02EDE" w:rsidRDefault="00F02EDE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4" w:type="dxa"/>
            <w:shd w:val="clear" w:color="auto" w:fill="FFFFFF"/>
            <w:tcMar>
              <w:left w:w="108" w:type="dxa"/>
              <w:right w:w="108" w:type="dxa"/>
            </w:tcMar>
          </w:tcPr>
          <w:p w14:paraId="0892AD5A" w14:textId="7B25EABA" w:rsidR="00F02EDE" w:rsidRDefault="00D16A12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02EDE" w14:paraId="5BBB3C82" w14:textId="77777777" w:rsidTr="00EE4BDF">
        <w:trPr>
          <w:trHeight w:val="1"/>
        </w:trPr>
        <w:tc>
          <w:tcPr>
            <w:tcW w:w="4538" w:type="dxa"/>
            <w:shd w:val="clear" w:color="auto" w:fill="FFFFFF"/>
            <w:tcMar>
              <w:left w:w="108" w:type="dxa"/>
              <w:right w:w="108" w:type="dxa"/>
            </w:tcMar>
          </w:tcPr>
          <w:p w14:paraId="6F1B0E04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</w:rPr>
              <w:t>Liczba godzin indywidualnej pracy studenta</w:t>
            </w:r>
          </w:p>
          <w:p w14:paraId="2BA226A1" w14:textId="77777777" w:rsidR="00F02EDE" w:rsidRDefault="00F02EDE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4" w:type="dxa"/>
            <w:shd w:val="clear" w:color="auto" w:fill="FFFFFF"/>
            <w:tcMar>
              <w:left w:w="108" w:type="dxa"/>
              <w:right w:w="108" w:type="dxa"/>
            </w:tcMar>
          </w:tcPr>
          <w:p w14:paraId="43FBD11F" w14:textId="7A1C78AE" w:rsidR="00F02EDE" w:rsidRDefault="003815FD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</w:tr>
    </w:tbl>
    <w:p w14:paraId="17AD93B2" w14:textId="77777777" w:rsidR="00F02EDE" w:rsidRDefault="00F02EDE" w:rsidP="43413B4B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5B3EF4A0" w14:textId="77777777" w:rsidR="00F02EDE" w:rsidRDefault="43413B4B" w:rsidP="43413B4B">
      <w:pPr>
        <w:numPr>
          <w:ilvl w:val="0"/>
          <w:numId w:val="8"/>
        </w:numPr>
        <w:spacing w:after="200" w:line="276" w:lineRule="auto"/>
        <w:ind w:left="1080" w:hanging="720"/>
        <w:rPr>
          <w:rFonts w:ascii="Calibri" w:eastAsia="Calibri" w:hAnsi="Calibri" w:cs="Calibri"/>
          <w:b/>
          <w:bCs/>
        </w:rPr>
      </w:pPr>
      <w:r w:rsidRPr="43413B4B">
        <w:rPr>
          <w:rFonts w:ascii="Calibri" w:eastAsia="Calibri" w:hAnsi="Calibri" w:cs="Calibri"/>
          <w:b/>
          <w:bCs/>
        </w:rPr>
        <w:t>Literatura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02EDE" w14:paraId="4AA28130" w14:textId="77777777" w:rsidTr="00521B30">
        <w:tc>
          <w:tcPr>
            <w:tcW w:w="9062" w:type="dxa"/>
            <w:shd w:val="clear" w:color="auto" w:fill="FFFFFF"/>
            <w:tcMar>
              <w:left w:w="108" w:type="dxa"/>
              <w:right w:w="108" w:type="dxa"/>
            </w:tcMar>
          </w:tcPr>
          <w:p w14:paraId="0936845D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  <w:b/>
                <w:bCs/>
              </w:rPr>
              <w:t>Literatura podstawowa</w:t>
            </w:r>
          </w:p>
        </w:tc>
      </w:tr>
      <w:tr w:rsidR="00F02EDE" w14:paraId="00EF652F" w14:textId="77777777" w:rsidTr="00521B30">
        <w:tc>
          <w:tcPr>
            <w:tcW w:w="9062" w:type="dxa"/>
            <w:shd w:val="clear" w:color="auto" w:fill="FFFFFF"/>
            <w:tcMar>
              <w:left w:w="108" w:type="dxa"/>
              <w:right w:w="108" w:type="dxa"/>
            </w:tcMar>
          </w:tcPr>
          <w:p w14:paraId="0E6D2673" w14:textId="4E844581" w:rsidR="00F02EDE" w:rsidRPr="006767D8" w:rsidRDefault="00126072" w:rsidP="43413B4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126072">
              <w:rPr>
                <w:rFonts w:ascii="Calibri" w:eastAsia="Calibri" w:hAnsi="Calibri" w:cs="Calibri"/>
                <w:lang w:val="en-US"/>
              </w:rPr>
              <w:t xml:space="preserve">Kotler, P., &amp; Lee, N. (2008). Corporate social responsibility: Doing the </w:t>
            </w:r>
            <w:proofErr w:type="gramStart"/>
            <w:r w:rsidRPr="00126072">
              <w:rPr>
                <w:rFonts w:ascii="Calibri" w:eastAsia="Calibri" w:hAnsi="Calibri" w:cs="Calibri"/>
                <w:lang w:val="en-US"/>
              </w:rPr>
              <w:t>most good</w:t>
            </w:r>
            <w:proofErr w:type="gramEnd"/>
            <w:r w:rsidRPr="00126072">
              <w:rPr>
                <w:rFonts w:ascii="Calibri" w:eastAsia="Calibri" w:hAnsi="Calibri" w:cs="Calibri"/>
                <w:lang w:val="en-US"/>
              </w:rPr>
              <w:t xml:space="preserve"> for your company and your cause. </w:t>
            </w:r>
            <w:r w:rsidRPr="006767D8">
              <w:rPr>
                <w:rFonts w:ascii="Calibri" w:eastAsia="Calibri" w:hAnsi="Calibri" w:cs="Calibri"/>
                <w:lang w:val="en-US"/>
              </w:rPr>
              <w:t>John Wiley &amp; Sons.</w:t>
            </w:r>
          </w:p>
          <w:p w14:paraId="436B41F3" w14:textId="5A010575" w:rsidR="0061108D" w:rsidRDefault="0061108D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1108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Lee, N. R., &amp; Kotler, P. (2019). </w:t>
            </w:r>
            <w:r w:rsidRPr="0061108D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Social marketing: Behavior change for social good</w:t>
            </w:r>
            <w:r w:rsidRPr="0061108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Sage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Publications.</w:t>
            </w:r>
          </w:p>
          <w:p w14:paraId="0DE4B5B7" w14:textId="77777777" w:rsidR="00F02EDE" w:rsidRDefault="00F02EDE" w:rsidP="006110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2EDE" w14:paraId="238FE2AB" w14:textId="77777777" w:rsidTr="00521B30">
        <w:tc>
          <w:tcPr>
            <w:tcW w:w="9062" w:type="dxa"/>
            <w:shd w:val="clear" w:color="auto" w:fill="FFFFFF"/>
            <w:tcMar>
              <w:left w:w="108" w:type="dxa"/>
              <w:right w:w="108" w:type="dxa"/>
            </w:tcMar>
          </w:tcPr>
          <w:p w14:paraId="5E23A139" w14:textId="77777777" w:rsidR="00F02EDE" w:rsidRDefault="43413B4B" w:rsidP="43413B4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413B4B">
              <w:rPr>
                <w:rFonts w:ascii="Calibri" w:eastAsia="Calibri" w:hAnsi="Calibri" w:cs="Calibri"/>
                <w:b/>
                <w:bCs/>
              </w:rPr>
              <w:t>Literatura uzupełniająca</w:t>
            </w:r>
          </w:p>
        </w:tc>
      </w:tr>
      <w:tr w:rsidR="00F02EDE" w:rsidRPr="0061108D" w14:paraId="14A62B26" w14:textId="77777777" w:rsidTr="00521B30">
        <w:tc>
          <w:tcPr>
            <w:tcW w:w="9062" w:type="dxa"/>
            <w:shd w:val="clear" w:color="auto" w:fill="FFFFFF"/>
            <w:tcMar>
              <w:left w:w="108" w:type="dxa"/>
              <w:right w:w="108" w:type="dxa"/>
            </w:tcMar>
          </w:tcPr>
          <w:p w14:paraId="1D44AB06" w14:textId="2110A2FD" w:rsidR="0061108D" w:rsidRPr="0061108D" w:rsidRDefault="0061108D" w:rsidP="006110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1108D">
              <w:rPr>
                <w:rFonts w:ascii="Calibri" w:eastAsia="Calibri" w:hAnsi="Calibri" w:cs="Calibri"/>
              </w:rPr>
              <w:t>Zasuwa, G</w:t>
            </w:r>
            <w:proofErr w:type="gramStart"/>
            <w:r w:rsidRPr="0061108D">
              <w:rPr>
                <w:rFonts w:ascii="Calibri" w:eastAsia="Calibri" w:hAnsi="Calibri" w:cs="Calibri"/>
              </w:rPr>
              <w:t>. (2017). Znaczenie</w:t>
            </w:r>
            <w:proofErr w:type="gramEnd"/>
            <w:r w:rsidRPr="0061108D">
              <w:rPr>
                <w:rFonts w:ascii="Calibri" w:eastAsia="Calibri" w:hAnsi="Calibri" w:cs="Calibri"/>
              </w:rPr>
              <w:t xml:space="preserve"> wartości w prospołecznych </w:t>
            </w:r>
            <w:proofErr w:type="spellStart"/>
            <w:r w:rsidRPr="0061108D">
              <w:rPr>
                <w:rFonts w:ascii="Calibri" w:eastAsia="Calibri" w:hAnsi="Calibri" w:cs="Calibri"/>
              </w:rPr>
              <w:t>zachowaniach</w:t>
            </w:r>
            <w:proofErr w:type="spellEnd"/>
            <w:r w:rsidRPr="0061108D">
              <w:rPr>
                <w:rFonts w:ascii="Calibri" w:eastAsia="Calibri" w:hAnsi="Calibri" w:cs="Calibri"/>
              </w:rPr>
              <w:t xml:space="preserve"> k﻿﻿﻿</w:t>
            </w:r>
            <w:proofErr w:type="spellStart"/>
            <w:r w:rsidRPr="0061108D">
              <w:rPr>
                <w:rFonts w:ascii="Calibri" w:eastAsia="Calibri" w:hAnsi="Calibri" w:cs="Calibri"/>
              </w:rPr>
              <w:t>onsumentów</w:t>
            </w:r>
            <w:proofErr w:type="spellEnd"/>
            <w:r w:rsidRPr="0061108D">
              <w:rPr>
                <w:rFonts w:ascii="Calibri" w:eastAsia="Calibri" w:hAnsi="Calibri" w:cs="Calibri"/>
              </w:rPr>
              <w:t>. Konte</w:t>
            </w:r>
            <w:r>
              <w:rPr>
                <w:rFonts w:ascii="Calibri" w:eastAsia="Calibri" w:hAnsi="Calibri" w:cs="Calibri"/>
              </w:rPr>
              <w:t>k</w:t>
            </w:r>
            <w:r w:rsidRPr="0061108D">
              <w:rPr>
                <w:rFonts w:ascii="Calibri" w:eastAsia="Calibri" w:hAnsi="Calibri" w:cs="Calibri"/>
              </w:rPr>
              <w:t>st mar</w:t>
            </w:r>
            <w:r>
              <w:rPr>
                <w:rFonts w:ascii="Calibri" w:eastAsia="Calibri" w:hAnsi="Calibri" w:cs="Calibri"/>
              </w:rPr>
              <w:t>k</w:t>
            </w:r>
            <w:r w:rsidRPr="0061108D">
              <w:rPr>
                <w:rFonts w:ascii="Calibri" w:eastAsia="Calibri" w:hAnsi="Calibri" w:cs="Calibri"/>
              </w:rPr>
              <w:t>etingu społecznie zaangażowanego Lublin: Wydawnictwo KUL.</w:t>
            </w:r>
          </w:p>
          <w:p w14:paraId="1F87DE74" w14:textId="743B36DD" w:rsidR="00311306" w:rsidRPr="0061108D" w:rsidRDefault="00311306" w:rsidP="004F4C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8D579D1" w14:textId="77777777" w:rsidR="008B6F49" w:rsidRPr="0061108D" w:rsidRDefault="008B6F49" w:rsidP="43413B4B">
      <w:pPr>
        <w:spacing w:after="200" w:line="276" w:lineRule="auto"/>
        <w:rPr>
          <w:rFonts w:ascii="Calibri" w:eastAsia="Calibri" w:hAnsi="Calibri" w:cs="Calibri"/>
        </w:rPr>
      </w:pPr>
    </w:p>
    <w:p w14:paraId="5D3BA2DA" w14:textId="084E8F20" w:rsidR="00F02EDE" w:rsidRDefault="43413B4B" w:rsidP="008B6F49">
      <w:pPr>
        <w:spacing w:after="200" w:line="276" w:lineRule="auto"/>
        <w:jc w:val="right"/>
        <w:rPr>
          <w:rFonts w:ascii="Calibri" w:eastAsia="Calibri" w:hAnsi="Calibri" w:cs="Calibri"/>
        </w:rPr>
      </w:pPr>
      <w:r w:rsidRPr="43413B4B">
        <w:rPr>
          <w:rFonts w:ascii="Calibri" w:eastAsia="Calibri" w:hAnsi="Calibri" w:cs="Calibri"/>
        </w:rPr>
        <w:t xml:space="preserve">Podpis pracownika </w:t>
      </w:r>
    </w:p>
    <w:p w14:paraId="6B62F1B3" w14:textId="6BF2E64B" w:rsidR="00F02EDE" w:rsidRPr="00E15A40" w:rsidRDefault="43413B4B" w:rsidP="008B6F49">
      <w:pPr>
        <w:spacing w:after="200" w:line="276" w:lineRule="auto"/>
        <w:jc w:val="right"/>
        <w:rPr>
          <w:rFonts w:ascii="Calibri" w:eastAsia="Calibri" w:hAnsi="Calibri" w:cs="Calibri"/>
          <w:b/>
          <w:bCs/>
        </w:rPr>
      </w:pPr>
      <w:r w:rsidRPr="43413B4B">
        <w:rPr>
          <w:rFonts w:ascii="Calibri" w:eastAsia="Calibri" w:hAnsi="Calibri" w:cs="Calibri"/>
        </w:rPr>
        <w:t>Grzegorz Zasuwa</w:t>
      </w:r>
    </w:p>
    <w:sectPr w:rsidR="00F02EDE" w:rsidRPr="00E15A40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77F"/>
    <w:multiLevelType w:val="multilevel"/>
    <w:tmpl w:val="2AE28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47596"/>
    <w:multiLevelType w:val="multilevel"/>
    <w:tmpl w:val="96FE3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212C4"/>
    <w:multiLevelType w:val="multilevel"/>
    <w:tmpl w:val="31E0C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47922"/>
    <w:multiLevelType w:val="multilevel"/>
    <w:tmpl w:val="AE3CE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C657C5"/>
    <w:multiLevelType w:val="multilevel"/>
    <w:tmpl w:val="D3B8B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4D3DC2"/>
    <w:multiLevelType w:val="multilevel"/>
    <w:tmpl w:val="17C89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7D7356"/>
    <w:multiLevelType w:val="multilevel"/>
    <w:tmpl w:val="EA683B1E"/>
    <w:lvl w:ilvl="0">
      <w:start w:val="1"/>
      <w:numFmt w:val="bullet"/>
      <w:lvlText w:val="•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D014C4"/>
    <w:multiLevelType w:val="hybridMultilevel"/>
    <w:tmpl w:val="B28AE44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6503E75"/>
    <w:multiLevelType w:val="multilevel"/>
    <w:tmpl w:val="C4CEA8A2"/>
    <w:lvl w:ilvl="0">
      <w:start w:val="1"/>
      <w:numFmt w:val="bullet"/>
      <w:lvlText w:val="•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7EwBdImxiaGhko6SsGpxcWZ+XkgBYYmtQBNGiNJLQAAAA=="/>
  </w:docVars>
  <w:rsids>
    <w:rsidRoot w:val="121C47D1"/>
    <w:rsid w:val="00005EC0"/>
    <w:rsid w:val="0009473F"/>
    <w:rsid w:val="000A0F06"/>
    <w:rsid w:val="000B5680"/>
    <w:rsid w:val="000C60E6"/>
    <w:rsid w:val="000D4CEE"/>
    <w:rsid w:val="00126072"/>
    <w:rsid w:val="00155D6C"/>
    <w:rsid w:val="00162641"/>
    <w:rsid w:val="00186993"/>
    <w:rsid w:val="002E2297"/>
    <w:rsid w:val="00311306"/>
    <w:rsid w:val="00317B38"/>
    <w:rsid w:val="003815FD"/>
    <w:rsid w:val="003A1A0A"/>
    <w:rsid w:val="003C5E07"/>
    <w:rsid w:val="0040776C"/>
    <w:rsid w:val="00444246"/>
    <w:rsid w:val="004612A6"/>
    <w:rsid w:val="004678D0"/>
    <w:rsid w:val="004730FB"/>
    <w:rsid w:val="004811D2"/>
    <w:rsid w:val="00486898"/>
    <w:rsid w:val="0049632B"/>
    <w:rsid w:val="004B346F"/>
    <w:rsid w:val="004B3EB5"/>
    <w:rsid w:val="004B47B9"/>
    <w:rsid w:val="004E0F8A"/>
    <w:rsid w:val="004F4C8C"/>
    <w:rsid w:val="00521B30"/>
    <w:rsid w:val="005E35FD"/>
    <w:rsid w:val="0061108D"/>
    <w:rsid w:val="0063297B"/>
    <w:rsid w:val="00636682"/>
    <w:rsid w:val="006767D8"/>
    <w:rsid w:val="006821F1"/>
    <w:rsid w:val="006C7D5B"/>
    <w:rsid w:val="00707C3F"/>
    <w:rsid w:val="0079612A"/>
    <w:rsid w:val="007A74F5"/>
    <w:rsid w:val="00823E13"/>
    <w:rsid w:val="008252AB"/>
    <w:rsid w:val="00837D44"/>
    <w:rsid w:val="00866FBA"/>
    <w:rsid w:val="008A04F3"/>
    <w:rsid w:val="008B6F49"/>
    <w:rsid w:val="008C13D9"/>
    <w:rsid w:val="00940AD4"/>
    <w:rsid w:val="009A4D49"/>
    <w:rsid w:val="009C0635"/>
    <w:rsid w:val="00A37CB3"/>
    <w:rsid w:val="00A4258B"/>
    <w:rsid w:val="00AD2749"/>
    <w:rsid w:val="00B1013E"/>
    <w:rsid w:val="00B120A0"/>
    <w:rsid w:val="00B31D53"/>
    <w:rsid w:val="00BB6AB4"/>
    <w:rsid w:val="00BE3AB6"/>
    <w:rsid w:val="00BF3D52"/>
    <w:rsid w:val="00C33580"/>
    <w:rsid w:val="00C55B46"/>
    <w:rsid w:val="00C74987"/>
    <w:rsid w:val="00D16A12"/>
    <w:rsid w:val="00D2031D"/>
    <w:rsid w:val="00D3790B"/>
    <w:rsid w:val="00E15A40"/>
    <w:rsid w:val="00E86E26"/>
    <w:rsid w:val="00ED08B8"/>
    <w:rsid w:val="00EE4BDF"/>
    <w:rsid w:val="00F02EDE"/>
    <w:rsid w:val="00F438F6"/>
    <w:rsid w:val="00FA2C1E"/>
    <w:rsid w:val="00FB3132"/>
    <w:rsid w:val="00FD6F77"/>
    <w:rsid w:val="07C8305E"/>
    <w:rsid w:val="121C47D1"/>
    <w:rsid w:val="159E4A73"/>
    <w:rsid w:val="303FD32B"/>
    <w:rsid w:val="40B9957D"/>
    <w:rsid w:val="43413B4B"/>
    <w:rsid w:val="4CCEF534"/>
    <w:rsid w:val="504B051D"/>
    <w:rsid w:val="667AC06D"/>
    <w:rsid w:val="6C5B1CE0"/>
    <w:rsid w:val="6DBE2AC5"/>
    <w:rsid w:val="75E8D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535A"/>
  <w15:docId w15:val="{A0B0D3A3-C235-4975-B2E8-E1A44D62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rsid w:val="00496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D30C23F854B45B48E44EF29FC8E91" ma:contentTypeVersion="13" ma:contentTypeDescription="Utwórz nowy dokument." ma:contentTypeScope="" ma:versionID="7247c4ad9d69b8905bb2a951ea3b8a4b">
  <xsd:schema xmlns:xsd="http://www.w3.org/2001/XMLSchema" xmlns:xs="http://www.w3.org/2001/XMLSchema" xmlns:p="http://schemas.microsoft.com/office/2006/metadata/properties" xmlns:ns3="5c73eb07-a6f5-4238-adc4-54a3d3074119" xmlns:ns4="821db994-679d-4a59-9d7b-a41b5a50ad33" targetNamespace="http://schemas.microsoft.com/office/2006/metadata/properties" ma:root="true" ma:fieldsID="9db1b6e0378c6de43ff2426e1426010f" ns3:_="" ns4:_="">
    <xsd:import namespace="5c73eb07-a6f5-4238-adc4-54a3d3074119"/>
    <xsd:import namespace="821db994-679d-4a59-9d7b-a41b5a50ad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3eb07-a6f5-4238-adc4-54a3d3074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b994-679d-4a59-9d7b-a41b5a50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D187-2BA5-47EB-9911-B2C451F32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B8038-93A2-4AEC-8285-E1B649E9A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ACABA-2306-42F4-BFEA-152C6DB20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3eb07-a6f5-4238-adc4-54a3d3074119"/>
    <ds:schemaRef ds:uri="821db994-679d-4a59-9d7b-a41b5a50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31FB5-8109-4047-9CDC-380BD7C7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Autor</cp:lastModifiedBy>
  <cp:revision>2</cp:revision>
  <cp:lastPrinted>2021-10-08T11:59:00Z</cp:lastPrinted>
  <dcterms:created xsi:type="dcterms:W3CDTF">2022-11-15T08:05:00Z</dcterms:created>
  <dcterms:modified xsi:type="dcterms:W3CDTF">2022-11-15T08:05:00Z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0x0101000F0D30C23F854B45B48E44EF29FC8E91</vt:lpwstr>
  </property>
  <property fmtid="{D5CDD505-2E9C-101B-9397-08002B2CF9AE}" pid="3" name="GrammarlyDocumentId">
    <vt:lpwstr>885a5255e5f2f9c27cea1faeb05af9da3ab80c638693f3662675c7411b85bd8d</vt:lpwstr>
  </property>
</Properties>
</file>