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71906">
        <w:t xml:space="preserve"> </w:t>
      </w:r>
      <w:r w:rsidR="00471906" w:rsidRPr="00471906">
        <w:t>2022/2023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8E4CA6" w:rsidP="0047354E">
            <w:r w:rsidRPr="003F68DB">
              <w:t>Zachowanie konsumentów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8E4CA6" w:rsidP="00AE43B8">
            <w:r>
              <w:t>C</w:t>
            </w:r>
            <w:r w:rsidRPr="00D32174">
              <w:t xml:space="preserve">onsumer </w:t>
            </w:r>
            <w:proofErr w:type="spellStart"/>
            <w:r w:rsidRPr="00D32174">
              <w:t>behavior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8E4CA6" w:rsidP="00387F68">
            <w:r>
              <w:t>Zarządzanie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E4CA6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8E4CA6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8E4CA6" w:rsidRDefault="008E4CA6" w:rsidP="008E4CA6">
            <w:r>
              <w:t>Nauki o zarządzaniu i jakości – 50%</w:t>
            </w:r>
          </w:p>
          <w:p w:rsidR="002D1A52" w:rsidRDefault="008E4CA6" w:rsidP="008E4CA6">
            <w:r>
              <w:t>Psychologia – 50%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8E4CA6" w:rsidP="002D1A52">
            <w:r>
              <w:t xml:space="preserve">Polski 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961A5" w:rsidTr="00C961A5">
        <w:tc>
          <w:tcPr>
            <w:tcW w:w="4606" w:type="dxa"/>
          </w:tcPr>
          <w:p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:rsidR="00C961A5" w:rsidRDefault="008E4CA6" w:rsidP="002D1A52">
            <w:r>
              <w:t xml:space="preserve">Dr Wiktor </w:t>
            </w:r>
            <w:proofErr w:type="spellStart"/>
            <w:r>
              <w:t>Razmus</w:t>
            </w:r>
            <w:proofErr w:type="spellEnd"/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471906" w:rsidP="002D1A52">
            <w:r>
              <w:t>30</w:t>
            </w:r>
          </w:p>
        </w:tc>
        <w:tc>
          <w:tcPr>
            <w:tcW w:w="2303" w:type="dxa"/>
          </w:tcPr>
          <w:p w:rsidR="003C473D" w:rsidRDefault="00471906" w:rsidP="002D1A52">
            <w:r>
              <w:t>IV</w:t>
            </w:r>
          </w:p>
        </w:tc>
        <w:tc>
          <w:tcPr>
            <w:tcW w:w="2303" w:type="dxa"/>
            <w:vMerge w:val="restart"/>
          </w:tcPr>
          <w:p w:rsidR="003C473D" w:rsidRDefault="00471906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71906" w:rsidRDefault="00471906" w:rsidP="00471906">
            <w:r>
              <w:t xml:space="preserve">W1: Podstawowa wiedza z zakresu marketingu; </w:t>
            </w:r>
          </w:p>
          <w:p w:rsidR="004F73CF" w:rsidRDefault="00471906" w:rsidP="00471906">
            <w:r>
              <w:t>W2: Motywacja wewnętrzna do poznawania zagadnień z zakresu zachowań konsumenckich.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471906" w:rsidP="00DD3618">
            <w:r w:rsidRPr="003947B0">
              <w:t>Prezentacja podstawowych zagadnień z zakresu zachowań konsumenckich</w:t>
            </w:r>
            <w:r>
              <w:t>;</w:t>
            </w:r>
          </w:p>
        </w:tc>
      </w:tr>
      <w:tr w:rsidR="004F73CF" w:rsidTr="004F73CF">
        <w:tc>
          <w:tcPr>
            <w:tcW w:w="9212" w:type="dxa"/>
          </w:tcPr>
          <w:p w:rsidR="004F73CF" w:rsidRDefault="00471906" w:rsidP="004F73CF">
            <w:r w:rsidRPr="003947B0">
              <w:t>Zrozumienie mechanizmów leżących u podłoża zachowań konsumenckich</w:t>
            </w:r>
            <w:r>
              <w:t>;</w:t>
            </w:r>
          </w:p>
        </w:tc>
      </w:tr>
      <w:tr w:rsidR="004F73CF" w:rsidTr="004F73CF">
        <w:tc>
          <w:tcPr>
            <w:tcW w:w="9212" w:type="dxa"/>
          </w:tcPr>
          <w:p w:rsidR="004F73CF" w:rsidRDefault="00471906" w:rsidP="004F73CF">
            <w:r w:rsidRPr="003947B0">
              <w:t xml:space="preserve">Zapoznanie się z nowymi kierunkami badań </w:t>
            </w:r>
            <w:r>
              <w:t xml:space="preserve">nad </w:t>
            </w:r>
            <w:proofErr w:type="spellStart"/>
            <w:r>
              <w:t>zachowaniami</w:t>
            </w:r>
            <w:proofErr w:type="spellEnd"/>
            <w:r>
              <w:t xml:space="preserve"> konsumenckimi </w:t>
            </w:r>
            <w:r w:rsidRPr="003947B0">
              <w:t>oraz ich metodologią</w:t>
            </w:r>
            <w:r>
              <w:t>;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71906" w:rsidTr="00756176">
        <w:tc>
          <w:tcPr>
            <w:tcW w:w="1101" w:type="dxa"/>
            <w:vAlign w:val="center"/>
          </w:tcPr>
          <w:p w:rsidR="00471906" w:rsidRDefault="00471906" w:rsidP="00756176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71906" w:rsidRDefault="00471906" w:rsidP="00756176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71906" w:rsidRDefault="00471906" w:rsidP="00756176">
            <w:pPr>
              <w:jc w:val="center"/>
            </w:pPr>
            <w:r>
              <w:t>Odniesienie do efektu kierunkowego</w:t>
            </w:r>
          </w:p>
        </w:tc>
      </w:tr>
      <w:tr w:rsidR="00471906" w:rsidTr="00756176">
        <w:tc>
          <w:tcPr>
            <w:tcW w:w="9212" w:type="dxa"/>
            <w:gridSpan w:val="3"/>
          </w:tcPr>
          <w:p w:rsidR="00471906" w:rsidRDefault="00471906" w:rsidP="00756176">
            <w:pPr>
              <w:jc w:val="center"/>
            </w:pPr>
            <w:r>
              <w:t>WIEDZA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W_01</w:t>
            </w:r>
          </w:p>
        </w:tc>
        <w:tc>
          <w:tcPr>
            <w:tcW w:w="5953" w:type="dxa"/>
          </w:tcPr>
          <w:p w:rsidR="00471906" w:rsidRDefault="00471906" w:rsidP="00756176">
            <w:r>
              <w:t xml:space="preserve">Zna podstawowe pojęcia z problematyki zachowań konsumenckich </w:t>
            </w:r>
          </w:p>
        </w:tc>
        <w:tc>
          <w:tcPr>
            <w:tcW w:w="2158" w:type="dxa"/>
          </w:tcPr>
          <w:p w:rsidR="00471906" w:rsidRDefault="00471906" w:rsidP="00756176">
            <w:r w:rsidRPr="00E67E4F">
              <w:t>K_W01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W_02</w:t>
            </w:r>
          </w:p>
        </w:tc>
        <w:tc>
          <w:tcPr>
            <w:tcW w:w="5953" w:type="dxa"/>
          </w:tcPr>
          <w:p w:rsidR="00471906" w:rsidRDefault="00471906" w:rsidP="00756176">
            <w:r>
              <w:t>Zna psychologiczne oraz społeczne uwarunkowania zachowań konsumenckich oraz podstawowe modele i teorie opisujące te zachowania</w:t>
            </w:r>
          </w:p>
        </w:tc>
        <w:tc>
          <w:tcPr>
            <w:tcW w:w="2158" w:type="dxa"/>
          </w:tcPr>
          <w:p w:rsidR="00471906" w:rsidRDefault="00471906" w:rsidP="00756176">
            <w:r w:rsidRPr="00E67E4F">
              <w:t>K_W01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W_03</w:t>
            </w:r>
          </w:p>
        </w:tc>
        <w:tc>
          <w:tcPr>
            <w:tcW w:w="5953" w:type="dxa"/>
          </w:tcPr>
          <w:p w:rsidR="00471906" w:rsidRDefault="00471906" w:rsidP="00756176">
            <w:r>
              <w:t xml:space="preserve">Zna podstawy metodologii badań nad </w:t>
            </w:r>
            <w:proofErr w:type="spellStart"/>
            <w:r>
              <w:t>zachowaniami</w:t>
            </w:r>
            <w:proofErr w:type="spellEnd"/>
            <w:r>
              <w:t xml:space="preserve"> konsumenckimi </w:t>
            </w:r>
          </w:p>
        </w:tc>
        <w:tc>
          <w:tcPr>
            <w:tcW w:w="2158" w:type="dxa"/>
          </w:tcPr>
          <w:p w:rsidR="00471906" w:rsidRDefault="00471906" w:rsidP="00756176">
            <w:r w:rsidRPr="00E67E4F">
              <w:t>K_W02</w:t>
            </w:r>
          </w:p>
        </w:tc>
      </w:tr>
      <w:tr w:rsidR="00471906" w:rsidTr="00756176">
        <w:tc>
          <w:tcPr>
            <w:tcW w:w="9212" w:type="dxa"/>
            <w:gridSpan w:val="3"/>
          </w:tcPr>
          <w:p w:rsidR="00471906" w:rsidRDefault="00471906" w:rsidP="00756176">
            <w:pPr>
              <w:jc w:val="center"/>
            </w:pPr>
            <w:r>
              <w:t>UMIEJĘTNOŚCI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U_01</w:t>
            </w:r>
          </w:p>
        </w:tc>
        <w:tc>
          <w:tcPr>
            <w:tcW w:w="5953" w:type="dxa"/>
          </w:tcPr>
          <w:p w:rsidR="00471906" w:rsidRDefault="00471906" w:rsidP="00756176">
            <w:r>
              <w:t>Potrafi opisywać i prawidłowo interpretować zjawiska społeczne lub ekonomiczne zachodzące na rynku konsumentów</w:t>
            </w:r>
          </w:p>
        </w:tc>
        <w:tc>
          <w:tcPr>
            <w:tcW w:w="2158" w:type="dxa"/>
          </w:tcPr>
          <w:p w:rsidR="00471906" w:rsidRDefault="00471906" w:rsidP="00756176">
            <w:r w:rsidRPr="00E67E4F">
              <w:t>K_U01</w:t>
            </w:r>
          </w:p>
        </w:tc>
      </w:tr>
      <w:tr w:rsidR="00471906" w:rsidTr="00756176">
        <w:tc>
          <w:tcPr>
            <w:tcW w:w="9212" w:type="dxa"/>
            <w:gridSpan w:val="3"/>
          </w:tcPr>
          <w:p w:rsidR="00471906" w:rsidRDefault="00471906" w:rsidP="00756176">
            <w:pPr>
              <w:jc w:val="center"/>
            </w:pPr>
            <w:r>
              <w:t>KOMPETENCJE SPOŁECZNE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K_01</w:t>
            </w:r>
          </w:p>
        </w:tc>
        <w:tc>
          <w:tcPr>
            <w:tcW w:w="5953" w:type="dxa"/>
          </w:tcPr>
          <w:p w:rsidR="00471906" w:rsidRDefault="00471906" w:rsidP="00756176">
            <w:r>
              <w:t>Jest gotów do proponowania kreatywnych rozwiązań problemów dotyczących zachowań rynkowych konsumentów</w:t>
            </w:r>
          </w:p>
        </w:tc>
        <w:tc>
          <w:tcPr>
            <w:tcW w:w="2158" w:type="dxa"/>
          </w:tcPr>
          <w:p w:rsidR="00471906" w:rsidRDefault="00471906" w:rsidP="00756176">
            <w:r w:rsidRPr="00584A7B">
              <w:t>K_K05</w:t>
            </w:r>
          </w:p>
        </w:tc>
      </w:tr>
    </w:tbl>
    <w:p w:rsidR="00471906" w:rsidRDefault="00471906" w:rsidP="00471906">
      <w:pPr>
        <w:rPr>
          <w:b/>
        </w:rPr>
      </w:pPr>
    </w:p>
    <w:p w:rsidR="00471906" w:rsidRPr="00471906" w:rsidRDefault="00471906" w:rsidP="00471906">
      <w:pPr>
        <w:rPr>
          <w:b/>
        </w:rPr>
      </w:pPr>
      <w:r w:rsidRPr="00471906">
        <w:rPr>
          <w:b/>
        </w:rPr>
        <w:t>K_W01, K_W02, K_U01, K_K05</w:t>
      </w: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471906" w:rsidRPr="00E67E4F" w:rsidRDefault="00471906" w:rsidP="00471906">
            <w:r w:rsidRPr="00E67E4F">
              <w:t xml:space="preserve">Podstawowe definicje, historia, marketing a konsument </w:t>
            </w:r>
          </w:p>
          <w:p w:rsidR="00471906" w:rsidRPr="00E67E4F" w:rsidRDefault="00471906" w:rsidP="00471906">
            <w:r w:rsidRPr="00E67E4F">
              <w:t xml:space="preserve">Rola procesów postrzegania </w:t>
            </w:r>
            <w:r>
              <w:t xml:space="preserve">w </w:t>
            </w:r>
            <w:proofErr w:type="spellStart"/>
            <w:r>
              <w:t>zachowaniach</w:t>
            </w:r>
            <w:proofErr w:type="spellEnd"/>
            <w:r>
              <w:t xml:space="preserve"> konsumentów</w:t>
            </w:r>
          </w:p>
          <w:p w:rsidR="00471906" w:rsidRPr="00E67E4F" w:rsidRDefault="00471906" w:rsidP="00471906">
            <w:r w:rsidRPr="00E67E4F">
              <w:t xml:space="preserve">Psychologiczne aspekty oddziaływania marki </w:t>
            </w:r>
            <w:r>
              <w:t>na konsumentów</w:t>
            </w:r>
          </w:p>
          <w:p w:rsidR="00471906" w:rsidRPr="00E67E4F" w:rsidRDefault="00471906" w:rsidP="00471906">
            <w:r w:rsidRPr="00E67E4F">
              <w:t xml:space="preserve">Segmentacja rynku </w:t>
            </w:r>
          </w:p>
          <w:p w:rsidR="00471906" w:rsidRPr="00E67E4F" w:rsidRDefault="00471906" w:rsidP="00471906">
            <w:r w:rsidRPr="00E67E4F">
              <w:t xml:space="preserve">Podejmowanie decyzji konsumenckich. Racjonalność i irracjonalność </w:t>
            </w:r>
          </w:p>
          <w:p w:rsidR="00471906" w:rsidRPr="00E67E4F" w:rsidRDefault="00471906" w:rsidP="00471906">
            <w:r w:rsidRPr="00E67E4F">
              <w:t xml:space="preserve">Motywacja a zachowania konsumentów </w:t>
            </w:r>
          </w:p>
          <w:p w:rsidR="00471906" w:rsidRPr="00E67E4F" w:rsidRDefault="00471906" w:rsidP="00471906">
            <w:r w:rsidRPr="00E67E4F">
              <w:t xml:space="preserve">Konsumpcja ostentacyjna </w:t>
            </w:r>
          </w:p>
          <w:p w:rsidR="00471906" w:rsidRPr="00E67E4F" w:rsidRDefault="00471906" w:rsidP="00471906">
            <w:r w:rsidRPr="00E67E4F">
              <w:t xml:space="preserve">Reklama a zachowania konsumenckie </w:t>
            </w:r>
          </w:p>
          <w:p w:rsidR="00471906" w:rsidRPr="00E67E4F" w:rsidRDefault="00471906" w:rsidP="00471906">
            <w:r w:rsidRPr="00E67E4F">
              <w:t xml:space="preserve">Lojalność konsumenta </w:t>
            </w:r>
          </w:p>
          <w:p w:rsidR="00FC6CE1" w:rsidRPr="00471906" w:rsidRDefault="00471906" w:rsidP="00471906">
            <w:r w:rsidRPr="00E67E4F">
              <w:t xml:space="preserve">Czynniki społeczno-kulturowe w </w:t>
            </w:r>
            <w:proofErr w:type="spellStart"/>
            <w:r w:rsidRPr="00E67E4F">
              <w:t>zachowaniach</w:t>
            </w:r>
            <w:proofErr w:type="spellEnd"/>
            <w:r w:rsidRPr="00E67E4F">
              <w:t xml:space="preserve"> konsumenckich 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56"/>
        <w:gridCol w:w="2773"/>
        <w:gridCol w:w="2540"/>
      </w:tblGrid>
      <w:tr w:rsidR="00471906" w:rsidTr="00756176">
        <w:tc>
          <w:tcPr>
            <w:tcW w:w="1101" w:type="dxa"/>
            <w:vAlign w:val="center"/>
          </w:tcPr>
          <w:p w:rsidR="00471906" w:rsidRDefault="00471906" w:rsidP="0075617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71906" w:rsidRDefault="00471906" w:rsidP="00756176">
            <w:pPr>
              <w:jc w:val="center"/>
            </w:pPr>
            <w:r>
              <w:t>Metody dydaktyczne</w:t>
            </w:r>
          </w:p>
          <w:p w:rsidR="00471906" w:rsidRDefault="00471906" w:rsidP="0075617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71906" w:rsidRDefault="00471906" w:rsidP="00756176">
            <w:pPr>
              <w:jc w:val="center"/>
            </w:pPr>
            <w:r>
              <w:t>Metody weryfikacji</w:t>
            </w:r>
          </w:p>
          <w:p w:rsidR="00471906" w:rsidRDefault="00471906" w:rsidP="0075617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71906" w:rsidRDefault="00471906" w:rsidP="00756176">
            <w:pPr>
              <w:jc w:val="center"/>
            </w:pPr>
            <w:r>
              <w:t>Sposoby dokumentacji</w:t>
            </w:r>
          </w:p>
          <w:p w:rsidR="00471906" w:rsidRDefault="00471906" w:rsidP="0075617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71906" w:rsidTr="00756176">
        <w:tc>
          <w:tcPr>
            <w:tcW w:w="9212" w:type="dxa"/>
            <w:gridSpan w:val="4"/>
            <w:vAlign w:val="center"/>
          </w:tcPr>
          <w:p w:rsidR="00471906" w:rsidRDefault="00471906" w:rsidP="00756176">
            <w:pPr>
              <w:jc w:val="center"/>
            </w:pPr>
            <w:r>
              <w:t>WIEDZA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W_01</w:t>
            </w:r>
          </w:p>
        </w:tc>
        <w:tc>
          <w:tcPr>
            <w:tcW w:w="2693" w:type="dxa"/>
          </w:tcPr>
          <w:p w:rsidR="00471906" w:rsidRDefault="00471906" w:rsidP="00756176">
            <w:r>
              <w:t>Wykład konwersatoryjny</w:t>
            </w:r>
          </w:p>
        </w:tc>
        <w:tc>
          <w:tcPr>
            <w:tcW w:w="2835" w:type="dxa"/>
          </w:tcPr>
          <w:p w:rsidR="00471906" w:rsidRDefault="00471906" w:rsidP="00756176">
            <w:r w:rsidRPr="004F5E22">
              <w:t>Test</w:t>
            </w:r>
          </w:p>
        </w:tc>
        <w:tc>
          <w:tcPr>
            <w:tcW w:w="2583" w:type="dxa"/>
          </w:tcPr>
          <w:p w:rsidR="00471906" w:rsidRDefault="00471906" w:rsidP="00756176">
            <w:r>
              <w:t>U</w:t>
            </w:r>
            <w:r w:rsidRPr="004F5E22">
              <w:t>zupełniony i oceniony test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W_02</w:t>
            </w:r>
          </w:p>
        </w:tc>
        <w:tc>
          <w:tcPr>
            <w:tcW w:w="2693" w:type="dxa"/>
          </w:tcPr>
          <w:p w:rsidR="00471906" w:rsidRDefault="00471906" w:rsidP="00756176">
            <w:r>
              <w:t>Wykład konwersatoryjny</w:t>
            </w:r>
          </w:p>
        </w:tc>
        <w:tc>
          <w:tcPr>
            <w:tcW w:w="2835" w:type="dxa"/>
          </w:tcPr>
          <w:p w:rsidR="00471906" w:rsidRDefault="00471906" w:rsidP="00756176">
            <w:r>
              <w:t>Test</w:t>
            </w:r>
          </w:p>
        </w:tc>
        <w:tc>
          <w:tcPr>
            <w:tcW w:w="2583" w:type="dxa"/>
          </w:tcPr>
          <w:p w:rsidR="00471906" w:rsidRDefault="00471906" w:rsidP="00756176">
            <w:r>
              <w:t>U</w:t>
            </w:r>
            <w:r w:rsidRPr="004F5E22">
              <w:t>zupełniony i oceniony test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W_03</w:t>
            </w:r>
          </w:p>
        </w:tc>
        <w:tc>
          <w:tcPr>
            <w:tcW w:w="2693" w:type="dxa"/>
          </w:tcPr>
          <w:p w:rsidR="00471906" w:rsidRDefault="00471906" w:rsidP="00756176">
            <w:r>
              <w:t>Wykład konwersatoryjny</w:t>
            </w:r>
          </w:p>
        </w:tc>
        <w:tc>
          <w:tcPr>
            <w:tcW w:w="2835" w:type="dxa"/>
          </w:tcPr>
          <w:p w:rsidR="00471906" w:rsidRDefault="00471906" w:rsidP="00756176">
            <w:r>
              <w:t>Test</w:t>
            </w:r>
          </w:p>
        </w:tc>
        <w:tc>
          <w:tcPr>
            <w:tcW w:w="2583" w:type="dxa"/>
          </w:tcPr>
          <w:p w:rsidR="00471906" w:rsidRDefault="00471906" w:rsidP="00756176">
            <w:r>
              <w:t>U</w:t>
            </w:r>
            <w:r w:rsidRPr="004F5E22">
              <w:t>zupełniony i oceniony test</w:t>
            </w:r>
          </w:p>
        </w:tc>
      </w:tr>
      <w:tr w:rsidR="00471906" w:rsidTr="00756176">
        <w:tc>
          <w:tcPr>
            <w:tcW w:w="9212" w:type="dxa"/>
            <w:gridSpan w:val="4"/>
            <w:vAlign w:val="center"/>
          </w:tcPr>
          <w:p w:rsidR="00471906" w:rsidRDefault="00471906" w:rsidP="00756176">
            <w:pPr>
              <w:jc w:val="center"/>
            </w:pPr>
            <w:r>
              <w:t>UMIEJĘTNOŚCI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U_01</w:t>
            </w:r>
          </w:p>
        </w:tc>
        <w:tc>
          <w:tcPr>
            <w:tcW w:w="2693" w:type="dxa"/>
          </w:tcPr>
          <w:p w:rsidR="00471906" w:rsidRDefault="00471906" w:rsidP="00756176">
            <w:r>
              <w:t>Metoda projektu</w:t>
            </w:r>
          </w:p>
        </w:tc>
        <w:tc>
          <w:tcPr>
            <w:tcW w:w="2835" w:type="dxa"/>
          </w:tcPr>
          <w:p w:rsidR="00471906" w:rsidRDefault="00471906" w:rsidP="00756176">
            <w:r>
              <w:t>Projekt badania</w:t>
            </w:r>
          </w:p>
        </w:tc>
        <w:tc>
          <w:tcPr>
            <w:tcW w:w="2583" w:type="dxa"/>
          </w:tcPr>
          <w:p w:rsidR="00471906" w:rsidRDefault="00471906" w:rsidP="00756176">
            <w:r>
              <w:t>Oceniony projekt badania</w:t>
            </w:r>
          </w:p>
        </w:tc>
      </w:tr>
      <w:tr w:rsidR="00471906" w:rsidTr="00756176">
        <w:tc>
          <w:tcPr>
            <w:tcW w:w="9212" w:type="dxa"/>
            <w:gridSpan w:val="4"/>
            <w:vAlign w:val="center"/>
          </w:tcPr>
          <w:p w:rsidR="00471906" w:rsidRDefault="00471906" w:rsidP="00756176">
            <w:pPr>
              <w:jc w:val="center"/>
            </w:pPr>
            <w:r>
              <w:lastRenderedPageBreak/>
              <w:t>KOMPETENCJE SPOŁECZNE</w:t>
            </w:r>
          </w:p>
        </w:tc>
      </w:tr>
      <w:tr w:rsidR="00471906" w:rsidTr="00756176">
        <w:tc>
          <w:tcPr>
            <w:tcW w:w="1101" w:type="dxa"/>
          </w:tcPr>
          <w:p w:rsidR="00471906" w:rsidRDefault="00471906" w:rsidP="00756176">
            <w:r>
              <w:t>K_01</w:t>
            </w:r>
          </w:p>
        </w:tc>
        <w:tc>
          <w:tcPr>
            <w:tcW w:w="2693" w:type="dxa"/>
          </w:tcPr>
          <w:p w:rsidR="00471906" w:rsidRDefault="00471906" w:rsidP="00756176">
            <w:r>
              <w:t>Metoda projektu</w:t>
            </w:r>
          </w:p>
        </w:tc>
        <w:tc>
          <w:tcPr>
            <w:tcW w:w="2835" w:type="dxa"/>
          </w:tcPr>
          <w:p w:rsidR="00471906" w:rsidRDefault="00471906" w:rsidP="00756176">
            <w:r>
              <w:t>Projekt badania</w:t>
            </w:r>
          </w:p>
        </w:tc>
        <w:tc>
          <w:tcPr>
            <w:tcW w:w="2583" w:type="dxa"/>
          </w:tcPr>
          <w:p w:rsidR="00471906" w:rsidRDefault="00471906" w:rsidP="00756176">
            <w:r>
              <w:t>Oceniony projekt badania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471906" w:rsidRPr="000310A6" w:rsidRDefault="00471906" w:rsidP="00471906">
      <w:r w:rsidRPr="000310A6">
        <w:t xml:space="preserve">Test – </w:t>
      </w:r>
      <w:r>
        <w:t>70%</w:t>
      </w:r>
    </w:p>
    <w:p w:rsidR="00471906" w:rsidRPr="000310A6" w:rsidRDefault="00471906" w:rsidP="00471906">
      <w:r w:rsidRPr="000310A6">
        <w:t xml:space="preserve">Projekt badania </w:t>
      </w:r>
      <w:r>
        <w:t xml:space="preserve">– 30% </w:t>
      </w:r>
      <w:r w:rsidRPr="000310A6">
        <w:t xml:space="preserve"> </w:t>
      </w:r>
    </w:p>
    <w:p w:rsidR="003C473D" w:rsidRDefault="003C473D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471906" w:rsidRDefault="00471906" w:rsidP="004E2DB4">
            <w:r w:rsidRPr="00471906"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471906" w:rsidRDefault="00471906" w:rsidP="004E2DB4">
            <w:r w:rsidRPr="00471906"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71906" w:rsidRDefault="00471906" w:rsidP="00471906">
            <w:proofErr w:type="spellStart"/>
            <w:r w:rsidRPr="00905308">
              <w:t>Razmus</w:t>
            </w:r>
            <w:proofErr w:type="spellEnd"/>
            <w:r w:rsidRPr="00905308">
              <w:t>, W. (2020). Psychologia zachowań konsumenckich. W: B. Rożnowski P. Fortuna (red.), Psychologia biznesu (s</w:t>
            </w:r>
            <w:proofErr w:type="gramStart"/>
            <w:r w:rsidRPr="00905308">
              <w:t>.469-484). Warszawa</w:t>
            </w:r>
            <w:proofErr w:type="gramEnd"/>
            <w:r w:rsidRPr="00905308">
              <w:t>: PWN</w:t>
            </w:r>
          </w:p>
          <w:p w:rsidR="00471906" w:rsidRPr="00C766A4" w:rsidRDefault="00471906" w:rsidP="00471906">
            <w:r w:rsidRPr="00C766A4">
              <w:t xml:space="preserve">Stasiuk, K., Maison, D. (2014). Psychologia konsumenta. Warszawa: Wydawnictwo Naukowe PWN. </w:t>
            </w:r>
          </w:p>
          <w:p w:rsidR="00471906" w:rsidRPr="00C766A4" w:rsidRDefault="00471906" w:rsidP="00471906">
            <w:proofErr w:type="spellStart"/>
            <w:r w:rsidRPr="00471906">
              <w:rPr>
                <w:lang w:val="en-US"/>
              </w:rPr>
              <w:t>Antonides</w:t>
            </w:r>
            <w:proofErr w:type="spellEnd"/>
            <w:r w:rsidRPr="00471906">
              <w:rPr>
                <w:lang w:val="en-US"/>
              </w:rPr>
              <w:t xml:space="preserve">, G., van </w:t>
            </w:r>
            <w:proofErr w:type="spellStart"/>
            <w:r w:rsidRPr="00471906">
              <w:rPr>
                <w:lang w:val="en-US"/>
              </w:rPr>
              <w:t>Raaij</w:t>
            </w:r>
            <w:proofErr w:type="spellEnd"/>
            <w:r w:rsidRPr="00471906">
              <w:rPr>
                <w:lang w:val="en-US"/>
              </w:rPr>
              <w:t xml:space="preserve">, W. (2003). </w:t>
            </w:r>
            <w:r w:rsidRPr="00C766A4">
              <w:t xml:space="preserve">Zachowanie konsumenta. Podręcznik akademicki. Warszawa: PWN. </w:t>
            </w:r>
          </w:p>
          <w:p w:rsidR="004E2DB4" w:rsidRPr="00C52E02" w:rsidRDefault="00471906" w:rsidP="00471906">
            <w:r w:rsidRPr="00C766A4">
              <w:t>Heath, R</w:t>
            </w:r>
            <w:proofErr w:type="gramStart"/>
            <w:r w:rsidRPr="00C766A4">
              <w:t>. (2008). Reklama</w:t>
            </w:r>
            <w:proofErr w:type="gramEnd"/>
            <w:r w:rsidRPr="00C766A4">
              <w:t xml:space="preserve">. Co tak naprawdę wpływa na jej skuteczność. </w:t>
            </w:r>
            <w:proofErr w:type="spellStart"/>
            <w:r w:rsidRPr="00C766A4">
              <w:rPr>
                <w:lang w:val="en-US"/>
              </w:rPr>
              <w:t>Gdańsk</w:t>
            </w:r>
            <w:proofErr w:type="spellEnd"/>
            <w:r w:rsidRPr="00C766A4">
              <w:rPr>
                <w:lang w:val="en-US"/>
              </w:rPr>
              <w:t>: GWP.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71906" w:rsidRPr="00C766A4" w:rsidRDefault="00471906" w:rsidP="00471906">
            <w:r w:rsidRPr="00C766A4">
              <w:t>Falkowski, A., Tyszka, T</w:t>
            </w:r>
            <w:proofErr w:type="gramStart"/>
            <w:r w:rsidRPr="00C766A4">
              <w:t>. (2006). Psychologia</w:t>
            </w:r>
            <w:proofErr w:type="gramEnd"/>
            <w:r w:rsidRPr="00C766A4">
              <w:t xml:space="preserve"> zachowań konsumenckich. Gdańskie Wydawnictwo Psychologiczne. </w:t>
            </w:r>
          </w:p>
          <w:p w:rsidR="00471906" w:rsidRPr="00C766A4" w:rsidRDefault="00471906" w:rsidP="00471906">
            <w:r w:rsidRPr="00905308">
              <w:t xml:space="preserve">Solomon, M., </w:t>
            </w:r>
            <w:proofErr w:type="spellStart"/>
            <w:r w:rsidRPr="00905308">
              <w:t>Bamossy</w:t>
            </w:r>
            <w:proofErr w:type="spellEnd"/>
            <w:r w:rsidRPr="00905308">
              <w:t xml:space="preserve">, G., </w:t>
            </w:r>
            <w:proofErr w:type="spellStart"/>
            <w:r w:rsidRPr="00905308">
              <w:t>Askegaard</w:t>
            </w:r>
            <w:proofErr w:type="spellEnd"/>
            <w:r w:rsidRPr="00905308">
              <w:t xml:space="preserve">, S., </w:t>
            </w:r>
            <w:proofErr w:type="spellStart"/>
            <w:r w:rsidRPr="00905308">
              <w:t>Hogg</w:t>
            </w:r>
            <w:proofErr w:type="spellEnd"/>
            <w:r w:rsidRPr="00905308">
              <w:t>, M</w:t>
            </w:r>
            <w:proofErr w:type="gramStart"/>
            <w:r w:rsidRPr="00905308">
              <w:t xml:space="preserve">. (2006). </w:t>
            </w:r>
            <w:r w:rsidRPr="00C766A4">
              <w:rPr>
                <w:lang w:val="en-US"/>
              </w:rPr>
              <w:t>Consumer</w:t>
            </w:r>
            <w:proofErr w:type="gramEnd"/>
            <w:r w:rsidRPr="00C766A4">
              <w:rPr>
                <w:lang w:val="en-US"/>
              </w:rPr>
              <w:t xml:space="preserve"> </w:t>
            </w:r>
            <w:proofErr w:type="spellStart"/>
            <w:r w:rsidRPr="00C766A4">
              <w:rPr>
                <w:lang w:val="en-US"/>
              </w:rPr>
              <w:t>behaviour</w:t>
            </w:r>
            <w:proofErr w:type="spellEnd"/>
            <w:r w:rsidRPr="00C766A4">
              <w:rPr>
                <w:lang w:val="en-US"/>
              </w:rPr>
              <w:t xml:space="preserve">. A European Perspective. </w:t>
            </w:r>
            <w:proofErr w:type="spellStart"/>
            <w:r w:rsidRPr="00C766A4">
              <w:t>Harlow</w:t>
            </w:r>
            <w:proofErr w:type="spellEnd"/>
            <w:r w:rsidRPr="00C766A4">
              <w:t xml:space="preserve">: Financial Times. </w:t>
            </w:r>
          </w:p>
          <w:p w:rsidR="00471906" w:rsidRPr="00C766A4" w:rsidRDefault="00471906" w:rsidP="00471906">
            <w:proofErr w:type="spellStart"/>
            <w:r w:rsidRPr="00C766A4">
              <w:t>Gorbaniuk</w:t>
            </w:r>
            <w:proofErr w:type="spellEnd"/>
            <w:r w:rsidRPr="00C766A4">
              <w:t xml:space="preserve">, O. (2011). Personifikacja marki. Perspektywa psychologiczna i marketingowa. Lublin: Wydawnictwo KUL. </w:t>
            </w:r>
          </w:p>
          <w:p w:rsidR="004E2DB4" w:rsidRDefault="00471906" w:rsidP="00471906">
            <w:pPr>
              <w:rPr>
                <w:b/>
              </w:rPr>
            </w:pPr>
            <w:r w:rsidRPr="00C766A4">
              <w:t>Heath, R</w:t>
            </w:r>
            <w:proofErr w:type="gramStart"/>
            <w:r w:rsidRPr="00C766A4">
              <w:t>. (2008). Reklama</w:t>
            </w:r>
            <w:proofErr w:type="gramEnd"/>
            <w:r w:rsidRPr="00C766A4">
              <w:t>. Co tak naprawdę wpływa na jej skuteczność. Gdańsk: GWP.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7E" w:rsidRDefault="00284A7E" w:rsidP="00B04272">
      <w:pPr>
        <w:spacing w:after="0" w:line="240" w:lineRule="auto"/>
      </w:pPr>
      <w:r>
        <w:separator/>
      </w:r>
    </w:p>
  </w:endnote>
  <w:endnote w:type="continuationSeparator" w:id="0">
    <w:p w:rsidR="00284A7E" w:rsidRDefault="00284A7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7E" w:rsidRDefault="00284A7E" w:rsidP="00B04272">
      <w:pPr>
        <w:spacing w:after="0" w:line="240" w:lineRule="auto"/>
      </w:pPr>
      <w:r>
        <w:separator/>
      </w:r>
    </w:p>
  </w:footnote>
  <w:footnote w:type="continuationSeparator" w:id="0">
    <w:p w:rsidR="00284A7E" w:rsidRDefault="00284A7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84A7E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71906"/>
    <w:rsid w:val="004B6F7B"/>
    <w:rsid w:val="004E2DB4"/>
    <w:rsid w:val="004F73CF"/>
    <w:rsid w:val="00556FCA"/>
    <w:rsid w:val="00583DB9"/>
    <w:rsid w:val="005A3D71"/>
    <w:rsid w:val="005A7D2F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820AD"/>
    <w:rsid w:val="008E2C5B"/>
    <w:rsid w:val="008E4017"/>
    <w:rsid w:val="008E4CA6"/>
    <w:rsid w:val="009168BF"/>
    <w:rsid w:val="00933F07"/>
    <w:rsid w:val="009D424F"/>
    <w:rsid w:val="00A33846"/>
    <w:rsid w:val="00A40520"/>
    <w:rsid w:val="00A5036D"/>
    <w:rsid w:val="00A55656"/>
    <w:rsid w:val="00A76589"/>
    <w:rsid w:val="00A7771F"/>
    <w:rsid w:val="00B04272"/>
    <w:rsid w:val="00B1490C"/>
    <w:rsid w:val="00BC4DCB"/>
    <w:rsid w:val="00BD58F9"/>
    <w:rsid w:val="00BE2A50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D3F40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370A8-5481-4F6F-8B54-5510B8D7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81D4-68A8-4502-AE3C-E5D0DB4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2022-03-28T05:45:00Z</dcterms:created>
  <dcterms:modified xsi:type="dcterms:W3CDTF">2022-03-28T05:45:00Z</dcterms:modified>
</cp:coreProperties>
</file>