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F890" w14:textId="77777777" w:rsidR="00571710" w:rsidRDefault="00571710" w:rsidP="00571710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2C448E78" w14:textId="77777777" w:rsidR="00571710" w:rsidRPr="00646F79" w:rsidRDefault="00571710" w:rsidP="00571710">
      <w:pPr>
        <w:spacing w:after="120"/>
      </w:pPr>
      <w:r w:rsidRPr="00646F79">
        <w:t>Cykl kształcenia od roku akademickiego</w:t>
      </w:r>
      <w:r>
        <w:t xml:space="preserve"> 2022/23</w:t>
      </w:r>
    </w:p>
    <w:p w14:paraId="5D1A69A2" w14:textId="77777777" w:rsidR="00571710" w:rsidRDefault="00571710" w:rsidP="00571710">
      <w:pPr>
        <w:rPr>
          <w:b/>
        </w:rPr>
      </w:pPr>
    </w:p>
    <w:p w14:paraId="670F863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14:paraId="68AD0A22" w14:textId="77777777" w:rsidTr="0047354E">
        <w:tc>
          <w:tcPr>
            <w:tcW w:w="4606" w:type="dxa"/>
          </w:tcPr>
          <w:p w14:paraId="599BD3A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4A137CF1" w14:textId="77777777" w:rsidR="002D1A52" w:rsidRDefault="002E1415" w:rsidP="0047354E">
            <w:r>
              <w:t>Matematyka</w:t>
            </w:r>
          </w:p>
        </w:tc>
      </w:tr>
      <w:tr w:rsidR="002D1A52" w14:paraId="30749ECE" w14:textId="77777777" w:rsidTr="00AE43B8">
        <w:tc>
          <w:tcPr>
            <w:tcW w:w="4606" w:type="dxa"/>
          </w:tcPr>
          <w:p w14:paraId="516A995C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18A448E" w14:textId="77777777" w:rsidR="002D1A52" w:rsidRPr="00E95543" w:rsidRDefault="002E1415" w:rsidP="00AE43B8">
            <w:proofErr w:type="spellStart"/>
            <w:r>
              <w:t>Mathematics</w:t>
            </w:r>
            <w:proofErr w:type="spellEnd"/>
          </w:p>
        </w:tc>
      </w:tr>
      <w:tr w:rsidR="002D1A52" w14:paraId="31726710" w14:textId="77777777" w:rsidTr="00387F68">
        <w:tc>
          <w:tcPr>
            <w:tcW w:w="4606" w:type="dxa"/>
          </w:tcPr>
          <w:p w14:paraId="04FD068E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9F119A9" w14:textId="77777777" w:rsidR="002D1A52" w:rsidRDefault="00E95543" w:rsidP="00387F68">
            <w:r>
              <w:t>zarządzanie</w:t>
            </w:r>
          </w:p>
        </w:tc>
      </w:tr>
      <w:tr w:rsidR="001C0192" w14:paraId="33090145" w14:textId="77777777" w:rsidTr="004B6051">
        <w:tc>
          <w:tcPr>
            <w:tcW w:w="4606" w:type="dxa"/>
          </w:tcPr>
          <w:p w14:paraId="0CE89A0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269770D" w14:textId="77777777" w:rsidR="001C0192" w:rsidRDefault="00E95543" w:rsidP="004B6051">
            <w:r>
              <w:t>I stopień</w:t>
            </w:r>
          </w:p>
        </w:tc>
      </w:tr>
      <w:tr w:rsidR="001C0192" w14:paraId="49E89074" w14:textId="77777777" w:rsidTr="004B6051">
        <w:tc>
          <w:tcPr>
            <w:tcW w:w="4606" w:type="dxa"/>
          </w:tcPr>
          <w:p w14:paraId="7B827BD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57D60E1F" w14:textId="77777777" w:rsidR="001C0192" w:rsidRDefault="00E95543" w:rsidP="004B6051">
            <w:r>
              <w:t>stacjonarne</w:t>
            </w:r>
          </w:p>
        </w:tc>
      </w:tr>
      <w:tr w:rsidR="002D1A52" w14:paraId="4C27089C" w14:textId="77777777" w:rsidTr="004B6051">
        <w:tc>
          <w:tcPr>
            <w:tcW w:w="4606" w:type="dxa"/>
          </w:tcPr>
          <w:p w14:paraId="79FAA022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1EDE2B12" w14:textId="2BEB85AA" w:rsidR="002D1A52" w:rsidRDefault="009629D7" w:rsidP="004B6051">
            <w:r>
              <w:t>N</w:t>
            </w:r>
            <w:r w:rsidR="002E1415">
              <w:t>auki o zarządzaniu i jakości</w:t>
            </w:r>
          </w:p>
        </w:tc>
      </w:tr>
      <w:tr w:rsidR="00C961A5" w14:paraId="3F767E69" w14:textId="77777777" w:rsidTr="002D1A52">
        <w:tc>
          <w:tcPr>
            <w:tcW w:w="4606" w:type="dxa"/>
          </w:tcPr>
          <w:p w14:paraId="108235E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6E5B4BC4" w14:textId="77777777" w:rsidR="00C961A5" w:rsidRDefault="00E95543" w:rsidP="002D1A52">
            <w:r>
              <w:t>polski</w:t>
            </w:r>
          </w:p>
        </w:tc>
      </w:tr>
    </w:tbl>
    <w:p w14:paraId="3FDC64AD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0A9F623D" w14:textId="77777777" w:rsidTr="00C961A5">
        <w:tc>
          <w:tcPr>
            <w:tcW w:w="4606" w:type="dxa"/>
          </w:tcPr>
          <w:p w14:paraId="050F1539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2EADCD0D" w14:textId="77777777" w:rsidR="00C961A5" w:rsidRDefault="00E95543" w:rsidP="002D1A52">
            <w:r>
              <w:t>dr Joanna Niewiadoma</w:t>
            </w:r>
          </w:p>
          <w:p w14:paraId="5CA03F0B" w14:textId="77777777" w:rsidR="003C473D" w:rsidRDefault="003C473D" w:rsidP="002D1A52"/>
        </w:tc>
      </w:tr>
    </w:tbl>
    <w:p w14:paraId="1F887E73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3E3C6DC8" w14:textId="77777777" w:rsidTr="00B04272">
        <w:tc>
          <w:tcPr>
            <w:tcW w:w="2303" w:type="dxa"/>
          </w:tcPr>
          <w:p w14:paraId="5267D5C5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7480D828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DF15E76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7FC185F1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04E282A3" w14:textId="77777777" w:rsidTr="00C37A43">
        <w:tc>
          <w:tcPr>
            <w:tcW w:w="2303" w:type="dxa"/>
          </w:tcPr>
          <w:p w14:paraId="2F4C559E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1E7D5E93" w14:textId="60116EFD" w:rsidR="003C473D" w:rsidRDefault="00CD34ED" w:rsidP="002D1A52">
            <w:r>
              <w:t>60</w:t>
            </w:r>
          </w:p>
        </w:tc>
        <w:tc>
          <w:tcPr>
            <w:tcW w:w="2303" w:type="dxa"/>
          </w:tcPr>
          <w:p w14:paraId="4AA1EE84" w14:textId="777B789C" w:rsidR="003C473D" w:rsidRDefault="00571710" w:rsidP="002D1A52">
            <w:r>
              <w:t>zimowy i letni</w:t>
            </w:r>
          </w:p>
        </w:tc>
        <w:tc>
          <w:tcPr>
            <w:tcW w:w="2303" w:type="dxa"/>
            <w:vMerge w:val="restart"/>
          </w:tcPr>
          <w:p w14:paraId="414811E0" w14:textId="318BB89A" w:rsidR="003C473D" w:rsidRDefault="00141109" w:rsidP="002D1A52">
            <w:r>
              <w:t>11</w:t>
            </w:r>
            <w:bookmarkStart w:id="0" w:name="_GoBack"/>
            <w:bookmarkEnd w:id="0"/>
          </w:p>
        </w:tc>
      </w:tr>
      <w:tr w:rsidR="003C473D" w14:paraId="45FB3B0E" w14:textId="77777777" w:rsidTr="00C37A43">
        <w:tc>
          <w:tcPr>
            <w:tcW w:w="2303" w:type="dxa"/>
          </w:tcPr>
          <w:p w14:paraId="00BA6CE7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0AF08A8D" w14:textId="77777777" w:rsidR="003C473D" w:rsidRDefault="003C473D" w:rsidP="002D1A52"/>
        </w:tc>
        <w:tc>
          <w:tcPr>
            <w:tcW w:w="2303" w:type="dxa"/>
          </w:tcPr>
          <w:p w14:paraId="48FFF247" w14:textId="77777777" w:rsidR="003C473D" w:rsidRDefault="003C473D" w:rsidP="002D1A52"/>
        </w:tc>
        <w:tc>
          <w:tcPr>
            <w:tcW w:w="2303" w:type="dxa"/>
            <w:vMerge/>
          </w:tcPr>
          <w:p w14:paraId="1DFE75D5" w14:textId="77777777" w:rsidR="003C473D" w:rsidRDefault="003C473D" w:rsidP="002D1A52"/>
        </w:tc>
      </w:tr>
      <w:tr w:rsidR="003C473D" w14:paraId="7D1825C9" w14:textId="77777777" w:rsidTr="00C37A43">
        <w:tc>
          <w:tcPr>
            <w:tcW w:w="2303" w:type="dxa"/>
          </w:tcPr>
          <w:p w14:paraId="52155749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17C26523" w14:textId="0422C2E1" w:rsidR="003C473D" w:rsidRDefault="00CD34ED" w:rsidP="002D1A52">
            <w:r>
              <w:t>60</w:t>
            </w:r>
          </w:p>
        </w:tc>
        <w:tc>
          <w:tcPr>
            <w:tcW w:w="2303" w:type="dxa"/>
          </w:tcPr>
          <w:p w14:paraId="17AEAC7C" w14:textId="4048C92A" w:rsidR="003C473D" w:rsidRDefault="00571710" w:rsidP="002D1A52">
            <w:r>
              <w:t>zimowy i letni</w:t>
            </w:r>
          </w:p>
        </w:tc>
        <w:tc>
          <w:tcPr>
            <w:tcW w:w="2303" w:type="dxa"/>
            <w:vMerge/>
          </w:tcPr>
          <w:p w14:paraId="231BD070" w14:textId="77777777" w:rsidR="003C473D" w:rsidRDefault="003C473D" w:rsidP="002D1A52"/>
        </w:tc>
      </w:tr>
      <w:tr w:rsidR="003C473D" w14:paraId="7CB771F6" w14:textId="77777777" w:rsidTr="00C37A43">
        <w:tc>
          <w:tcPr>
            <w:tcW w:w="2303" w:type="dxa"/>
          </w:tcPr>
          <w:p w14:paraId="226E8CB4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06189276" w14:textId="77777777" w:rsidR="003C473D" w:rsidRDefault="003C473D" w:rsidP="002D1A52"/>
        </w:tc>
        <w:tc>
          <w:tcPr>
            <w:tcW w:w="2303" w:type="dxa"/>
          </w:tcPr>
          <w:p w14:paraId="77B76DC3" w14:textId="77777777" w:rsidR="003C473D" w:rsidRDefault="003C473D" w:rsidP="002D1A52"/>
        </w:tc>
        <w:tc>
          <w:tcPr>
            <w:tcW w:w="2303" w:type="dxa"/>
            <w:vMerge/>
          </w:tcPr>
          <w:p w14:paraId="52FADB2F" w14:textId="77777777" w:rsidR="003C473D" w:rsidRDefault="003C473D" w:rsidP="002D1A52"/>
        </w:tc>
      </w:tr>
      <w:tr w:rsidR="003C473D" w14:paraId="64FB5111" w14:textId="77777777" w:rsidTr="00C37A43">
        <w:tc>
          <w:tcPr>
            <w:tcW w:w="2303" w:type="dxa"/>
          </w:tcPr>
          <w:p w14:paraId="249BED0B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0CE19072" w14:textId="77777777" w:rsidR="003C473D" w:rsidRDefault="003C473D" w:rsidP="002D1A52"/>
        </w:tc>
        <w:tc>
          <w:tcPr>
            <w:tcW w:w="2303" w:type="dxa"/>
          </w:tcPr>
          <w:p w14:paraId="446F29E6" w14:textId="77777777" w:rsidR="003C473D" w:rsidRDefault="003C473D" w:rsidP="002D1A52"/>
        </w:tc>
        <w:tc>
          <w:tcPr>
            <w:tcW w:w="2303" w:type="dxa"/>
            <w:vMerge/>
          </w:tcPr>
          <w:p w14:paraId="77A73724" w14:textId="77777777" w:rsidR="003C473D" w:rsidRDefault="003C473D" w:rsidP="002D1A52"/>
        </w:tc>
      </w:tr>
      <w:tr w:rsidR="003C473D" w14:paraId="44A1F51E" w14:textId="77777777" w:rsidTr="00C37A43">
        <w:tc>
          <w:tcPr>
            <w:tcW w:w="2303" w:type="dxa"/>
          </w:tcPr>
          <w:p w14:paraId="1861F615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012A559B" w14:textId="77777777" w:rsidR="003C473D" w:rsidRDefault="003C473D" w:rsidP="002D1A52"/>
        </w:tc>
        <w:tc>
          <w:tcPr>
            <w:tcW w:w="2303" w:type="dxa"/>
          </w:tcPr>
          <w:p w14:paraId="5022C3D8" w14:textId="77777777" w:rsidR="003C473D" w:rsidRDefault="003C473D" w:rsidP="002D1A52"/>
        </w:tc>
        <w:tc>
          <w:tcPr>
            <w:tcW w:w="2303" w:type="dxa"/>
            <w:vMerge/>
          </w:tcPr>
          <w:p w14:paraId="60C01993" w14:textId="77777777" w:rsidR="003C473D" w:rsidRDefault="003C473D" w:rsidP="002D1A52"/>
        </w:tc>
      </w:tr>
      <w:tr w:rsidR="003C473D" w14:paraId="364888CF" w14:textId="77777777" w:rsidTr="00C37A43">
        <w:tc>
          <w:tcPr>
            <w:tcW w:w="2303" w:type="dxa"/>
          </w:tcPr>
          <w:p w14:paraId="14455C23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3EC7532" w14:textId="77777777" w:rsidR="003C473D" w:rsidRDefault="003C473D" w:rsidP="002D1A52"/>
        </w:tc>
        <w:tc>
          <w:tcPr>
            <w:tcW w:w="2303" w:type="dxa"/>
          </w:tcPr>
          <w:p w14:paraId="6158C7C5" w14:textId="77777777" w:rsidR="003C473D" w:rsidRDefault="003C473D" w:rsidP="002D1A52"/>
        </w:tc>
        <w:tc>
          <w:tcPr>
            <w:tcW w:w="2303" w:type="dxa"/>
            <w:vMerge/>
          </w:tcPr>
          <w:p w14:paraId="25F4AAC8" w14:textId="77777777" w:rsidR="003C473D" w:rsidRDefault="003C473D" w:rsidP="002D1A52"/>
        </w:tc>
      </w:tr>
      <w:tr w:rsidR="003C473D" w14:paraId="7A9BED3F" w14:textId="77777777" w:rsidTr="00C37A43">
        <w:tc>
          <w:tcPr>
            <w:tcW w:w="2303" w:type="dxa"/>
          </w:tcPr>
          <w:p w14:paraId="17B531FC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1D4B60A6" w14:textId="77777777" w:rsidR="003C473D" w:rsidRDefault="003C473D" w:rsidP="002D1A52"/>
        </w:tc>
        <w:tc>
          <w:tcPr>
            <w:tcW w:w="2303" w:type="dxa"/>
          </w:tcPr>
          <w:p w14:paraId="6FC77A72" w14:textId="77777777" w:rsidR="003C473D" w:rsidRDefault="003C473D" w:rsidP="002D1A52"/>
        </w:tc>
        <w:tc>
          <w:tcPr>
            <w:tcW w:w="2303" w:type="dxa"/>
            <w:vMerge/>
          </w:tcPr>
          <w:p w14:paraId="52B165D1" w14:textId="77777777" w:rsidR="003C473D" w:rsidRDefault="003C473D" w:rsidP="002D1A52"/>
        </w:tc>
      </w:tr>
      <w:tr w:rsidR="003C473D" w14:paraId="657F2618" w14:textId="77777777" w:rsidTr="00C37A43">
        <w:tc>
          <w:tcPr>
            <w:tcW w:w="2303" w:type="dxa"/>
          </w:tcPr>
          <w:p w14:paraId="4AE9806C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7AF096DB" w14:textId="77777777" w:rsidR="003C473D" w:rsidRDefault="003C473D" w:rsidP="002D1A52"/>
        </w:tc>
        <w:tc>
          <w:tcPr>
            <w:tcW w:w="2303" w:type="dxa"/>
          </w:tcPr>
          <w:p w14:paraId="7AD857C6" w14:textId="77777777" w:rsidR="003C473D" w:rsidRDefault="003C473D" w:rsidP="002D1A52"/>
        </w:tc>
        <w:tc>
          <w:tcPr>
            <w:tcW w:w="2303" w:type="dxa"/>
            <w:vMerge/>
          </w:tcPr>
          <w:p w14:paraId="58AC4FD3" w14:textId="77777777" w:rsidR="003C473D" w:rsidRDefault="003C473D" w:rsidP="002D1A52"/>
        </w:tc>
      </w:tr>
      <w:tr w:rsidR="003C473D" w14:paraId="68E8EF76" w14:textId="77777777" w:rsidTr="00C37A43">
        <w:tc>
          <w:tcPr>
            <w:tcW w:w="2303" w:type="dxa"/>
          </w:tcPr>
          <w:p w14:paraId="59E55BC1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4EFDF0AD" w14:textId="77777777" w:rsidR="003C473D" w:rsidRDefault="003C473D" w:rsidP="002D1A52"/>
        </w:tc>
        <w:tc>
          <w:tcPr>
            <w:tcW w:w="2303" w:type="dxa"/>
          </w:tcPr>
          <w:p w14:paraId="7F06F675" w14:textId="77777777" w:rsidR="003C473D" w:rsidRDefault="003C473D" w:rsidP="002D1A52"/>
        </w:tc>
        <w:tc>
          <w:tcPr>
            <w:tcW w:w="2303" w:type="dxa"/>
            <w:vMerge/>
          </w:tcPr>
          <w:p w14:paraId="4929EFFF" w14:textId="77777777" w:rsidR="003C473D" w:rsidRDefault="003C473D" w:rsidP="002D1A52"/>
        </w:tc>
      </w:tr>
      <w:tr w:rsidR="003C473D" w14:paraId="5AD9F5FB" w14:textId="77777777" w:rsidTr="00C37A43">
        <w:tc>
          <w:tcPr>
            <w:tcW w:w="2303" w:type="dxa"/>
          </w:tcPr>
          <w:p w14:paraId="4B377C4D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2AA8682C" w14:textId="77777777" w:rsidR="003C473D" w:rsidRDefault="003C473D" w:rsidP="002D1A52"/>
        </w:tc>
        <w:tc>
          <w:tcPr>
            <w:tcW w:w="2303" w:type="dxa"/>
          </w:tcPr>
          <w:p w14:paraId="19B11D6E" w14:textId="77777777" w:rsidR="003C473D" w:rsidRDefault="003C473D" w:rsidP="002D1A52"/>
        </w:tc>
        <w:tc>
          <w:tcPr>
            <w:tcW w:w="2303" w:type="dxa"/>
            <w:vMerge/>
          </w:tcPr>
          <w:p w14:paraId="3AC2B657" w14:textId="77777777" w:rsidR="003C473D" w:rsidRDefault="003C473D" w:rsidP="002D1A52"/>
        </w:tc>
      </w:tr>
      <w:tr w:rsidR="003C473D" w14:paraId="3A9D0702" w14:textId="77777777" w:rsidTr="00C37A43">
        <w:tc>
          <w:tcPr>
            <w:tcW w:w="2303" w:type="dxa"/>
          </w:tcPr>
          <w:p w14:paraId="76BE77DF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0409901D" w14:textId="77777777" w:rsidR="003C473D" w:rsidRDefault="003C473D" w:rsidP="002D1A52"/>
        </w:tc>
        <w:tc>
          <w:tcPr>
            <w:tcW w:w="2303" w:type="dxa"/>
          </w:tcPr>
          <w:p w14:paraId="7DEA63CD" w14:textId="77777777" w:rsidR="003C473D" w:rsidRDefault="003C473D" w:rsidP="002D1A52"/>
        </w:tc>
        <w:tc>
          <w:tcPr>
            <w:tcW w:w="2303" w:type="dxa"/>
            <w:vMerge/>
          </w:tcPr>
          <w:p w14:paraId="2403A350" w14:textId="77777777" w:rsidR="003C473D" w:rsidRDefault="003C473D" w:rsidP="002D1A52"/>
        </w:tc>
      </w:tr>
      <w:tr w:rsidR="003C473D" w14:paraId="0C396C79" w14:textId="77777777" w:rsidTr="00C37A43">
        <w:tc>
          <w:tcPr>
            <w:tcW w:w="2303" w:type="dxa"/>
          </w:tcPr>
          <w:p w14:paraId="3522B47D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0F72F44F" w14:textId="77777777" w:rsidR="003C473D" w:rsidRDefault="003C473D" w:rsidP="002D1A52"/>
        </w:tc>
        <w:tc>
          <w:tcPr>
            <w:tcW w:w="2303" w:type="dxa"/>
          </w:tcPr>
          <w:p w14:paraId="48132675" w14:textId="77777777" w:rsidR="003C473D" w:rsidRDefault="003C473D" w:rsidP="002D1A52"/>
        </w:tc>
        <w:tc>
          <w:tcPr>
            <w:tcW w:w="2303" w:type="dxa"/>
            <w:vMerge/>
          </w:tcPr>
          <w:p w14:paraId="21B73358" w14:textId="77777777" w:rsidR="003C473D" w:rsidRDefault="003C473D" w:rsidP="002D1A52"/>
        </w:tc>
      </w:tr>
    </w:tbl>
    <w:p w14:paraId="12030599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1F3ECABC" w14:textId="77777777" w:rsidTr="002754C6">
        <w:tc>
          <w:tcPr>
            <w:tcW w:w="2235" w:type="dxa"/>
          </w:tcPr>
          <w:p w14:paraId="18FA756F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B77D54D" w14:textId="77777777" w:rsidR="004F73CF" w:rsidRPr="00DF51F0" w:rsidRDefault="00DF51F0" w:rsidP="00DF51F0">
            <w:r w:rsidRPr="00DF51F0">
              <w:t>W1 - Znajomość matematyki na poziomie szkoły średniej </w:t>
            </w:r>
          </w:p>
        </w:tc>
      </w:tr>
    </w:tbl>
    <w:p w14:paraId="46F44704" w14:textId="77777777" w:rsidR="004F73CF" w:rsidRDefault="004F73CF" w:rsidP="004F73CF">
      <w:pPr>
        <w:spacing w:after="0"/>
      </w:pPr>
    </w:p>
    <w:p w14:paraId="2455518D" w14:textId="77777777" w:rsidR="008215CC" w:rsidRDefault="008215CC" w:rsidP="008215CC">
      <w:pPr>
        <w:spacing w:after="0"/>
      </w:pPr>
    </w:p>
    <w:p w14:paraId="782653A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8E7C6D" w14:paraId="4FEF8F53" w14:textId="77777777" w:rsidTr="00D12706">
        <w:tc>
          <w:tcPr>
            <w:tcW w:w="9062" w:type="dxa"/>
          </w:tcPr>
          <w:p w14:paraId="716522A9" w14:textId="77777777" w:rsidR="004F73CF" w:rsidRPr="008E7C6D" w:rsidRDefault="008E7C6D" w:rsidP="008E7C6D">
            <w:r>
              <w:t xml:space="preserve">C1 - </w:t>
            </w:r>
            <w:r w:rsidRPr="008E7C6D">
              <w:t>Zapoznanie studentów z najważniejszymi pojęciami matematyki wyższej</w:t>
            </w:r>
            <w:r>
              <w:t xml:space="preserve">. </w:t>
            </w:r>
          </w:p>
        </w:tc>
      </w:tr>
      <w:tr w:rsidR="004F73CF" w14:paraId="0738930D" w14:textId="77777777" w:rsidTr="00D12706">
        <w:tc>
          <w:tcPr>
            <w:tcW w:w="9062" w:type="dxa"/>
          </w:tcPr>
          <w:p w14:paraId="345A4C94" w14:textId="77777777" w:rsidR="004F73CF" w:rsidRDefault="008E7C6D" w:rsidP="004F73CF">
            <w:r w:rsidRPr="008E7C6D">
              <w:t>C2 - Wyrobienie umiejętności wykorzystywania narzędzi matematyki w analiz</w:t>
            </w:r>
            <w:r w:rsidR="00CA3565">
              <w:t>ie i rozwiązywaniu</w:t>
            </w:r>
            <w:r w:rsidRPr="008E7C6D">
              <w:t xml:space="preserve"> </w:t>
            </w:r>
            <w:r w:rsidR="00D12706">
              <w:t>problemów z dziedziny zarządzania</w:t>
            </w:r>
            <w:r w:rsidR="00ED6EF1">
              <w:t xml:space="preserve"> i ekonomii</w:t>
            </w:r>
            <w:r w:rsidR="00D12706">
              <w:t>.</w:t>
            </w:r>
          </w:p>
        </w:tc>
      </w:tr>
    </w:tbl>
    <w:p w14:paraId="206DFF90" w14:textId="77777777" w:rsidR="003C473D" w:rsidRDefault="003C473D" w:rsidP="004F73CF">
      <w:pPr>
        <w:spacing w:after="0"/>
      </w:pPr>
    </w:p>
    <w:p w14:paraId="36F206BD" w14:textId="77777777" w:rsidR="003C473D" w:rsidRDefault="003C473D">
      <w:r>
        <w:br w:type="page"/>
      </w:r>
    </w:p>
    <w:p w14:paraId="7DF948D0" w14:textId="77777777" w:rsidR="004F73CF" w:rsidRDefault="004F73CF" w:rsidP="004F73CF">
      <w:pPr>
        <w:spacing w:after="0"/>
      </w:pPr>
    </w:p>
    <w:p w14:paraId="5F6B50B1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66FDAFFD" w14:textId="77777777" w:rsidTr="00FF51D3">
        <w:tc>
          <w:tcPr>
            <w:tcW w:w="1095" w:type="dxa"/>
            <w:vAlign w:val="center"/>
          </w:tcPr>
          <w:p w14:paraId="33037D54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27EBCFFE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1C96F9E6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0AB35DE" w14:textId="77777777" w:rsidTr="00FF51D3">
        <w:tc>
          <w:tcPr>
            <w:tcW w:w="9062" w:type="dxa"/>
            <w:gridSpan w:val="3"/>
          </w:tcPr>
          <w:p w14:paraId="2D556908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390A20EC" w14:textId="77777777" w:rsidTr="00FF51D3">
        <w:tc>
          <w:tcPr>
            <w:tcW w:w="1095" w:type="dxa"/>
          </w:tcPr>
          <w:p w14:paraId="033E56F3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099A5ED4" w14:textId="2451CFA0" w:rsidR="004F73CF" w:rsidRDefault="00ED6EF1" w:rsidP="004F73CF">
            <w:r>
              <w:t xml:space="preserve">Student </w:t>
            </w:r>
            <w:r w:rsidR="00D246B3">
              <w:t>definiuje</w:t>
            </w:r>
            <w:r w:rsidR="00FF51D3">
              <w:t xml:space="preserve"> </w:t>
            </w:r>
            <w:r>
              <w:t xml:space="preserve">podstawowe pojęcia rachunku różniczkowego, całkowego i </w:t>
            </w:r>
            <w:r w:rsidR="00FF51D3">
              <w:t>algebry liniowej.</w:t>
            </w:r>
          </w:p>
        </w:tc>
        <w:tc>
          <w:tcPr>
            <w:tcW w:w="2138" w:type="dxa"/>
          </w:tcPr>
          <w:p w14:paraId="0234A77D" w14:textId="3E672AE6" w:rsidR="004F73CF" w:rsidRDefault="00516DA3" w:rsidP="004F73CF">
            <w:r>
              <w:t>K_W0</w:t>
            </w:r>
            <w:r w:rsidR="00C65C01">
              <w:t>2</w:t>
            </w:r>
          </w:p>
        </w:tc>
      </w:tr>
      <w:tr w:rsidR="00516DA3" w14:paraId="12528976" w14:textId="77777777" w:rsidTr="00FF51D3">
        <w:tc>
          <w:tcPr>
            <w:tcW w:w="1095" w:type="dxa"/>
          </w:tcPr>
          <w:p w14:paraId="549DC2FF" w14:textId="77777777" w:rsidR="00516DA3" w:rsidRDefault="00516DA3" w:rsidP="00516DA3">
            <w:r>
              <w:t>W_02</w:t>
            </w:r>
          </w:p>
        </w:tc>
        <w:tc>
          <w:tcPr>
            <w:tcW w:w="5829" w:type="dxa"/>
          </w:tcPr>
          <w:p w14:paraId="434EA29A" w14:textId="717C0B3F" w:rsidR="00516DA3" w:rsidRDefault="00516DA3" w:rsidP="00516DA3">
            <w:r>
              <w:t xml:space="preserve">Student </w:t>
            </w:r>
            <w:r w:rsidR="00A00D45">
              <w:t>formułuje</w:t>
            </w:r>
            <w:r>
              <w:t xml:space="preserve"> podstawowe twierdzenia i </w:t>
            </w:r>
            <w:r w:rsidR="00A00D45">
              <w:t xml:space="preserve">opisuje </w:t>
            </w:r>
            <w:r>
              <w:t>metody matematyki wyższej z podanego zakresu tematycznego,</w:t>
            </w:r>
          </w:p>
        </w:tc>
        <w:tc>
          <w:tcPr>
            <w:tcW w:w="2138" w:type="dxa"/>
          </w:tcPr>
          <w:p w14:paraId="3AC0D25A" w14:textId="00209DB2" w:rsidR="00516DA3" w:rsidRDefault="00516DA3" w:rsidP="00516DA3">
            <w:r>
              <w:t>K_W0</w:t>
            </w:r>
            <w:r w:rsidR="00C65C01">
              <w:t>2</w:t>
            </w:r>
          </w:p>
        </w:tc>
      </w:tr>
      <w:tr w:rsidR="00516DA3" w14:paraId="7FB9571D" w14:textId="77777777" w:rsidTr="00FF51D3">
        <w:tc>
          <w:tcPr>
            <w:tcW w:w="9062" w:type="dxa"/>
            <w:gridSpan w:val="3"/>
          </w:tcPr>
          <w:p w14:paraId="03702147" w14:textId="77777777" w:rsidR="00516DA3" w:rsidRDefault="00516DA3" w:rsidP="00516DA3">
            <w:pPr>
              <w:jc w:val="center"/>
            </w:pPr>
            <w:r>
              <w:t>UMIEJĘTNOŚCI</w:t>
            </w:r>
          </w:p>
        </w:tc>
      </w:tr>
      <w:tr w:rsidR="00516DA3" w14:paraId="1689D60E" w14:textId="77777777" w:rsidTr="00FF51D3">
        <w:tc>
          <w:tcPr>
            <w:tcW w:w="1095" w:type="dxa"/>
          </w:tcPr>
          <w:p w14:paraId="044FE7D4" w14:textId="77777777" w:rsidR="00516DA3" w:rsidRDefault="00516DA3" w:rsidP="00516DA3">
            <w:r>
              <w:t>U_01</w:t>
            </w:r>
          </w:p>
        </w:tc>
        <w:tc>
          <w:tcPr>
            <w:tcW w:w="5829" w:type="dxa"/>
          </w:tcPr>
          <w:p w14:paraId="087D5FE6" w14:textId="208A09CB" w:rsidR="00516DA3" w:rsidRPr="00CD65B3" w:rsidRDefault="00516DA3" w:rsidP="00516DA3">
            <w:r w:rsidRPr="00CD65B3">
              <w:t xml:space="preserve">Student </w:t>
            </w:r>
            <w:r>
              <w:t>rozwiąz</w:t>
            </w:r>
            <w:r w:rsidR="00A00D45">
              <w:t>uje</w:t>
            </w:r>
            <w:r>
              <w:t xml:space="preserve"> zagadnienia i problemy matematyczne odpowiednio dobierając </w:t>
            </w:r>
            <w:r w:rsidRPr="00CD65B3">
              <w:t>właściwe metody</w:t>
            </w:r>
            <w:r>
              <w:t xml:space="preserve"> i narzędzia matematyki wyższej.</w:t>
            </w:r>
          </w:p>
        </w:tc>
        <w:tc>
          <w:tcPr>
            <w:tcW w:w="2138" w:type="dxa"/>
          </w:tcPr>
          <w:p w14:paraId="4CD4B0A7" w14:textId="66C0C85C" w:rsidR="00516DA3" w:rsidRDefault="00516DA3" w:rsidP="00516DA3">
            <w:r>
              <w:t>K_U0</w:t>
            </w:r>
            <w:r w:rsidR="00C65C01">
              <w:t>1</w:t>
            </w:r>
          </w:p>
        </w:tc>
      </w:tr>
      <w:tr w:rsidR="00516DA3" w14:paraId="657A1822" w14:textId="77777777" w:rsidTr="00FF51D3">
        <w:tc>
          <w:tcPr>
            <w:tcW w:w="1095" w:type="dxa"/>
          </w:tcPr>
          <w:p w14:paraId="40E59354" w14:textId="77777777" w:rsidR="00516DA3" w:rsidRDefault="00516DA3" w:rsidP="00516DA3">
            <w:r>
              <w:t>U_02</w:t>
            </w:r>
          </w:p>
        </w:tc>
        <w:tc>
          <w:tcPr>
            <w:tcW w:w="5829" w:type="dxa"/>
          </w:tcPr>
          <w:p w14:paraId="4251D8DA" w14:textId="7AA88A43" w:rsidR="00516DA3" w:rsidRDefault="00516DA3" w:rsidP="00516DA3">
            <w:r>
              <w:t xml:space="preserve">Student </w:t>
            </w:r>
            <w:r w:rsidR="00E86DB1">
              <w:t xml:space="preserve">prawidłowo określa kolejne etapy rozwiązywania problemów oraz </w:t>
            </w:r>
            <w:r w:rsidR="00A00D45">
              <w:t>stosuje</w:t>
            </w:r>
            <w:r>
              <w:t xml:space="preserve"> odpowiednie metody matematyczne w prostych przykładach praktycznych z</w:t>
            </w:r>
            <w:r w:rsidR="004A2320">
              <w:t> </w:t>
            </w:r>
            <w:r>
              <w:t>ekonomii i zarządzania</w:t>
            </w:r>
            <w:r w:rsidR="00836562">
              <w:t>.</w:t>
            </w:r>
          </w:p>
        </w:tc>
        <w:tc>
          <w:tcPr>
            <w:tcW w:w="2138" w:type="dxa"/>
          </w:tcPr>
          <w:p w14:paraId="58F90D25" w14:textId="40CFF277" w:rsidR="00516DA3" w:rsidRDefault="00516DA3" w:rsidP="00516DA3">
            <w:r>
              <w:t>K_U0</w:t>
            </w:r>
            <w:r w:rsidR="00C65C01">
              <w:t>2</w:t>
            </w:r>
            <w:r w:rsidR="00E86DB1">
              <w:t>. K_U07</w:t>
            </w:r>
          </w:p>
        </w:tc>
      </w:tr>
      <w:tr w:rsidR="00516DA3" w14:paraId="28B10339" w14:textId="77777777" w:rsidTr="00FF51D3">
        <w:tc>
          <w:tcPr>
            <w:tcW w:w="1095" w:type="dxa"/>
          </w:tcPr>
          <w:p w14:paraId="17FCCC70" w14:textId="77777777" w:rsidR="00516DA3" w:rsidRDefault="00516DA3" w:rsidP="00516DA3">
            <w:r>
              <w:t>U_03</w:t>
            </w:r>
          </w:p>
        </w:tc>
        <w:tc>
          <w:tcPr>
            <w:tcW w:w="5829" w:type="dxa"/>
          </w:tcPr>
          <w:p w14:paraId="583B905F" w14:textId="55505B87" w:rsidR="00516DA3" w:rsidRDefault="00516DA3" w:rsidP="00836562">
            <w:r>
              <w:t>Student</w:t>
            </w:r>
            <w:r w:rsidR="00836562">
              <w:t xml:space="preserve"> realizuj</w:t>
            </w:r>
            <w:r w:rsidR="00E86DB1">
              <w:t>e</w:t>
            </w:r>
            <w:r w:rsidR="00836562">
              <w:t xml:space="preserve"> potrzebę </w:t>
            </w:r>
            <w:r w:rsidR="00E86DB1">
              <w:t xml:space="preserve">samodzielnego </w:t>
            </w:r>
            <w:r w:rsidR="00836562">
              <w:t>uczenia się</w:t>
            </w:r>
            <w:r w:rsidRPr="0010414E">
              <w:t>.</w:t>
            </w:r>
          </w:p>
        </w:tc>
        <w:tc>
          <w:tcPr>
            <w:tcW w:w="2138" w:type="dxa"/>
          </w:tcPr>
          <w:p w14:paraId="001E6262" w14:textId="1B26CA3A" w:rsidR="00516DA3" w:rsidRDefault="00516DA3" w:rsidP="00516DA3">
            <w:r>
              <w:t>K_U</w:t>
            </w:r>
            <w:r w:rsidR="00C65C01">
              <w:t>09</w:t>
            </w:r>
          </w:p>
        </w:tc>
      </w:tr>
      <w:tr w:rsidR="00516DA3" w14:paraId="7C1CFEFF" w14:textId="77777777" w:rsidTr="00FF51D3">
        <w:tc>
          <w:tcPr>
            <w:tcW w:w="9062" w:type="dxa"/>
            <w:gridSpan w:val="3"/>
          </w:tcPr>
          <w:p w14:paraId="29D56F56" w14:textId="77777777" w:rsidR="00516DA3" w:rsidRDefault="00516DA3" w:rsidP="00516DA3">
            <w:pPr>
              <w:jc w:val="center"/>
            </w:pPr>
            <w:r>
              <w:t>KOMPETENCJE SPOŁECZNE</w:t>
            </w:r>
          </w:p>
        </w:tc>
      </w:tr>
      <w:tr w:rsidR="00516DA3" w14:paraId="1FF6C671" w14:textId="77777777" w:rsidTr="00FF51D3">
        <w:tc>
          <w:tcPr>
            <w:tcW w:w="1095" w:type="dxa"/>
          </w:tcPr>
          <w:p w14:paraId="7F6F64C9" w14:textId="77777777" w:rsidR="00516DA3" w:rsidRDefault="00516DA3" w:rsidP="00516DA3">
            <w:r>
              <w:t>K_01</w:t>
            </w:r>
          </w:p>
        </w:tc>
        <w:tc>
          <w:tcPr>
            <w:tcW w:w="5829" w:type="dxa"/>
          </w:tcPr>
          <w:p w14:paraId="6F7A5F70" w14:textId="1AD77C58" w:rsidR="00516DA3" w:rsidRDefault="004A2FC6" w:rsidP="00516DA3">
            <w:r>
              <w:t>Student dokonuje samooceny oraz doskonalenia swoich kompetencji z zakresu matematyki.</w:t>
            </w:r>
          </w:p>
        </w:tc>
        <w:tc>
          <w:tcPr>
            <w:tcW w:w="2138" w:type="dxa"/>
          </w:tcPr>
          <w:p w14:paraId="44AC4599" w14:textId="30FB1746" w:rsidR="00516DA3" w:rsidRDefault="00516DA3" w:rsidP="00516DA3">
            <w:r>
              <w:t>K_K0</w:t>
            </w:r>
            <w:r w:rsidR="00C65C01">
              <w:t>1</w:t>
            </w:r>
          </w:p>
        </w:tc>
      </w:tr>
    </w:tbl>
    <w:p w14:paraId="592797F1" w14:textId="77777777" w:rsidR="003C473D" w:rsidRDefault="003C473D" w:rsidP="003C473D">
      <w:pPr>
        <w:pStyle w:val="Akapitzlist"/>
        <w:ind w:left="1080"/>
        <w:rPr>
          <w:b/>
        </w:rPr>
      </w:pPr>
    </w:p>
    <w:p w14:paraId="5EFCEFE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2C7CD654" w14:textId="77777777" w:rsidTr="00FC6CE1">
        <w:tc>
          <w:tcPr>
            <w:tcW w:w="9212" w:type="dxa"/>
          </w:tcPr>
          <w:p w14:paraId="288CA50C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Funkcje jednej zmiennej (dziedzina i wykres funkcji, różnowartościowość, monotoniczność, ograniczoność funkcji; funkcja złożona).</w:t>
            </w:r>
          </w:p>
          <w:p w14:paraId="36A48A50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Granica funkcji (granica w punkcie i w nieskończoności, granice jednostronne, granice niewłaściwe, asymptoty wykresu).</w:t>
            </w:r>
          </w:p>
          <w:p w14:paraId="615AE771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 xml:space="preserve"> Ciągłość funkcji (ciągłość w punkcie i w przedziale, ciągłość jednostronna).</w:t>
            </w:r>
          </w:p>
          <w:p w14:paraId="776DC5B8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 xml:space="preserve">Pochodna (pochodna rzędu I-go funkcji jednej zmiennej, reguły różniczkowania, wzory na pochodne funkcji elementarnych, interpretacje pochodnej, różniczka funkcji, reguła de </w:t>
            </w:r>
            <w:proofErr w:type="spellStart"/>
            <w:r w:rsidRPr="00D12706">
              <w:t>L'Hospitala</w:t>
            </w:r>
            <w:proofErr w:type="spellEnd"/>
            <w:r w:rsidRPr="00D12706">
              <w:t>).</w:t>
            </w:r>
          </w:p>
          <w:p w14:paraId="494724B8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Badanie monotoniczności i wyznaczanie ekstremów lokalnych funkcji z wykorzystaniem pochodnej rzędu I.</w:t>
            </w:r>
          </w:p>
          <w:p w14:paraId="495890DE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Pochodna rzędu II (definicja, wklęsłość i wypukłość oraz punkt przegięcia wykresu).</w:t>
            </w:r>
          </w:p>
          <w:p w14:paraId="65BA6F4F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Zastosowanie pojęcia pochodnej w zarządzaniu i ekonomii.</w:t>
            </w:r>
          </w:p>
          <w:p w14:paraId="3C4D21A9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Badanie przebiegu zmienności i konstruowanie wykresów funkcji jednej zmiennej.</w:t>
            </w:r>
          </w:p>
          <w:p w14:paraId="761122D0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Pojęcie funkcji pierwotnej i całki nieoznaczonej</w:t>
            </w:r>
            <w:r>
              <w:t>.</w:t>
            </w:r>
          </w:p>
          <w:p w14:paraId="0A717E47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 xml:space="preserve"> Metody całkowania z definicji, przez części i przez podstawienie.</w:t>
            </w:r>
          </w:p>
          <w:p w14:paraId="3F060EE2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Całka oznaczona i całka niewłaściwa - definicja i metody całkowania.</w:t>
            </w:r>
          </w:p>
          <w:p w14:paraId="6675CA91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Macierze - definicja, działania na macierzach.</w:t>
            </w:r>
          </w:p>
          <w:p w14:paraId="4FE90E0B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Wyznacznik, macierz odwrotna, rząd macierzy - definicja, metody obliczania.</w:t>
            </w:r>
          </w:p>
          <w:p w14:paraId="3ACC8F04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 xml:space="preserve">Układy równań liniowych (macierz układu, wzory </w:t>
            </w:r>
            <w:proofErr w:type="spellStart"/>
            <w:r w:rsidRPr="00D12706">
              <w:t>Cramera</w:t>
            </w:r>
            <w:proofErr w:type="spellEnd"/>
            <w:r w:rsidRPr="00D12706">
              <w:t>, twierdzenie Kroneckera-</w:t>
            </w:r>
            <w:proofErr w:type="spellStart"/>
            <w:r w:rsidRPr="00D12706">
              <w:t>Capelliego</w:t>
            </w:r>
            <w:proofErr w:type="spellEnd"/>
            <w:r w:rsidRPr="00D12706">
              <w:t>).</w:t>
            </w:r>
          </w:p>
          <w:p w14:paraId="5497702F" w14:textId="77777777" w:rsid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Pochodne cząstkowe funkcji wielu zmiennych (definicja i obliczanie pochodnych cząstkowych).</w:t>
            </w:r>
          </w:p>
          <w:p w14:paraId="50B78BD9" w14:textId="77777777" w:rsidR="00FC6CE1" w:rsidRPr="00D12706" w:rsidRDefault="00D12706" w:rsidP="00D12706">
            <w:pPr>
              <w:pStyle w:val="Akapitzlist"/>
              <w:numPr>
                <w:ilvl w:val="0"/>
                <w:numId w:val="26"/>
              </w:numPr>
              <w:ind w:left="314"/>
            </w:pPr>
            <w:r w:rsidRPr="00D12706">
              <w:t>Zastosowanie rachunku różniczkowego i całkowego w ekonomii i zarządzaniu.</w:t>
            </w:r>
          </w:p>
        </w:tc>
      </w:tr>
    </w:tbl>
    <w:p w14:paraId="4C372DD4" w14:textId="69868A99" w:rsidR="00FC6CE1" w:rsidRDefault="00FC6CE1" w:rsidP="00FC6CE1">
      <w:pPr>
        <w:rPr>
          <w:b/>
        </w:rPr>
      </w:pPr>
    </w:p>
    <w:p w14:paraId="69800BA9" w14:textId="704C4ACD" w:rsidR="0058274A" w:rsidRDefault="0058274A" w:rsidP="00FC6CE1">
      <w:pPr>
        <w:rPr>
          <w:b/>
        </w:rPr>
      </w:pPr>
    </w:p>
    <w:p w14:paraId="39DE96B4" w14:textId="77777777" w:rsidR="0058274A" w:rsidRDefault="0058274A" w:rsidP="00FC6CE1">
      <w:pPr>
        <w:rPr>
          <w:b/>
        </w:rPr>
      </w:pPr>
    </w:p>
    <w:p w14:paraId="7BE60BA2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28E5E818" w14:textId="77777777" w:rsidTr="00516DA3">
        <w:tc>
          <w:tcPr>
            <w:tcW w:w="1094" w:type="dxa"/>
            <w:vAlign w:val="center"/>
          </w:tcPr>
          <w:p w14:paraId="43593C17" w14:textId="77777777" w:rsidR="00450FA6" w:rsidRDefault="00450FA6" w:rsidP="00450FA6">
            <w:pPr>
              <w:jc w:val="center"/>
            </w:pPr>
            <w:r>
              <w:lastRenderedPageBreak/>
              <w:t>Symbol efektu</w:t>
            </w:r>
          </w:p>
        </w:tc>
        <w:tc>
          <w:tcPr>
            <w:tcW w:w="2646" w:type="dxa"/>
            <w:vAlign w:val="center"/>
          </w:tcPr>
          <w:p w14:paraId="51630A1B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5F87A02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7117B2AF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352EDE7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6219042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74C0F0E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516DA3" w14:paraId="4CF349BF" w14:textId="77777777" w:rsidTr="00BF42C4">
        <w:tc>
          <w:tcPr>
            <w:tcW w:w="9062" w:type="dxa"/>
            <w:gridSpan w:val="4"/>
            <w:vAlign w:val="center"/>
          </w:tcPr>
          <w:p w14:paraId="17059A0B" w14:textId="77777777" w:rsidR="00516DA3" w:rsidRDefault="00516DA3" w:rsidP="00BF42C4">
            <w:pPr>
              <w:jc w:val="center"/>
            </w:pPr>
            <w:r>
              <w:t>WIEDZA</w:t>
            </w:r>
          </w:p>
        </w:tc>
      </w:tr>
      <w:tr w:rsidR="00516DA3" w14:paraId="4A13AD2D" w14:textId="77777777" w:rsidTr="00BF42C4">
        <w:tc>
          <w:tcPr>
            <w:tcW w:w="1094" w:type="dxa"/>
          </w:tcPr>
          <w:p w14:paraId="2C61159B" w14:textId="77777777" w:rsidR="00516DA3" w:rsidRDefault="00516DA3" w:rsidP="00BF42C4">
            <w:bookmarkStart w:id="1" w:name="_Hlk8463077"/>
            <w:r>
              <w:t>W_01</w:t>
            </w:r>
          </w:p>
        </w:tc>
        <w:tc>
          <w:tcPr>
            <w:tcW w:w="2646" w:type="dxa"/>
          </w:tcPr>
          <w:p w14:paraId="2386A065" w14:textId="77777777" w:rsidR="00516DA3" w:rsidRDefault="00516DA3" w:rsidP="00BF42C4">
            <w:r>
              <w:t xml:space="preserve">Wykład </w:t>
            </w:r>
            <w:r w:rsidR="00D7723D">
              <w:t>konwencjonalny</w:t>
            </w:r>
          </w:p>
        </w:tc>
        <w:tc>
          <w:tcPr>
            <w:tcW w:w="2778" w:type="dxa"/>
          </w:tcPr>
          <w:p w14:paraId="7EC4084C" w14:textId="77777777" w:rsidR="00516DA3" w:rsidRDefault="00516DA3" w:rsidP="00BF42C4">
            <w:r>
              <w:t>Egzamin pisemny</w:t>
            </w:r>
          </w:p>
        </w:tc>
        <w:tc>
          <w:tcPr>
            <w:tcW w:w="2544" w:type="dxa"/>
          </w:tcPr>
          <w:p w14:paraId="417F41FF" w14:textId="77777777" w:rsidR="00516DA3" w:rsidRDefault="00516DA3" w:rsidP="00BF42C4">
            <w:r>
              <w:t>Oceniona praca pisemna</w:t>
            </w:r>
          </w:p>
        </w:tc>
      </w:tr>
      <w:tr w:rsidR="00516DA3" w14:paraId="14928538" w14:textId="77777777" w:rsidTr="00BF42C4">
        <w:tc>
          <w:tcPr>
            <w:tcW w:w="1094" w:type="dxa"/>
          </w:tcPr>
          <w:p w14:paraId="6FE77382" w14:textId="77777777" w:rsidR="00516DA3" w:rsidRDefault="00516DA3" w:rsidP="00BF42C4">
            <w:r>
              <w:t>W_02</w:t>
            </w:r>
          </w:p>
        </w:tc>
        <w:tc>
          <w:tcPr>
            <w:tcW w:w="2646" w:type="dxa"/>
          </w:tcPr>
          <w:p w14:paraId="1D472C1A" w14:textId="77777777" w:rsidR="00516DA3" w:rsidRDefault="00516DA3" w:rsidP="00BF42C4">
            <w:r>
              <w:t xml:space="preserve">Wykład </w:t>
            </w:r>
            <w:r w:rsidR="00D7723D">
              <w:t>konwencjonalny</w:t>
            </w:r>
          </w:p>
        </w:tc>
        <w:tc>
          <w:tcPr>
            <w:tcW w:w="2778" w:type="dxa"/>
          </w:tcPr>
          <w:p w14:paraId="4E73AE3F" w14:textId="77777777" w:rsidR="00516DA3" w:rsidRDefault="00516DA3" w:rsidP="00BF42C4">
            <w:r w:rsidRPr="00D60BA4">
              <w:t>Egzamin pisemny</w:t>
            </w:r>
          </w:p>
        </w:tc>
        <w:tc>
          <w:tcPr>
            <w:tcW w:w="2544" w:type="dxa"/>
          </w:tcPr>
          <w:p w14:paraId="46F087B2" w14:textId="77777777" w:rsidR="00516DA3" w:rsidRDefault="00516DA3" w:rsidP="00BF42C4">
            <w:r>
              <w:t>Oceniona praca pisemna</w:t>
            </w:r>
          </w:p>
        </w:tc>
      </w:tr>
      <w:tr w:rsidR="00516DA3" w14:paraId="21783218" w14:textId="77777777" w:rsidTr="00BF42C4">
        <w:tc>
          <w:tcPr>
            <w:tcW w:w="9062" w:type="dxa"/>
            <w:gridSpan w:val="4"/>
            <w:vAlign w:val="center"/>
          </w:tcPr>
          <w:p w14:paraId="540D68BE" w14:textId="77777777" w:rsidR="00516DA3" w:rsidRDefault="00516DA3" w:rsidP="00BF42C4">
            <w:pPr>
              <w:jc w:val="center"/>
            </w:pPr>
            <w:r>
              <w:t>UMIEJĘTNOŚCI</w:t>
            </w:r>
          </w:p>
        </w:tc>
      </w:tr>
      <w:tr w:rsidR="007638B7" w14:paraId="1852249A" w14:textId="77777777" w:rsidTr="00BF42C4">
        <w:tc>
          <w:tcPr>
            <w:tcW w:w="1094" w:type="dxa"/>
          </w:tcPr>
          <w:p w14:paraId="1B2679DE" w14:textId="77777777" w:rsidR="007638B7" w:rsidRDefault="007638B7" w:rsidP="007638B7">
            <w:r>
              <w:t>U_01</w:t>
            </w:r>
          </w:p>
        </w:tc>
        <w:tc>
          <w:tcPr>
            <w:tcW w:w="2646" w:type="dxa"/>
          </w:tcPr>
          <w:p w14:paraId="2E1E0780" w14:textId="7DADBB29" w:rsidR="007638B7" w:rsidRDefault="007638B7" w:rsidP="007638B7">
            <w:r w:rsidRPr="00AD7C0E">
              <w:t>Rozwiązywanie zadań</w:t>
            </w:r>
          </w:p>
        </w:tc>
        <w:tc>
          <w:tcPr>
            <w:tcW w:w="2778" w:type="dxa"/>
          </w:tcPr>
          <w:p w14:paraId="7F882B01" w14:textId="77777777" w:rsidR="007638B7" w:rsidRDefault="007638B7" w:rsidP="007638B7">
            <w:r>
              <w:t>Sprawdzian pisemny,</w:t>
            </w:r>
          </w:p>
          <w:p w14:paraId="511288C6" w14:textId="25E6C1BF" w:rsidR="007638B7" w:rsidRDefault="007638B7" w:rsidP="007638B7">
            <w:r>
              <w:t>Obserwacja prowadzącego</w:t>
            </w:r>
          </w:p>
        </w:tc>
        <w:tc>
          <w:tcPr>
            <w:tcW w:w="2544" w:type="dxa"/>
          </w:tcPr>
          <w:p w14:paraId="4F15F483" w14:textId="3C09A04C" w:rsidR="007638B7" w:rsidRDefault="007638B7" w:rsidP="007638B7">
            <w:r>
              <w:t>Oceniony sprawdzian, aktywność punktowana na liście obecności</w:t>
            </w:r>
          </w:p>
        </w:tc>
      </w:tr>
      <w:tr w:rsidR="007638B7" w14:paraId="7ECBDE62" w14:textId="77777777" w:rsidTr="00BF42C4">
        <w:tc>
          <w:tcPr>
            <w:tcW w:w="1094" w:type="dxa"/>
          </w:tcPr>
          <w:p w14:paraId="2252E7B6" w14:textId="77777777" w:rsidR="007638B7" w:rsidRDefault="007638B7" w:rsidP="007638B7">
            <w:r>
              <w:t>U_02</w:t>
            </w:r>
          </w:p>
        </w:tc>
        <w:tc>
          <w:tcPr>
            <w:tcW w:w="2646" w:type="dxa"/>
          </w:tcPr>
          <w:p w14:paraId="618FFAB2" w14:textId="3C89E562" w:rsidR="007638B7" w:rsidRDefault="007638B7" w:rsidP="007638B7">
            <w:r w:rsidRPr="00AD7C0E">
              <w:t>Rozwiązywanie zadań</w:t>
            </w:r>
          </w:p>
        </w:tc>
        <w:tc>
          <w:tcPr>
            <w:tcW w:w="2778" w:type="dxa"/>
          </w:tcPr>
          <w:p w14:paraId="2BCE0942" w14:textId="77777777" w:rsidR="007638B7" w:rsidRDefault="007638B7" w:rsidP="007638B7">
            <w:r>
              <w:t>Sprawdzian pisemny,</w:t>
            </w:r>
          </w:p>
          <w:p w14:paraId="6B9166BD" w14:textId="1A460404" w:rsidR="007638B7" w:rsidRDefault="007638B7" w:rsidP="007638B7">
            <w:r>
              <w:t>Obserwacja prowadzącego</w:t>
            </w:r>
          </w:p>
        </w:tc>
        <w:tc>
          <w:tcPr>
            <w:tcW w:w="2544" w:type="dxa"/>
          </w:tcPr>
          <w:p w14:paraId="441F45F7" w14:textId="3A36AE39" w:rsidR="007638B7" w:rsidRDefault="007638B7" w:rsidP="007638B7">
            <w:r>
              <w:t>Oceniony sprawdzian, aktywność punktowana na liście obecności</w:t>
            </w:r>
          </w:p>
        </w:tc>
      </w:tr>
      <w:tr w:rsidR="007638B7" w14:paraId="1B2DA0AD" w14:textId="77777777" w:rsidTr="00BF42C4">
        <w:tc>
          <w:tcPr>
            <w:tcW w:w="1094" w:type="dxa"/>
          </w:tcPr>
          <w:p w14:paraId="6E1F44A5" w14:textId="77777777" w:rsidR="007638B7" w:rsidRDefault="007638B7" w:rsidP="007638B7">
            <w:r>
              <w:t>U_03</w:t>
            </w:r>
          </w:p>
        </w:tc>
        <w:tc>
          <w:tcPr>
            <w:tcW w:w="2646" w:type="dxa"/>
          </w:tcPr>
          <w:p w14:paraId="40994F46" w14:textId="666E1E79" w:rsidR="007638B7" w:rsidRDefault="007638B7" w:rsidP="007638B7">
            <w:r w:rsidRPr="00AD7C0E">
              <w:t>Rozwiązywanie zadań</w:t>
            </w:r>
            <w:r>
              <w:t xml:space="preserve"> problemowych</w:t>
            </w:r>
          </w:p>
        </w:tc>
        <w:tc>
          <w:tcPr>
            <w:tcW w:w="2778" w:type="dxa"/>
          </w:tcPr>
          <w:p w14:paraId="54830878" w14:textId="27E18D3F" w:rsidR="007638B7" w:rsidRDefault="007638B7" w:rsidP="007638B7">
            <w:r>
              <w:t>Dyskusja problemów</w:t>
            </w:r>
          </w:p>
        </w:tc>
        <w:tc>
          <w:tcPr>
            <w:tcW w:w="2544" w:type="dxa"/>
          </w:tcPr>
          <w:p w14:paraId="41E8CDD8" w14:textId="0F891B95" w:rsidR="007638B7" w:rsidRDefault="007638B7" w:rsidP="007638B7">
            <w:r>
              <w:t>Samoocena efektów uczenia się dokonywana indywidualnie przez studentów</w:t>
            </w:r>
          </w:p>
        </w:tc>
      </w:tr>
      <w:tr w:rsidR="00516DA3" w14:paraId="1C7D432D" w14:textId="77777777" w:rsidTr="00BF42C4">
        <w:tc>
          <w:tcPr>
            <w:tcW w:w="9062" w:type="dxa"/>
            <w:gridSpan w:val="4"/>
            <w:vAlign w:val="center"/>
          </w:tcPr>
          <w:p w14:paraId="4079D215" w14:textId="77777777" w:rsidR="00516DA3" w:rsidRDefault="00516DA3" w:rsidP="00BF42C4">
            <w:pPr>
              <w:jc w:val="center"/>
            </w:pPr>
            <w:r>
              <w:t>KOMPETENCJE SPOŁECZNE</w:t>
            </w:r>
          </w:p>
        </w:tc>
      </w:tr>
      <w:tr w:rsidR="00CF4215" w14:paraId="654F24F5" w14:textId="77777777" w:rsidTr="00BF42C4">
        <w:tc>
          <w:tcPr>
            <w:tcW w:w="1094" w:type="dxa"/>
          </w:tcPr>
          <w:p w14:paraId="0C86DD22" w14:textId="77777777" w:rsidR="00CF4215" w:rsidRDefault="00CF4215" w:rsidP="00CF4215">
            <w:r>
              <w:t>K_01</w:t>
            </w:r>
          </w:p>
        </w:tc>
        <w:tc>
          <w:tcPr>
            <w:tcW w:w="2646" w:type="dxa"/>
          </w:tcPr>
          <w:p w14:paraId="500A06BE" w14:textId="77777777" w:rsidR="007638B7" w:rsidRDefault="007638B7" w:rsidP="007638B7">
            <w:r>
              <w:t>Rozwiązywanie zadań problemowych</w:t>
            </w:r>
          </w:p>
          <w:p w14:paraId="4417799C" w14:textId="77777777" w:rsidR="007638B7" w:rsidRDefault="007638B7" w:rsidP="00CF4215"/>
          <w:p w14:paraId="69C544F7" w14:textId="77777777" w:rsidR="007638B7" w:rsidRDefault="007638B7" w:rsidP="00CF4215"/>
          <w:p w14:paraId="2CDE1547" w14:textId="60F5B4C2" w:rsidR="00CF4215" w:rsidRDefault="00CF4215" w:rsidP="00CF4215"/>
        </w:tc>
        <w:tc>
          <w:tcPr>
            <w:tcW w:w="2778" w:type="dxa"/>
          </w:tcPr>
          <w:p w14:paraId="5EE319E9" w14:textId="48C3B4E5" w:rsidR="007638B7" w:rsidRDefault="007638B7" w:rsidP="00CF4215">
            <w:r>
              <w:t>Dyskusja problemów</w:t>
            </w:r>
          </w:p>
        </w:tc>
        <w:tc>
          <w:tcPr>
            <w:tcW w:w="2544" w:type="dxa"/>
          </w:tcPr>
          <w:p w14:paraId="4965E6AC" w14:textId="31D610DA" w:rsidR="00CF4215" w:rsidRDefault="00CF4215" w:rsidP="00CF4215">
            <w:r>
              <w:t>Samoocena efektów uczenia się dokonywana indywidualnie przez studentów</w:t>
            </w:r>
          </w:p>
        </w:tc>
      </w:tr>
      <w:bookmarkEnd w:id="1"/>
    </w:tbl>
    <w:p w14:paraId="2849A7FE" w14:textId="77777777" w:rsidR="00C961A5" w:rsidRDefault="00C961A5" w:rsidP="004E2DB4">
      <w:pPr>
        <w:spacing w:after="0"/>
      </w:pPr>
    </w:p>
    <w:p w14:paraId="2CBE7EB6" w14:textId="77777777" w:rsidR="003C473D" w:rsidRDefault="003C473D" w:rsidP="003C473D">
      <w:pPr>
        <w:pStyle w:val="Akapitzlist"/>
        <w:ind w:left="1080"/>
        <w:rPr>
          <w:b/>
        </w:rPr>
      </w:pPr>
    </w:p>
    <w:p w14:paraId="230FD1E1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0EAD88D1" w14:textId="77777777" w:rsidR="005410F5" w:rsidRPr="005410F5" w:rsidRDefault="005410F5" w:rsidP="005410F5">
      <w:pPr>
        <w:widowControl w:val="0"/>
        <w:tabs>
          <w:tab w:val="left" w:pos="567"/>
        </w:tabs>
        <w:suppressAutoHyphens/>
        <w:snapToGrid w:val="0"/>
        <w:spacing w:before="120" w:after="0" w:line="240" w:lineRule="auto"/>
        <w:ind w:left="360"/>
        <w:jc w:val="both"/>
        <w:rPr>
          <w:rFonts w:eastAsia="Calibri" w:cstheme="minorHAnsi"/>
        </w:rPr>
      </w:pPr>
      <w:r w:rsidRPr="005410F5">
        <w:rPr>
          <w:rFonts w:eastAsia="Calibri" w:cstheme="minorHAnsi"/>
        </w:rPr>
        <w:t>Wykład kończy się egzaminem. Podstawą zaliczenia egzaminu jest uzyskanie 50% punktów z pytań i zadań egzaminacyjnych.</w:t>
      </w:r>
    </w:p>
    <w:p w14:paraId="3266812F" w14:textId="5215D353" w:rsidR="005410F5" w:rsidRPr="005410F5" w:rsidRDefault="005410F5" w:rsidP="005410F5">
      <w:pPr>
        <w:widowControl w:val="0"/>
        <w:suppressAutoHyphens/>
        <w:snapToGrid w:val="0"/>
        <w:spacing w:before="120" w:after="0" w:line="240" w:lineRule="auto"/>
        <w:ind w:left="360"/>
        <w:jc w:val="both"/>
        <w:rPr>
          <w:rFonts w:eastAsia="Calibri" w:cstheme="minorHAnsi"/>
        </w:rPr>
      </w:pPr>
      <w:r w:rsidRPr="005410F5">
        <w:rPr>
          <w:rFonts w:eastAsia="Calibri" w:cstheme="minorHAnsi"/>
        </w:rPr>
        <w:t>Ćwiczenia kończą się zaliczeniem na ocenę. Podstawą zaliczenia ćwiczeń są</w:t>
      </w:r>
      <w:r>
        <w:rPr>
          <w:rFonts w:eastAsia="Calibri" w:cstheme="minorHAnsi"/>
        </w:rPr>
        <w:t xml:space="preserve">: </w:t>
      </w:r>
      <w:r w:rsidRPr="005410F5">
        <w:rPr>
          <w:rFonts w:eastAsia="Calibri" w:cstheme="minorHAnsi"/>
        </w:rPr>
        <w:t xml:space="preserve">pozytywnie zaliczone kolokwia </w:t>
      </w:r>
      <w:r>
        <w:rPr>
          <w:rFonts w:eastAsia="Calibri" w:cstheme="minorHAnsi"/>
        </w:rPr>
        <w:t>(na minimum 50% punktów), które stanowią 9</w:t>
      </w:r>
      <w:r w:rsidRPr="005410F5">
        <w:rPr>
          <w:rFonts w:eastAsia="Calibri" w:cstheme="minorHAnsi"/>
        </w:rPr>
        <w:t>0% oceny końcowej oraz aktywność na zajęciach – 5% oceny końcowej.</w:t>
      </w:r>
    </w:p>
    <w:p w14:paraId="2176B7F3" w14:textId="77777777" w:rsidR="005410F5" w:rsidRDefault="005410F5" w:rsidP="005410F5">
      <w:pPr>
        <w:pStyle w:val="Akapitzlist"/>
        <w:widowControl w:val="0"/>
        <w:suppressAutoHyphens/>
        <w:snapToGrid w:val="0"/>
        <w:spacing w:before="120" w:after="0" w:line="240" w:lineRule="auto"/>
        <w:ind w:left="719"/>
        <w:jc w:val="both"/>
        <w:rPr>
          <w:rFonts w:eastAsia="Calibri" w:cstheme="minorHAnsi"/>
        </w:rPr>
      </w:pPr>
    </w:p>
    <w:p w14:paraId="627BB0E1" w14:textId="77777777" w:rsidR="005410F5" w:rsidRPr="005410F5" w:rsidRDefault="005410F5" w:rsidP="005410F5">
      <w:pPr>
        <w:widowControl w:val="0"/>
        <w:suppressAutoHyphens/>
        <w:snapToGrid w:val="0"/>
        <w:spacing w:before="120" w:after="0" w:line="240" w:lineRule="auto"/>
        <w:ind w:left="360"/>
        <w:jc w:val="both"/>
        <w:rPr>
          <w:rFonts w:eastAsia="Calibri" w:cstheme="minorHAnsi"/>
        </w:rPr>
      </w:pPr>
      <w:r w:rsidRPr="005410F5">
        <w:rPr>
          <w:rFonts w:eastAsia="Calibri" w:cstheme="minorHAnsi"/>
        </w:rPr>
        <w:t>Zakres punktacji poszczególnych ocen:</w:t>
      </w:r>
    </w:p>
    <w:tbl>
      <w:tblPr>
        <w:tblW w:w="4134" w:type="dxa"/>
        <w:tblInd w:w="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418"/>
        <w:gridCol w:w="1417"/>
      </w:tblGrid>
      <w:tr w:rsidR="005410F5" w:rsidRPr="00C13153" w14:paraId="6AFDE0A8" w14:textId="77777777" w:rsidTr="004D08E3">
        <w:trPr>
          <w:trHeight w:val="300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8C25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procentowy punktów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2A34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5410F5" w:rsidRPr="00C13153" w14:paraId="33B52F5E" w14:textId="77777777" w:rsidTr="004D08E3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9015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3A1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4B3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5410F5" w:rsidRPr="00C13153" w14:paraId="1419B290" w14:textId="77777777" w:rsidTr="004D08E3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8E8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B5D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BE1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3,5</w:t>
            </w:r>
          </w:p>
        </w:tc>
      </w:tr>
      <w:tr w:rsidR="005410F5" w:rsidRPr="00C13153" w14:paraId="4C25DC16" w14:textId="77777777" w:rsidTr="004D08E3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066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AD7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F28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5410F5" w:rsidRPr="00C13153" w14:paraId="483110FB" w14:textId="77777777" w:rsidTr="004D08E3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790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BC5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317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4,5</w:t>
            </w:r>
          </w:p>
        </w:tc>
      </w:tr>
      <w:tr w:rsidR="005410F5" w:rsidRPr="00C13153" w14:paraId="3B7BD46A" w14:textId="77777777" w:rsidTr="004D08E3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F0B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1503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0E2" w14:textId="77777777" w:rsidR="005410F5" w:rsidRPr="00C13153" w:rsidRDefault="005410F5" w:rsidP="004D0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</w:tr>
    </w:tbl>
    <w:p w14:paraId="1890B915" w14:textId="77777777" w:rsidR="005410F5" w:rsidRDefault="005410F5" w:rsidP="005410F5">
      <w:pPr>
        <w:pStyle w:val="Akapitzlist"/>
        <w:widowControl w:val="0"/>
        <w:suppressAutoHyphens/>
        <w:snapToGrid w:val="0"/>
        <w:spacing w:before="120" w:after="0" w:line="240" w:lineRule="auto"/>
        <w:ind w:left="719"/>
        <w:jc w:val="both"/>
        <w:rPr>
          <w:rFonts w:eastAsia="Calibri" w:cstheme="minorHAnsi"/>
        </w:rPr>
      </w:pPr>
    </w:p>
    <w:p w14:paraId="032A208B" w14:textId="1A4B5ACB" w:rsidR="003C473D" w:rsidRDefault="003C473D">
      <w:pPr>
        <w:rPr>
          <w:b/>
        </w:rPr>
      </w:pPr>
    </w:p>
    <w:p w14:paraId="022F2B0C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6139AE11" w14:textId="77777777" w:rsidTr="004E2DB4">
        <w:tc>
          <w:tcPr>
            <w:tcW w:w="4606" w:type="dxa"/>
          </w:tcPr>
          <w:p w14:paraId="669327D4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66BD0E5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504AD77" w14:textId="77777777" w:rsidTr="004E2DB4">
        <w:tc>
          <w:tcPr>
            <w:tcW w:w="4606" w:type="dxa"/>
          </w:tcPr>
          <w:p w14:paraId="7CD7A9F3" w14:textId="77777777" w:rsidR="004E2DB4" w:rsidRDefault="004E2DB4" w:rsidP="004E2DB4">
            <w:r>
              <w:t xml:space="preserve">Liczba godzin kontaktowych z nauczycielem </w:t>
            </w:r>
          </w:p>
          <w:p w14:paraId="789FBF11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371EFAE" w14:textId="77777777" w:rsidR="004E2DB4" w:rsidRDefault="00B061C7" w:rsidP="004E2DB4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4E2DB4" w14:paraId="56CC90AB" w14:textId="77777777" w:rsidTr="004E2DB4">
        <w:tc>
          <w:tcPr>
            <w:tcW w:w="4606" w:type="dxa"/>
          </w:tcPr>
          <w:p w14:paraId="7F7FA477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5ED55B3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3A1871A5" w14:textId="77777777" w:rsidR="004E2DB4" w:rsidRDefault="00B061C7" w:rsidP="004E2DB4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00D6E623" w14:textId="77777777" w:rsidR="004E2DB4" w:rsidRDefault="004E2DB4" w:rsidP="004E2DB4">
      <w:pPr>
        <w:spacing w:after="0"/>
        <w:rPr>
          <w:b/>
        </w:rPr>
      </w:pPr>
    </w:p>
    <w:p w14:paraId="4F478369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7DFF351B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3EB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3890202C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42A5497D" w14:textId="5789F29A" w:rsidR="00B061C7" w:rsidRPr="00DC0016" w:rsidRDefault="00B061C7" w:rsidP="00DC0016">
            <w:pPr>
              <w:pStyle w:val="Akapitzlist"/>
              <w:numPr>
                <w:ilvl w:val="0"/>
                <w:numId w:val="29"/>
              </w:numPr>
              <w:ind w:left="314"/>
            </w:pPr>
            <w:r w:rsidRPr="00DC0016">
              <w:t>H. Gurgul, M. Suder, Matematyka dla kierunków ekonomicznych, W</w:t>
            </w:r>
            <w:r w:rsidR="0078375E">
              <w:t>ydawnictwo Nieoczywiste</w:t>
            </w:r>
            <w:r w:rsidRPr="00DC0016">
              <w:t>, Warszawa 20</w:t>
            </w:r>
            <w:r w:rsidR="0078375E">
              <w:t>20</w:t>
            </w:r>
          </w:p>
          <w:p w14:paraId="5A0123D7" w14:textId="77777777" w:rsidR="00B061C7" w:rsidRPr="00DC0016" w:rsidRDefault="00B061C7" w:rsidP="00DC0016">
            <w:pPr>
              <w:pStyle w:val="Akapitzlist"/>
              <w:numPr>
                <w:ilvl w:val="0"/>
                <w:numId w:val="29"/>
              </w:numPr>
              <w:ind w:left="314"/>
            </w:pPr>
            <w:r w:rsidRPr="00DC0016">
              <w:t xml:space="preserve">K. Piasecki, J. </w:t>
            </w:r>
            <w:proofErr w:type="spellStart"/>
            <w:r w:rsidRPr="00DC0016">
              <w:t>Abtowa</w:t>
            </w:r>
            <w:proofErr w:type="spellEnd"/>
            <w:r w:rsidRPr="00DC0016">
              <w:t xml:space="preserve">, </w:t>
            </w:r>
            <w:proofErr w:type="spellStart"/>
            <w:r w:rsidRPr="00DC0016">
              <w:t>T.Różański</w:t>
            </w:r>
            <w:proofErr w:type="spellEnd"/>
            <w:r w:rsidRPr="00DC0016">
              <w:t>, Z. Świtalski, „Matematyka wspomagająca zarządzanie”, wyd. UE w Poznaniu, 2011</w:t>
            </w:r>
          </w:p>
          <w:p w14:paraId="78C8CA5D" w14:textId="5B5A760F" w:rsidR="00DC0016" w:rsidRDefault="00DC0016" w:rsidP="00DC0016">
            <w:pPr>
              <w:pStyle w:val="Akapitzlist"/>
              <w:numPr>
                <w:ilvl w:val="0"/>
                <w:numId w:val="29"/>
              </w:numPr>
              <w:ind w:left="314"/>
            </w:pPr>
            <w:r w:rsidRPr="00DC0016">
              <w:t>K. Piasecki (red.) „Matematyka wspomagająca zarządzanie w zadaniach.”, Wydawnictwo UE w Poznaniu, 2012</w:t>
            </w:r>
          </w:p>
          <w:p w14:paraId="386FFD0F" w14:textId="18DED51A" w:rsidR="003F0BD3" w:rsidRDefault="003F0BD3" w:rsidP="00DC0016">
            <w:pPr>
              <w:pStyle w:val="Akapitzlist"/>
              <w:numPr>
                <w:ilvl w:val="0"/>
                <w:numId w:val="29"/>
              </w:numPr>
              <w:ind w:left="314"/>
            </w:pPr>
            <w:r>
              <w:t xml:space="preserve">J. Niewiadoma, J. </w:t>
            </w:r>
            <w:proofErr w:type="spellStart"/>
            <w:r>
              <w:t>Szynal</w:t>
            </w:r>
            <w:proofErr w:type="spellEnd"/>
            <w:r>
              <w:t xml:space="preserve"> „15 wykładów i 150 zadań z analizy matematycznej”, Wydawnictwo UMCS, Lublin, 2020</w:t>
            </w:r>
          </w:p>
          <w:p w14:paraId="4A085B21" w14:textId="77777777" w:rsidR="00DC0016" w:rsidRPr="00DC0016" w:rsidRDefault="00DC0016" w:rsidP="00DC0016">
            <w:pPr>
              <w:pStyle w:val="Akapitzlist"/>
              <w:numPr>
                <w:ilvl w:val="0"/>
                <w:numId w:val="29"/>
              </w:numPr>
              <w:ind w:left="314"/>
            </w:pPr>
            <w:r w:rsidRPr="00DC0016">
              <w:t xml:space="preserve">M. </w:t>
            </w:r>
            <w:proofErr w:type="spellStart"/>
            <w:r w:rsidRPr="00DC0016">
              <w:t>Matłoka</w:t>
            </w:r>
            <w:proofErr w:type="spellEnd"/>
            <w:r w:rsidRPr="00DC0016">
              <w:t xml:space="preserve"> (red.) „Matematyka dla ekonomistów. Zbiór zadań.” Wydawnictwo Akademii Ekonomicznej w Poznaniu, 2012</w:t>
            </w:r>
          </w:p>
          <w:p w14:paraId="3D9CD8E1" w14:textId="77777777" w:rsidR="00DC0016" w:rsidRPr="00DC0016" w:rsidRDefault="00B061C7" w:rsidP="00DC0016">
            <w:pPr>
              <w:pStyle w:val="Akapitzlist"/>
              <w:numPr>
                <w:ilvl w:val="0"/>
                <w:numId w:val="29"/>
              </w:numPr>
              <w:ind w:left="314"/>
            </w:pPr>
            <w:r w:rsidRPr="00DC0016">
              <w:t xml:space="preserve">W. </w:t>
            </w:r>
            <w:proofErr w:type="spellStart"/>
            <w:r w:rsidRPr="00DC0016">
              <w:t>Krysicki</w:t>
            </w:r>
            <w:proofErr w:type="spellEnd"/>
            <w:r w:rsidRPr="00DC0016">
              <w:t xml:space="preserve">, L. Włodarski, „Analiza matematyczna w zadaniach” – </w:t>
            </w:r>
            <w:proofErr w:type="spellStart"/>
            <w:r w:rsidRPr="00DC0016">
              <w:t>t.I</w:t>
            </w:r>
            <w:proofErr w:type="spellEnd"/>
            <w:r w:rsidRPr="00DC0016">
              <w:t xml:space="preserve"> i II, PWN, 2017, 18</w:t>
            </w:r>
          </w:p>
          <w:p w14:paraId="45390C0D" w14:textId="77777777" w:rsidR="004E2DB4" w:rsidRPr="00DC0016" w:rsidRDefault="004E2DB4" w:rsidP="00DC0016">
            <w:pPr>
              <w:pStyle w:val="Akapitzlist"/>
              <w:ind w:left="314"/>
            </w:pPr>
          </w:p>
        </w:tc>
      </w:tr>
      <w:tr w:rsidR="004E2DB4" w14:paraId="01986230" w14:textId="77777777" w:rsidTr="004E2DB4">
        <w:tc>
          <w:tcPr>
            <w:tcW w:w="9212" w:type="dxa"/>
          </w:tcPr>
          <w:p w14:paraId="0C2EFC79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6381931A" w14:textId="77777777" w:rsidTr="004E2DB4">
        <w:tc>
          <w:tcPr>
            <w:tcW w:w="9212" w:type="dxa"/>
          </w:tcPr>
          <w:p w14:paraId="4DFB6FB4" w14:textId="77777777" w:rsidR="00DC0016" w:rsidRDefault="00DC0016" w:rsidP="00DC0016">
            <w:pPr>
              <w:pStyle w:val="Akapitzlist"/>
              <w:numPr>
                <w:ilvl w:val="0"/>
                <w:numId w:val="28"/>
              </w:numPr>
              <w:ind w:left="314"/>
            </w:pPr>
            <w:r w:rsidRPr="00DC0016">
              <w:t>R. Antoniewicz , A. Misztal, „Matematyka dla studentów ekonomii wykłady z ćwiczeniami”, PWN 2015</w:t>
            </w:r>
          </w:p>
          <w:p w14:paraId="41F922EF" w14:textId="77777777" w:rsidR="00DC0016" w:rsidRDefault="00DC0016" w:rsidP="00DC0016">
            <w:pPr>
              <w:pStyle w:val="Akapitzlist"/>
              <w:numPr>
                <w:ilvl w:val="0"/>
                <w:numId w:val="28"/>
              </w:numPr>
              <w:ind w:left="314"/>
            </w:pPr>
            <w:r w:rsidRPr="00DC0016">
              <w:t xml:space="preserve">H. Klepacz, E. Żółtowska, I. </w:t>
            </w:r>
            <w:proofErr w:type="spellStart"/>
            <w:r w:rsidRPr="00DC0016">
              <w:t>Świeczewska</w:t>
            </w:r>
            <w:proofErr w:type="spellEnd"/>
            <w:r w:rsidRPr="00DC0016">
              <w:t>, „Matematyka. Podręcznik dla uczelni ekonomicznych” Absolwent Łódź 2007.</w:t>
            </w:r>
          </w:p>
          <w:p w14:paraId="0DBE0843" w14:textId="77777777" w:rsidR="00DC0016" w:rsidRDefault="00DC0016" w:rsidP="00DC0016">
            <w:pPr>
              <w:pStyle w:val="Akapitzlist"/>
              <w:numPr>
                <w:ilvl w:val="0"/>
                <w:numId w:val="28"/>
              </w:numPr>
              <w:ind w:left="314"/>
            </w:pPr>
            <w:r w:rsidRPr="00DC0016">
              <w:t>J. Piszczała, „Matematyka i jej zastosowanie w naukach ekonomicznych”, wyd. UE w Poznaniu, 2008 </w:t>
            </w:r>
          </w:p>
          <w:p w14:paraId="4E4FB939" w14:textId="77777777" w:rsidR="004E2DB4" w:rsidRPr="00DC0016" w:rsidRDefault="00DC0016" w:rsidP="00DC0016">
            <w:pPr>
              <w:pStyle w:val="Akapitzlist"/>
              <w:numPr>
                <w:ilvl w:val="0"/>
                <w:numId w:val="28"/>
              </w:numPr>
              <w:ind w:left="314"/>
            </w:pPr>
            <w:r w:rsidRPr="00DC0016">
              <w:t xml:space="preserve">W. </w:t>
            </w:r>
            <w:proofErr w:type="spellStart"/>
            <w:r w:rsidRPr="00DC0016">
              <w:t>Dubnicki</w:t>
            </w:r>
            <w:proofErr w:type="spellEnd"/>
            <w:r w:rsidRPr="00DC0016">
              <w:t>, J. Kłopotowski, T. Szapiro, „Analiza matematyczna. Podręcznik dla ekonomistów” PWN, 2010</w:t>
            </w:r>
          </w:p>
        </w:tc>
      </w:tr>
    </w:tbl>
    <w:p w14:paraId="7CF52CA6" w14:textId="77777777" w:rsidR="004E2DB4" w:rsidRDefault="004E2DB4" w:rsidP="004E2DB4">
      <w:pPr>
        <w:spacing w:after="0"/>
        <w:rPr>
          <w:b/>
        </w:rPr>
      </w:pPr>
    </w:p>
    <w:p w14:paraId="64BEE532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355D" w14:textId="77777777" w:rsidR="00FB3DA0" w:rsidRDefault="00FB3DA0" w:rsidP="00B04272">
      <w:pPr>
        <w:spacing w:after="0" w:line="240" w:lineRule="auto"/>
      </w:pPr>
      <w:r>
        <w:separator/>
      </w:r>
    </w:p>
  </w:endnote>
  <w:endnote w:type="continuationSeparator" w:id="0">
    <w:p w14:paraId="1298401C" w14:textId="77777777" w:rsidR="00FB3DA0" w:rsidRDefault="00FB3DA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7A8D" w14:textId="77777777" w:rsidR="00FB3DA0" w:rsidRDefault="00FB3DA0" w:rsidP="00B04272">
      <w:pPr>
        <w:spacing w:after="0" w:line="240" w:lineRule="auto"/>
      </w:pPr>
      <w:r>
        <w:separator/>
      </w:r>
    </w:p>
  </w:footnote>
  <w:footnote w:type="continuationSeparator" w:id="0">
    <w:p w14:paraId="7F6AAF23" w14:textId="77777777" w:rsidR="00FB3DA0" w:rsidRDefault="00FB3DA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3565" w14:textId="58E0128B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</w:t>
    </w:r>
  </w:p>
  <w:p w14:paraId="5AFC3FC7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65288"/>
    <w:multiLevelType w:val="hybridMultilevel"/>
    <w:tmpl w:val="EE6C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9629F"/>
    <w:multiLevelType w:val="hybridMultilevel"/>
    <w:tmpl w:val="7166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D440C"/>
    <w:multiLevelType w:val="hybridMultilevel"/>
    <w:tmpl w:val="AC061462"/>
    <w:lvl w:ilvl="0" w:tplc="42F4D69E">
      <w:numFmt w:val="bullet"/>
      <w:lvlText w:val="•"/>
      <w:lvlJc w:val="left"/>
      <w:pPr>
        <w:ind w:left="719" w:hanging="43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6314F"/>
    <w:multiLevelType w:val="hybridMultilevel"/>
    <w:tmpl w:val="EF9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7BB1"/>
    <w:multiLevelType w:val="hybridMultilevel"/>
    <w:tmpl w:val="83E8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29"/>
  </w:num>
  <w:num w:numId="5">
    <w:abstractNumId w:val="6"/>
  </w:num>
  <w:num w:numId="6">
    <w:abstractNumId w:val="28"/>
  </w:num>
  <w:num w:numId="7">
    <w:abstractNumId w:val="4"/>
  </w:num>
  <w:num w:numId="8">
    <w:abstractNumId w:val="22"/>
  </w:num>
  <w:num w:numId="9">
    <w:abstractNumId w:val="1"/>
  </w:num>
  <w:num w:numId="10">
    <w:abstractNumId w:val="13"/>
  </w:num>
  <w:num w:numId="11">
    <w:abstractNumId w:val="18"/>
  </w:num>
  <w:num w:numId="12">
    <w:abstractNumId w:val="8"/>
  </w:num>
  <w:num w:numId="13">
    <w:abstractNumId w:val="26"/>
  </w:num>
  <w:num w:numId="14">
    <w:abstractNumId w:val="25"/>
  </w:num>
  <w:num w:numId="15">
    <w:abstractNumId w:val="0"/>
  </w:num>
  <w:num w:numId="16">
    <w:abstractNumId w:val="21"/>
  </w:num>
  <w:num w:numId="17">
    <w:abstractNumId w:val="10"/>
  </w:num>
  <w:num w:numId="18">
    <w:abstractNumId w:val="20"/>
  </w:num>
  <w:num w:numId="19">
    <w:abstractNumId w:val="11"/>
  </w:num>
  <w:num w:numId="20">
    <w:abstractNumId w:val="2"/>
  </w:num>
  <w:num w:numId="21">
    <w:abstractNumId w:val="15"/>
  </w:num>
  <w:num w:numId="22">
    <w:abstractNumId w:val="19"/>
  </w:num>
  <w:num w:numId="23">
    <w:abstractNumId w:val="9"/>
  </w:num>
  <w:num w:numId="24">
    <w:abstractNumId w:val="3"/>
  </w:num>
  <w:num w:numId="25">
    <w:abstractNumId w:val="24"/>
  </w:num>
  <w:num w:numId="26">
    <w:abstractNumId w:val="5"/>
  </w:num>
  <w:num w:numId="27">
    <w:abstractNumId w:val="17"/>
  </w:num>
  <w:num w:numId="28">
    <w:abstractNumId w:val="16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4A30"/>
    <w:rsid w:val="000351F2"/>
    <w:rsid w:val="00042792"/>
    <w:rsid w:val="000445B8"/>
    <w:rsid w:val="00047D65"/>
    <w:rsid w:val="0005709E"/>
    <w:rsid w:val="00084ADA"/>
    <w:rsid w:val="000B3BEC"/>
    <w:rsid w:val="000E1D6F"/>
    <w:rsid w:val="001051F5"/>
    <w:rsid w:val="00115BF8"/>
    <w:rsid w:val="00141109"/>
    <w:rsid w:val="001A5D37"/>
    <w:rsid w:val="001C0192"/>
    <w:rsid w:val="001C278A"/>
    <w:rsid w:val="001D3AF4"/>
    <w:rsid w:val="00216EC6"/>
    <w:rsid w:val="0022404C"/>
    <w:rsid w:val="00241E73"/>
    <w:rsid w:val="002754C6"/>
    <w:rsid w:val="002778F0"/>
    <w:rsid w:val="00293F51"/>
    <w:rsid w:val="002D1A52"/>
    <w:rsid w:val="002E1415"/>
    <w:rsid w:val="002F2985"/>
    <w:rsid w:val="00304259"/>
    <w:rsid w:val="00317BBA"/>
    <w:rsid w:val="0033369E"/>
    <w:rsid w:val="003501E6"/>
    <w:rsid w:val="00372079"/>
    <w:rsid w:val="003940D3"/>
    <w:rsid w:val="003C473D"/>
    <w:rsid w:val="003C65DA"/>
    <w:rsid w:val="003D4626"/>
    <w:rsid w:val="003F0BD3"/>
    <w:rsid w:val="004051F6"/>
    <w:rsid w:val="0042065D"/>
    <w:rsid w:val="00450FA6"/>
    <w:rsid w:val="004A2320"/>
    <w:rsid w:val="004A2FC6"/>
    <w:rsid w:val="004B6F7B"/>
    <w:rsid w:val="004E2DB4"/>
    <w:rsid w:val="004F73CF"/>
    <w:rsid w:val="00516DA3"/>
    <w:rsid w:val="005410F5"/>
    <w:rsid w:val="00556FCA"/>
    <w:rsid w:val="00571710"/>
    <w:rsid w:val="0058274A"/>
    <w:rsid w:val="00583DB9"/>
    <w:rsid w:val="005A3D71"/>
    <w:rsid w:val="006534C9"/>
    <w:rsid w:val="0066271E"/>
    <w:rsid w:val="00685044"/>
    <w:rsid w:val="00732E45"/>
    <w:rsid w:val="00757261"/>
    <w:rsid w:val="007638B7"/>
    <w:rsid w:val="0078375E"/>
    <w:rsid w:val="007841B3"/>
    <w:rsid w:val="00796FCE"/>
    <w:rsid w:val="007D0038"/>
    <w:rsid w:val="007D6295"/>
    <w:rsid w:val="008215CC"/>
    <w:rsid w:val="008224A6"/>
    <w:rsid w:val="00836562"/>
    <w:rsid w:val="00883EAE"/>
    <w:rsid w:val="008E2C5B"/>
    <w:rsid w:val="008E4017"/>
    <w:rsid w:val="008E7C6D"/>
    <w:rsid w:val="009168BF"/>
    <w:rsid w:val="00933F07"/>
    <w:rsid w:val="009629D7"/>
    <w:rsid w:val="009D424F"/>
    <w:rsid w:val="00A00D45"/>
    <w:rsid w:val="00A041DF"/>
    <w:rsid w:val="00A40520"/>
    <w:rsid w:val="00A5036D"/>
    <w:rsid w:val="00A74CFC"/>
    <w:rsid w:val="00A853E7"/>
    <w:rsid w:val="00AA05E1"/>
    <w:rsid w:val="00AC1C01"/>
    <w:rsid w:val="00AE4030"/>
    <w:rsid w:val="00B04272"/>
    <w:rsid w:val="00B061C7"/>
    <w:rsid w:val="00B23EA7"/>
    <w:rsid w:val="00B42447"/>
    <w:rsid w:val="00B60D97"/>
    <w:rsid w:val="00B7483B"/>
    <w:rsid w:val="00BC4DCB"/>
    <w:rsid w:val="00BD58F9"/>
    <w:rsid w:val="00BE454D"/>
    <w:rsid w:val="00C37A43"/>
    <w:rsid w:val="00C47BD4"/>
    <w:rsid w:val="00C52E02"/>
    <w:rsid w:val="00C65C01"/>
    <w:rsid w:val="00C748B5"/>
    <w:rsid w:val="00C961A5"/>
    <w:rsid w:val="00CA3565"/>
    <w:rsid w:val="00CD34ED"/>
    <w:rsid w:val="00CD7096"/>
    <w:rsid w:val="00CF4215"/>
    <w:rsid w:val="00D12706"/>
    <w:rsid w:val="00D246B3"/>
    <w:rsid w:val="00D27DDC"/>
    <w:rsid w:val="00D37CB5"/>
    <w:rsid w:val="00D406F6"/>
    <w:rsid w:val="00D7723D"/>
    <w:rsid w:val="00DB08E8"/>
    <w:rsid w:val="00DB781E"/>
    <w:rsid w:val="00DC0016"/>
    <w:rsid w:val="00DF51F0"/>
    <w:rsid w:val="00E35724"/>
    <w:rsid w:val="00E43C97"/>
    <w:rsid w:val="00E74774"/>
    <w:rsid w:val="00E77820"/>
    <w:rsid w:val="00E8251A"/>
    <w:rsid w:val="00E86DB1"/>
    <w:rsid w:val="00E95543"/>
    <w:rsid w:val="00ED6EF1"/>
    <w:rsid w:val="00F534E8"/>
    <w:rsid w:val="00F54F71"/>
    <w:rsid w:val="00FA50B3"/>
    <w:rsid w:val="00FB3DA0"/>
    <w:rsid w:val="00FC6CE1"/>
    <w:rsid w:val="00FF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7FF2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5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4168-1F7E-416F-9BE5-FB9EDCA4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2021-10-05T19:06:00Z</cp:lastPrinted>
  <dcterms:created xsi:type="dcterms:W3CDTF">2025-02-14T12:31:00Z</dcterms:created>
  <dcterms:modified xsi:type="dcterms:W3CDTF">2025-02-14T12:31:00Z</dcterms:modified>
</cp:coreProperties>
</file>