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E9CEC" w14:textId="77777777" w:rsidR="00757261" w:rsidRDefault="00757261" w:rsidP="004F73CF">
      <w:pPr>
        <w:rPr>
          <w:b/>
        </w:rPr>
      </w:pPr>
      <w:r>
        <w:rPr>
          <w:b/>
        </w:rPr>
        <w:t xml:space="preserve">KARTA PRZEDMIOTU </w:t>
      </w:r>
    </w:p>
    <w:p w14:paraId="40F8ECA4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23"/>
        <w:gridCol w:w="4544"/>
      </w:tblGrid>
      <w:tr w:rsidR="002D1A52" w14:paraId="0C5AC1D1" w14:textId="77777777" w:rsidTr="00BF6CDF">
        <w:tc>
          <w:tcPr>
            <w:tcW w:w="4523" w:type="dxa"/>
          </w:tcPr>
          <w:p w14:paraId="289B1856" w14:textId="77777777" w:rsidR="002D1A52" w:rsidRDefault="002D1A52" w:rsidP="00A21B31">
            <w:r>
              <w:t>Nazwa przedmiotu</w:t>
            </w:r>
          </w:p>
        </w:tc>
        <w:tc>
          <w:tcPr>
            <w:tcW w:w="4544" w:type="dxa"/>
          </w:tcPr>
          <w:p w14:paraId="61015D07" w14:textId="77777777" w:rsidR="002D1A52" w:rsidRDefault="001109D8" w:rsidP="00A21B31">
            <w:r>
              <w:t>Podstawowe pojęcia psychologii</w:t>
            </w:r>
          </w:p>
        </w:tc>
      </w:tr>
      <w:tr w:rsidR="002D1A52" w14:paraId="3E124A65" w14:textId="77777777" w:rsidTr="00BF6CDF">
        <w:tc>
          <w:tcPr>
            <w:tcW w:w="4523" w:type="dxa"/>
          </w:tcPr>
          <w:p w14:paraId="10CA3476" w14:textId="77777777" w:rsidR="002D1A52" w:rsidRDefault="00C961A5" w:rsidP="00A21B31">
            <w:r>
              <w:t>Nazwa przedmiotu w języku angielskim</w:t>
            </w:r>
          </w:p>
        </w:tc>
        <w:tc>
          <w:tcPr>
            <w:tcW w:w="4544" w:type="dxa"/>
          </w:tcPr>
          <w:p w14:paraId="384B5BEC" w14:textId="77777777" w:rsidR="002D1A52" w:rsidRDefault="001109D8" w:rsidP="00A21B31">
            <w:r w:rsidRPr="001109D8">
              <w:t>Basic concepts of psychology</w:t>
            </w:r>
          </w:p>
        </w:tc>
      </w:tr>
      <w:tr w:rsidR="002D1A52" w14:paraId="0B086ED1" w14:textId="77777777" w:rsidTr="00BF6CDF">
        <w:tc>
          <w:tcPr>
            <w:tcW w:w="4523" w:type="dxa"/>
          </w:tcPr>
          <w:p w14:paraId="5EBCE07A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544" w:type="dxa"/>
          </w:tcPr>
          <w:p w14:paraId="0EFC95B8" w14:textId="77777777" w:rsidR="002D1A52" w:rsidRDefault="001109D8" w:rsidP="00A21B31">
            <w:r>
              <w:t>Ogólnouniwersytecka specjalizacja nauczycielska</w:t>
            </w:r>
          </w:p>
        </w:tc>
      </w:tr>
      <w:tr w:rsidR="001C0192" w14:paraId="6874A47A" w14:textId="77777777" w:rsidTr="00BF6CDF">
        <w:tc>
          <w:tcPr>
            <w:tcW w:w="4523" w:type="dxa"/>
          </w:tcPr>
          <w:p w14:paraId="5D8FF987" w14:textId="77777777" w:rsidR="001C0192" w:rsidRDefault="001C0192" w:rsidP="00A21B31">
            <w:r>
              <w:t>Poziom studiów (I, II, jednolite magisterskie)</w:t>
            </w:r>
          </w:p>
        </w:tc>
        <w:tc>
          <w:tcPr>
            <w:tcW w:w="4544" w:type="dxa"/>
          </w:tcPr>
          <w:p w14:paraId="77649352" w14:textId="77777777" w:rsidR="001C0192" w:rsidRDefault="00FE2630" w:rsidP="00FD4795">
            <w:r>
              <w:t>II</w:t>
            </w:r>
            <w:r w:rsidR="00FD4795">
              <w:t xml:space="preserve"> stopień, jednolite magisterskie</w:t>
            </w:r>
          </w:p>
        </w:tc>
      </w:tr>
      <w:tr w:rsidR="001C0192" w14:paraId="2D4CCEB3" w14:textId="77777777" w:rsidTr="00BF6CDF">
        <w:tc>
          <w:tcPr>
            <w:tcW w:w="4523" w:type="dxa"/>
          </w:tcPr>
          <w:p w14:paraId="5DD6C78B" w14:textId="77777777" w:rsidR="001C0192" w:rsidRDefault="001C0192" w:rsidP="00A21B31">
            <w:r>
              <w:t>Forma studiów (stacjonarne, niestacjonarne)</w:t>
            </w:r>
          </w:p>
        </w:tc>
        <w:tc>
          <w:tcPr>
            <w:tcW w:w="4544" w:type="dxa"/>
          </w:tcPr>
          <w:p w14:paraId="13B1F691" w14:textId="7815C3C2" w:rsidR="001C0192" w:rsidRDefault="00BF7B0D" w:rsidP="001446F4">
            <w:pPr>
              <w:ind w:left="708" w:hanging="708"/>
            </w:pPr>
            <w:r>
              <w:t>S</w:t>
            </w:r>
            <w:r w:rsidR="002C7D7B">
              <w:t>tacjonarne</w:t>
            </w:r>
            <w:r w:rsidR="001446F4">
              <w:t xml:space="preserve"> (forma E-Learning)</w:t>
            </w:r>
          </w:p>
        </w:tc>
      </w:tr>
      <w:tr w:rsidR="002D1A52" w14:paraId="40735755" w14:textId="77777777" w:rsidTr="00BF6CDF">
        <w:tc>
          <w:tcPr>
            <w:tcW w:w="4523" w:type="dxa"/>
          </w:tcPr>
          <w:p w14:paraId="76A28171" w14:textId="77777777" w:rsidR="002D1A52" w:rsidRDefault="00757261" w:rsidP="00A21B31">
            <w:r>
              <w:t>Dyscyplina</w:t>
            </w:r>
          </w:p>
        </w:tc>
        <w:tc>
          <w:tcPr>
            <w:tcW w:w="4544" w:type="dxa"/>
          </w:tcPr>
          <w:p w14:paraId="534CB2C7" w14:textId="77777777" w:rsidR="00BF7B0D" w:rsidRDefault="00BF7B0D" w:rsidP="00A21B31">
            <w:r>
              <w:t>Psychologia</w:t>
            </w:r>
          </w:p>
        </w:tc>
      </w:tr>
      <w:tr w:rsidR="00C961A5" w14:paraId="7E837D81" w14:textId="77777777" w:rsidTr="00BF6CDF">
        <w:tc>
          <w:tcPr>
            <w:tcW w:w="4523" w:type="dxa"/>
          </w:tcPr>
          <w:p w14:paraId="23EA25F5" w14:textId="77777777" w:rsidR="00C961A5" w:rsidRDefault="00C961A5" w:rsidP="00A21B31">
            <w:r>
              <w:t>Język wykładowy</w:t>
            </w:r>
          </w:p>
        </w:tc>
        <w:tc>
          <w:tcPr>
            <w:tcW w:w="4544" w:type="dxa"/>
          </w:tcPr>
          <w:p w14:paraId="68BEE5D1" w14:textId="77777777" w:rsidR="00C961A5" w:rsidRDefault="00BF7B0D" w:rsidP="002D1A52">
            <w:r>
              <w:t>Język polski</w:t>
            </w:r>
          </w:p>
        </w:tc>
      </w:tr>
    </w:tbl>
    <w:p w14:paraId="1572C45D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961A5" w14:paraId="5D3BF501" w14:textId="77777777" w:rsidTr="00C961A5">
        <w:tc>
          <w:tcPr>
            <w:tcW w:w="4606" w:type="dxa"/>
          </w:tcPr>
          <w:p w14:paraId="6EE3D90E" w14:textId="77777777"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14:paraId="360AF3E9" w14:textId="4C1F2753" w:rsidR="003C473D" w:rsidRDefault="001446F4" w:rsidP="00BF7B0D">
            <w:r>
              <w:t>d</w:t>
            </w:r>
            <w:r w:rsidR="00AB2CF7">
              <w:t xml:space="preserve">r </w:t>
            </w:r>
            <w:r>
              <w:t>Andrzej Januszewski</w:t>
            </w:r>
          </w:p>
        </w:tc>
      </w:tr>
    </w:tbl>
    <w:p w14:paraId="60330C84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37A43" w14:paraId="1B2298F7" w14:textId="77777777" w:rsidTr="00B04272">
        <w:tc>
          <w:tcPr>
            <w:tcW w:w="2303" w:type="dxa"/>
          </w:tcPr>
          <w:p w14:paraId="21740609" w14:textId="77777777"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7B185830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14:paraId="6FFC303B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14:paraId="38D33EF2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0157A828" w14:textId="77777777" w:rsidTr="00C37A43">
        <w:tc>
          <w:tcPr>
            <w:tcW w:w="2303" w:type="dxa"/>
          </w:tcPr>
          <w:p w14:paraId="19530769" w14:textId="77777777" w:rsidR="003C473D" w:rsidRDefault="003C473D" w:rsidP="002D1A52">
            <w:r>
              <w:t>wykład</w:t>
            </w:r>
          </w:p>
        </w:tc>
        <w:tc>
          <w:tcPr>
            <w:tcW w:w="2303" w:type="dxa"/>
          </w:tcPr>
          <w:p w14:paraId="21500C28" w14:textId="77777777" w:rsidR="003C473D" w:rsidRDefault="00BF7B0D" w:rsidP="00BF7B0D">
            <w:pPr>
              <w:jc w:val="center"/>
            </w:pPr>
            <w:r>
              <w:t>15</w:t>
            </w:r>
          </w:p>
        </w:tc>
        <w:tc>
          <w:tcPr>
            <w:tcW w:w="2303" w:type="dxa"/>
          </w:tcPr>
          <w:p w14:paraId="16EF192D" w14:textId="77777777" w:rsidR="003C473D" w:rsidRDefault="00BF7B0D" w:rsidP="00BF7B0D">
            <w:pPr>
              <w:jc w:val="center"/>
            </w:pPr>
            <w:r>
              <w:t>1</w:t>
            </w:r>
          </w:p>
        </w:tc>
        <w:tc>
          <w:tcPr>
            <w:tcW w:w="2303" w:type="dxa"/>
            <w:vMerge w:val="restart"/>
          </w:tcPr>
          <w:p w14:paraId="6DA58120" w14:textId="77777777" w:rsidR="003C473D" w:rsidRDefault="006A7006" w:rsidP="00BF7B0D">
            <w:pPr>
              <w:jc w:val="center"/>
            </w:pPr>
            <w:r>
              <w:t>1</w:t>
            </w:r>
          </w:p>
        </w:tc>
      </w:tr>
      <w:tr w:rsidR="003C473D" w14:paraId="307A3401" w14:textId="77777777" w:rsidTr="00C37A43">
        <w:tc>
          <w:tcPr>
            <w:tcW w:w="2303" w:type="dxa"/>
          </w:tcPr>
          <w:p w14:paraId="1ADAC001" w14:textId="77777777" w:rsidR="003C473D" w:rsidRDefault="003C473D" w:rsidP="002D1A52">
            <w:r>
              <w:t>konwersatorium</w:t>
            </w:r>
          </w:p>
        </w:tc>
        <w:tc>
          <w:tcPr>
            <w:tcW w:w="2303" w:type="dxa"/>
          </w:tcPr>
          <w:p w14:paraId="5504A60D" w14:textId="77777777" w:rsidR="003C473D" w:rsidRDefault="003C473D" w:rsidP="002D1A52"/>
        </w:tc>
        <w:tc>
          <w:tcPr>
            <w:tcW w:w="2303" w:type="dxa"/>
          </w:tcPr>
          <w:p w14:paraId="2E633533" w14:textId="77777777" w:rsidR="003C473D" w:rsidRDefault="003C473D" w:rsidP="002D1A52"/>
        </w:tc>
        <w:tc>
          <w:tcPr>
            <w:tcW w:w="2303" w:type="dxa"/>
            <w:vMerge/>
          </w:tcPr>
          <w:p w14:paraId="2EFCBA0C" w14:textId="77777777" w:rsidR="003C473D" w:rsidRDefault="003C473D" w:rsidP="002D1A52"/>
        </w:tc>
      </w:tr>
      <w:tr w:rsidR="003C473D" w14:paraId="4F12CD75" w14:textId="77777777" w:rsidTr="00C37A43">
        <w:tc>
          <w:tcPr>
            <w:tcW w:w="2303" w:type="dxa"/>
          </w:tcPr>
          <w:p w14:paraId="5B29D571" w14:textId="77777777" w:rsidR="003C473D" w:rsidRDefault="003C473D" w:rsidP="002D1A52">
            <w:r>
              <w:t>ćwiczenia</w:t>
            </w:r>
          </w:p>
        </w:tc>
        <w:tc>
          <w:tcPr>
            <w:tcW w:w="2303" w:type="dxa"/>
          </w:tcPr>
          <w:p w14:paraId="6EEE2A0A" w14:textId="77777777" w:rsidR="003C473D" w:rsidRDefault="003C473D" w:rsidP="002D1A52"/>
        </w:tc>
        <w:tc>
          <w:tcPr>
            <w:tcW w:w="2303" w:type="dxa"/>
          </w:tcPr>
          <w:p w14:paraId="41CFA13E" w14:textId="77777777" w:rsidR="003C473D" w:rsidRDefault="003C473D" w:rsidP="002D1A52"/>
        </w:tc>
        <w:tc>
          <w:tcPr>
            <w:tcW w:w="2303" w:type="dxa"/>
            <w:vMerge/>
          </w:tcPr>
          <w:p w14:paraId="556998AB" w14:textId="77777777" w:rsidR="003C473D" w:rsidRDefault="003C473D" w:rsidP="002D1A52"/>
        </w:tc>
      </w:tr>
      <w:tr w:rsidR="003C473D" w14:paraId="02294891" w14:textId="77777777" w:rsidTr="00C37A43">
        <w:tc>
          <w:tcPr>
            <w:tcW w:w="2303" w:type="dxa"/>
          </w:tcPr>
          <w:p w14:paraId="1F60EC94" w14:textId="77777777" w:rsidR="003C473D" w:rsidRDefault="003C473D" w:rsidP="002D1A52">
            <w:r>
              <w:t>laboratorium</w:t>
            </w:r>
          </w:p>
        </w:tc>
        <w:tc>
          <w:tcPr>
            <w:tcW w:w="2303" w:type="dxa"/>
          </w:tcPr>
          <w:p w14:paraId="6460B2E5" w14:textId="77777777" w:rsidR="003C473D" w:rsidRDefault="003C473D" w:rsidP="002D1A52"/>
        </w:tc>
        <w:tc>
          <w:tcPr>
            <w:tcW w:w="2303" w:type="dxa"/>
          </w:tcPr>
          <w:p w14:paraId="6CBBDFD1" w14:textId="77777777" w:rsidR="003C473D" w:rsidRDefault="003C473D" w:rsidP="002D1A52"/>
        </w:tc>
        <w:tc>
          <w:tcPr>
            <w:tcW w:w="2303" w:type="dxa"/>
            <w:vMerge/>
          </w:tcPr>
          <w:p w14:paraId="7E8652F4" w14:textId="77777777" w:rsidR="003C473D" w:rsidRDefault="003C473D" w:rsidP="002D1A52"/>
        </w:tc>
      </w:tr>
      <w:tr w:rsidR="003C473D" w14:paraId="09019C3D" w14:textId="77777777" w:rsidTr="00C37A43">
        <w:tc>
          <w:tcPr>
            <w:tcW w:w="2303" w:type="dxa"/>
          </w:tcPr>
          <w:p w14:paraId="04D181C6" w14:textId="77777777" w:rsidR="003C473D" w:rsidRDefault="003C473D" w:rsidP="002D1A52">
            <w:r>
              <w:t>warsztaty</w:t>
            </w:r>
          </w:p>
        </w:tc>
        <w:tc>
          <w:tcPr>
            <w:tcW w:w="2303" w:type="dxa"/>
          </w:tcPr>
          <w:p w14:paraId="746C4B04" w14:textId="77777777" w:rsidR="003C473D" w:rsidRDefault="003C473D" w:rsidP="002D1A52"/>
        </w:tc>
        <w:tc>
          <w:tcPr>
            <w:tcW w:w="2303" w:type="dxa"/>
          </w:tcPr>
          <w:p w14:paraId="7986D13A" w14:textId="77777777" w:rsidR="003C473D" w:rsidRDefault="003C473D" w:rsidP="002D1A52"/>
        </w:tc>
        <w:tc>
          <w:tcPr>
            <w:tcW w:w="2303" w:type="dxa"/>
            <w:vMerge/>
          </w:tcPr>
          <w:p w14:paraId="441587A5" w14:textId="77777777" w:rsidR="003C473D" w:rsidRDefault="003C473D" w:rsidP="002D1A52"/>
        </w:tc>
      </w:tr>
      <w:tr w:rsidR="003C473D" w14:paraId="7AD1F157" w14:textId="77777777" w:rsidTr="00C37A43">
        <w:tc>
          <w:tcPr>
            <w:tcW w:w="2303" w:type="dxa"/>
          </w:tcPr>
          <w:p w14:paraId="1DD374BA" w14:textId="77777777" w:rsidR="003C473D" w:rsidRDefault="003C473D" w:rsidP="002D1A52">
            <w:r>
              <w:t>seminarium</w:t>
            </w:r>
          </w:p>
        </w:tc>
        <w:tc>
          <w:tcPr>
            <w:tcW w:w="2303" w:type="dxa"/>
          </w:tcPr>
          <w:p w14:paraId="5431CF9F" w14:textId="77777777" w:rsidR="003C473D" w:rsidRDefault="003C473D" w:rsidP="002D1A52"/>
        </w:tc>
        <w:tc>
          <w:tcPr>
            <w:tcW w:w="2303" w:type="dxa"/>
          </w:tcPr>
          <w:p w14:paraId="15F6EE9D" w14:textId="77777777" w:rsidR="003C473D" w:rsidRDefault="003C473D" w:rsidP="002D1A52"/>
        </w:tc>
        <w:tc>
          <w:tcPr>
            <w:tcW w:w="2303" w:type="dxa"/>
            <w:vMerge/>
          </w:tcPr>
          <w:p w14:paraId="3D2CCD6F" w14:textId="77777777" w:rsidR="003C473D" w:rsidRDefault="003C473D" w:rsidP="002D1A52"/>
        </w:tc>
      </w:tr>
      <w:tr w:rsidR="003C473D" w14:paraId="253FC0DD" w14:textId="77777777" w:rsidTr="00C37A43">
        <w:tc>
          <w:tcPr>
            <w:tcW w:w="2303" w:type="dxa"/>
          </w:tcPr>
          <w:p w14:paraId="63248486" w14:textId="77777777" w:rsidR="003C473D" w:rsidRDefault="003C473D" w:rsidP="002D1A52">
            <w:r>
              <w:t>proseminarium</w:t>
            </w:r>
          </w:p>
        </w:tc>
        <w:tc>
          <w:tcPr>
            <w:tcW w:w="2303" w:type="dxa"/>
          </w:tcPr>
          <w:p w14:paraId="0AFCF481" w14:textId="77777777" w:rsidR="003C473D" w:rsidRDefault="003C473D" w:rsidP="002D1A52"/>
        </w:tc>
        <w:tc>
          <w:tcPr>
            <w:tcW w:w="2303" w:type="dxa"/>
          </w:tcPr>
          <w:p w14:paraId="253CBAF4" w14:textId="77777777" w:rsidR="003C473D" w:rsidRDefault="003C473D" w:rsidP="002D1A52"/>
        </w:tc>
        <w:tc>
          <w:tcPr>
            <w:tcW w:w="2303" w:type="dxa"/>
            <w:vMerge/>
          </w:tcPr>
          <w:p w14:paraId="25DCDE10" w14:textId="77777777" w:rsidR="003C473D" w:rsidRDefault="003C473D" w:rsidP="002D1A52"/>
        </w:tc>
      </w:tr>
      <w:tr w:rsidR="003C473D" w14:paraId="6889E18C" w14:textId="77777777" w:rsidTr="00C37A43">
        <w:tc>
          <w:tcPr>
            <w:tcW w:w="2303" w:type="dxa"/>
          </w:tcPr>
          <w:p w14:paraId="19D6A8D7" w14:textId="77777777" w:rsidR="003C473D" w:rsidRDefault="003C473D" w:rsidP="000B3BEC">
            <w:r>
              <w:t>lektorat</w:t>
            </w:r>
          </w:p>
        </w:tc>
        <w:tc>
          <w:tcPr>
            <w:tcW w:w="2303" w:type="dxa"/>
          </w:tcPr>
          <w:p w14:paraId="5B180FAE" w14:textId="77777777" w:rsidR="003C473D" w:rsidRDefault="003C473D" w:rsidP="002D1A52"/>
        </w:tc>
        <w:tc>
          <w:tcPr>
            <w:tcW w:w="2303" w:type="dxa"/>
          </w:tcPr>
          <w:p w14:paraId="451E5C4E" w14:textId="77777777" w:rsidR="003C473D" w:rsidRDefault="003C473D" w:rsidP="002D1A52"/>
        </w:tc>
        <w:tc>
          <w:tcPr>
            <w:tcW w:w="2303" w:type="dxa"/>
            <w:vMerge/>
          </w:tcPr>
          <w:p w14:paraId="38C7EADD" w14:textId="77777777" w:rsidR="003C473D" w:rsidRDefault="003C473D" w:rsidP="002D1A52"/>
        </w:tc>
      </w:tr>
      <w:tr w:rsidR="003C473D" w14:paraId="57824B51" w14:textId="77777777" w:rsidTr="00C37A43">
        <w:tc>
          <w:tcPr>
            <w:tcW w:w="2303" w:type="dxa"/>
          </w:tcPr>
          <w:p w14:paraId="0C9E99B8" w14:textId="77777777" w:rsidR="003C473D" w:rsidRDefault="003C473D" w:rsidP="002D1A52">
            <w:r>
              <w:t>praktyki</w:t>
            </w:r>
          </w:p>
        </w:tc>
        <w:tc>
          <w:tcPr>
            <w:tcW w:w="2303" w:type="dxa"/>
          </w:tcPr>
          <w:p w14:paraId="3B7BE3DD" w14:textId="77777777" w:rsidR="003C473D" w:rsidRDefault="003C473D" w:rsidP="002D1A52"/>
        </w:tc>
        <w:tc>
          <w:tcPr>
            <w:tcW w:w="2303" w:type="dxa"/>
          </w:tcPr>
          <w:p w14:paraId="1AE15BB8" w14:textId="77777777" w:rsidR="003C473D" w:rsidRDefault="003C473D" w:rsidP="002D1A52"/>
        </w:tc>
        <w:tc>
          <w:tcPr>
            <w:tcW w:w="2303" w:type="dxa"/>
            <w:vMerge/>
          </w:tcPr>
          <w:p w14:paraId="528871CB" w14:textId="77777777" w:rsidR="003C473D" w:rsidRDefault="003C473D" w:rsidP="002D1A52"/>
        </w:tc>
      </w:tr>
      <w:tr w:rsidR="003C473D" w14:paraId="5EDD37F2" w14:textId="77777777" w:rsidTr="00C37A43">
        <w:tc>
          <w:tcPr>
            <w:tcW w:w="2303" w:type="dxa"/>
          </w:tcPr>
          <w:p w14:paraId="3C9042B6" w14:textId="77777777" w:rsidR="003C473D" w:rsidRDefault="003C473D" w:rsidP="002D1A52">
            <w:r>
              <w:t>zajęcia terenowe</w:t>
            </w:r>
          </w:p>
        </w:tc>
        <w:tc>
          <w:tcPr>
            <w:tcW w:w="2303" w:type="dxa"/>
          </w:tcPr>
          <w:p w14:paraId="055C0342" w14:textId="77777777" w:rsidR="003C473D" w:rsidRDefault="003C473D" w:rsidP="002D1A52"/>
        </w:tc>
        <w:tc>
          <w:tcPr>
            <w:tcW w:w="2303" w:type="dxa"/>
          </w:tcPr>
          <w:p w14:paraId="35F5A4DD" w14:textId="77777777" w:rsidR="003C473D" w:rsidRDefault="003C473D" w:rsidP="002D1A52"/>
        </w:tc>
        <w:tc>
          <w:tcPr>
            <w:tcW w:w="2303" w:type="dxa"/>
            <w:vMerge/>
          </w:tcPr>
          <w:p w14:paraId="2BC27A5E" w14:textId="77777777" w:rsidR="003C473D" w:rsidRDefault="003C473D" w:rsidP="002D1A52"/>
        </w:tc>
      </w:tr>
      <w:tr w:rsidR="003C473D" w14:paraId="5E16D2C3" w14:textId="77777777" w:rsidTr="00C37A43">
        <w:tc>
          <w:tcPr>
            <w:tcW w:w="2303" w:type="dxa"/>
          </w:tcPr>
          <w:p w14:paraId="67B829E9" w14:textId="77777777" w:rsidR="003C473D" w:rsidRDefault="003C473D" w:rsidP="002D1A52">
            <w:r>
              <w:t>pracownia dyplomowa</w:t>
            </w:r>
          </w:p>
        </w:tc>
        <w:tc>
          <w:tcPr>
            <w:tcW w:w="2303" w:type="dxa"/>
          </w:tcPr>
          <w:p w14:paraId="1F2CB82C" w14:textId="77777777" w:rsidR="003C473D" w:rsidRDefault="003C473D" w:rsidP="002D1A52"/>
        </w:tc>
        <w:tc>
          <w:tcPr>
            <w:tcW w:w="2303" w:type="dxa"/>
          </w:tcPr>
          <w:p w14:paraId="11A23260" w14:textId="77777777" w:rsidR="003C473D" w:rsidRDefault="003C473D" w:rsidP="002D1A52"/>
        </w:tc>
        <w:tc>
          <w:tcPr>
            <w:tcW w:w="2303" w:type="dxa"/>
            <w:vMerge/>
          </w:tcPr>
          <w:p w14:paraId="16733DCE" w14:textId="77777777" w:rsidR="003C473D" w:rsidRDefault="003C473D" w:rsidP="002D1A52"/>
        </w:tc>
      </w:tr>
      <w:tr w:rsidR="003C473D" w14:paraId="4F5DEBC8" w14:textId="77777777" w:rsidTr="00C37A43">
        <w:tc>
          <w:tcPr>
            <w:tcW w:w="2303" w:type="dxa"/>
          </w:tcPr>
          <w:p w14:paraId="2CA07542" w14:textId="77777777" w:rsidR="003C473D" w:rsidRDefault="003C473D" w:rsidP="002D1A52">
            <w:r>
              <w:t>translatorium</w:t>
            </w:r>
          </w:p>
        </w:tc>
        <w:tc>
          <w:tcPr>
            <w:tcW w:w="2303" w:type="dxa"/>
          </w:tcPr>
          <w:p w14:paraId="22BF2677" w14:textId="77777777" w:rsidR="003C473D" w:rsidRDefault="003C473D" w:rsidP="002D1A52"/>
        </w:tc>
        <w:tc>
          <w:tcPr>
            <w:tcW w:w="2303" w:type="dxa"/>
          </w:tcPr>
          <w:p w14:paraId="1A3373A2" w14:textId="77777777" w:rsidR="003C473D" w:rsidRDefault="003C473D" w:rsidP="002D1A52"/>
        </w:tc>
        <w:tc>
          <w:tcPr>
            <w:tcW w:w="2303" w:type="dxa"/>
            <w:vMerge/>
          </w:tcPr>
          <w:p w14:paraId="42E7BD82" w14:textId="77777777" w:rsidR="003C473D" w:rsidRDefault="003C473D" w:rsidP="002D1A52"/>
        </w:tc>
      </w:tr>
      <w:tr w:rsidR="003C473D" w14:paraId="5D0AE192" w14:textId="77777777" w:rsidTr="00C37A43">
        <w:tc>
          <w:tcPr>
            <w:tcW w:w="2303" w:type="dxa"/>
          </w:tcPr>
          <w:p w14:paraId="612B4367" w14:textId="77777777" w:rsidR="003C473D" w:rsidRDefault="003C473D" w:rsidP="002D1A52">
            <w:r>
              <w:t>wizyta studyjna</w:t>
            </w:r>
          </w:p>
        </w:tc>
        <w:tc>
          <w:tcPr>
            <w:tcW w:w="2303" w:type="dxa"/>
          </w:tcPr>
          <w:p w14:paraId="53C5A7E6" w14:textId="77777777" w:rsidR="003C473D" w:rsidRDefault="003C473D" w:rsidP="002D1A52"/>
        </w:tc>
        <w:tc>
          <w:tcPr>
            <w:tcW w:w="2303" w:type="dxa"/>
          </w:tcPr>
          <w:p w14:paraId="60C70875" w14:textId="77777777" w:rsidR="003C473D" w:rsidRDefault="003C473D" w:rsidP="002D1A52"/>
        </w:tc>
        <w:tc>
          <w:tcPr>
            <w:tcW w:w="2303" w:type="dxa"/>
            <w:vMerge/>
          </w:tcPr>
          <w:p w14:paraId="4E9C4B8B" w14:textId="77777777" w:rsidR="003C473D" w:rsidRDefault="003C473D" w:rsidP="002D1A52"/>
        </w:tc>
      </w:tr>
    </w:tbl>
    <w:p w14:paraId="057C8239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4F73CF" w14:paraId="50D996FA" w14:textId="77777777" w:rsidTr="002754C6">
        <w:tc>
          <w:tcPr>
            <w:tcW w:w="2235" w:type="dxa"/>
          </w:tcPr>
          <w:p w14:paraId="149C7291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50E3DE72" w14:textId="77777777" w:rsidR="004F73CF" w:rsidRDefault="00BF7B0D" w:rsidP="002D1A52">
            <w:r>
              <w:t>brak</w:t>
            </w:r>
          </w:p>
        </w:tc>
      </w:tr>
    </w:tbl>
    <w:p w14:paraId="4681CD50" w14:textId="77777777" w:rsidR="004F73CF" w:rsidRDefault="004F73CF" w:rsidP="004F73CF">
      <w:pPr>
        <w:spacing w:after="0"/>
      </w:pPr>
    </w:p>
    <w:p w14:paraId="7CAE3D64" w14:textId="77777777" w:rsidR="008215CC" w:rsidRDefault="008215CC" w:rsidP="008215CC">
      <w:pPr>
        <w:spacing w:after="0"/>
      </w:pPr>
    </w:p>
    <w:p w14:paraId="43762289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F73CF" w14:paraId="74C7C0E5" w14:textId="77777777" w:rsidTr="004F73CF">
        <w:tc>
          <w:tcPr>
            <w:tcW w:w="9212" w:type="dxa"/>
          </w:tcPr>
          <w:p w14:paraId="2617A954" w14:textId="77777777" w:rsidR="004F73CF" w:rsidRDefault="00216945" w:rsidP="00216945">
            <w:r>
              <w:t>C.1. Poszerzanie wiedzy w zakresie czynników warunkujących proces uczenia się i nauczania</w:t>
            </w:r>
            <w:r w:rsidR="004332E3">
              <w:t>;</w:t>
            </w:r>
          </w:p>
        </w:tc>
      </w:tr>
      <w:tr w:rsidR="004F73CF" w14:paraId="6C0D543F" w14:textId="77777777" w:rsidTr="004F73CF">
        <w:tc>
          <w:tcPr>
            <w:tcW w:w="9212" w:type="dxa"/>
          </w:tcPr>
          <w:p w14:paraId="2E40190A" w14:textId="77777777" w:rsidR="004F73CF" w:rsidRDefault="008E3F2D" w:rsidP="004332E3">
            <w:r>
              <w:t xml:space="preserve">C.2. Systematyzowanie wiedzy w zakresie przedmiotu i procesu nauczania oraz świadomość, kształtowanie i  posługiwanie się kompetencjami kluczowymi </w:t>
            </w:r>
            <w:r w:rsidR="004332E3">
              <w:t xml:space="preserve">dla </w:t>
            </w:r>
            <w:r>
              <w:t xml:space="preserve">nauczania przedmiotu </w:t>
            </w:r>
            <w:r w:rsidR="004332E3">
              <w:t xml:space="preserve">i efektywnego </w:t>
            </w:r>
            <w:r>
              <w:t>prowadzenia zajęć;</w:t>
            </w:r>
          </w:p>
        </w:tc>
      </w:tr>
      <w:tr w:rsidR="004F73CF" w14:paraId="1BF1D926" w14:textId="77777777" w:rsidTr="004F73CF">
        <w:tc>
          <w:tcPr>
            <w:tcW w:w="9212" w:type="dxa"/>
          </w:tcPr>
          <w:p w14:paraId="5665D6E4" w14:textId="77777777" w:rsidR="004F73CF" w:rsidRDefault="00216945" w:rsidP="00216945">
            <w:r>
              <w:t>C.3. Doskonalenie warsztatu pracy w zakresie efektywności procesów dydaktycznego i nauczania</w:t>
            </w:r>
            <w:r w:rsidR="004332E3">
              <w:t>;</w:t>
            </w:r>
          </w:p>
        </w:tc>
      </w:tr>
    </w:tbl>
    <w:p w14:paraId="282444FF" w14:textId="77777777" w:rsidR="003C473D" w:rsidRDefault="003C473D" w:rsidP="004F73CF">
      <w:pPr>
        <w:spacing w:after="0"/>
      </w:pPr>
    </w:p>
    <w:p w14:paraId="1277BB56" w14:textId="5E55C18F" w:rsidR="003C473D" w:rsidRDefault="003C473D"/>
    <w:p w14:paraId="165A9DC6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6556"/>
        <w:gridCol w:w="1487"/>
      </w:tblGrid>
      <w:tr w:rsidR="004F73CF" w14:paraId="6EB68F5D" w14:textId="77777777" w:rsidTr="00AF3D69">
        <w:tc>
          <w:tcPr>
            <w:tcW w:w="1094" w:type="dxa"/>
            <w:vAlign w:val="center"/>
          </w:tcPr>
          <w:p w14:paraId="2D636C01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6556" w:type="dxa"/>
            <w:vAlign w:val="center"/>
          </w:tcPr>
          <w:p w14:paraId="5A33293F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1412" w:type="dxa"/>
            <w:vAlign w:val="center"/>
          </w:tcPr>
          <w:p w14:paraId="77C22947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54EC88DE" w14:textId="77777777" w:rsidTr="00704F36">
        <w:tc>
          <w:tcPr>
            <w:tcW w:w="9062" w:type="dxa"/>
            <w:gridSpan w:val="3"/>
          </w:tcPr>
          <w:p w14:paraId="6CA6C550" w14:textId="77777777" w:rsidR="004F73CF" w:rsidRDefault="004F73CF" w:rsidP="004F73CF">
            <w:pPr>
              <w:jc w:val="center"/>
            </w:pPr>
            <w:r>
              <w:t>WIEDZA</w:t>
            </w:r>
            <w:r w:rsidR="00DB5D21">
              <w:t xml:space="preserve"> – Student zna i rozumie</w:t>
            </w:r>
          </w:p>
        </w:tc>
      </w:tr>
      <w:tr w:rsidR="004F73CF" w14:paraId="13418DDA" w14:textId="77777777" w:rsidTr="00AF3D69">
        <w:tc>
          <w:tcPr>
            <w:tcW w:w="1094" w:type="dxa"/>
          </w:tcPr>
          <w:p w14:paraId="114BA1C4" w14:textId="77777777" w:rsidR="004F73CF" w:rsidRDefault="004F73CF" w:rsidP="004F73CF">
            <w:r>
              <w:lastRenderedPageBreak/>
              <w:t>W_01</w:t>
            </w:r>
          </w:p>
        </w:tc>
        <w:tc>
          <w:tcPr>
            <w:tcW w:w="6556" w:type="dxa"/>
          </w:tcPr>
          <w:p w14:paraId="1D898C03" w14:textId="77777777" w:rsidR="004F73CF" w:rsidRDefault="00704F36" w:rsidP="00DB5D21">
            <w:r>
              <w:t>B.1.W1. podstawowe pojęcia psychologii: procesy poznawcze, spostrzeganie, odbiór i</w:t>
            </w:r>
            <w:r w:rsidR="00DB5D21">
              <w:t xml:space="preserve"> </w:t>
            </w:r>
            <w:r>
              <w:t xml:space="preserve">przetwarzanie informacji, mowę i </w:t>
            </w:r>
            <w:r w:rsidR="00DB5D21">
              <w:t>j</w:t>
            </w:r>
            <w:r>
              <w:t>ęzyk, myślenie i rozumowanie, uczenie się i pamięć,</w:t>
            </w:r>
            <w:r w:rsidR="00DB5D21">
              <w:t xml:space="preserve"> </w:t>
            </w:r>
            <w:r>
              <w:t>rolę uwagi, emocje i motywacje w procesach regulacji zachowania, zdolności i</w:t>
            </w:r>
            <w:r w:rsidR="00DB5D21">
              <w:t xml:space="preserve"> </w:t>
            </w:r>
            <w:r>
              <w:t>uzdolnienia, psychologię różnic indywidualnych – różnice w zakresie inteligencji,</w:t>
            </w:r>
            <w:r w:rsidR="00DB5D21">
              <w:t xml:space="preserve"> </w:t>
            </w:r>
            <w:r>
              <w:t>temperamentu, o</w:t>
            </w:r>
            <w:r w:rsidR="00DB5D21">
              <w:t xml:space="preserve">sobowości i stylu poznawczego; </w:t>
            </w:r>
          </w:p>
        </w:tc>
        <w:tc>
          <w:tcPr>
            <w:tcW w:w="1412" w:type="dxa"/>
          </w:tcPr>
          <w:p w14:paraId="40CCFE38" w14:textId="77777777" w:rsidR="004F73CF" w:rsidRDefault="00704F36" w:rsidP="004F73CF">
            <w:r>
              <w:t>B1.W1</w:t>
            </w:r>
          </w:p>
        </w:tc>
      </w:tr>
      <w:tr w:rsidR="004F73CF" w14:paraId="116CA8BF" w14:textId="77777777" w:rsidTr="00AF3D69">
        <w:tc>
          <w:tcPr>
            <w:tcW w:w="1094" w:type="dxa"/>
          </w:tcPr>
          <w:p w14:paraId="54EBA010" w14:textId="77777777" w:rsidR="004F73CF" w:rsidRDefault="004F73CF" w:rsidP="004F73CF">
            <w:r>
              <w:t>W_02</w:t>
            </w:r>
          </w:p>
        </w:tc>
        <w:tc>
          <w:tcPr>
            <w:tcW w:w="6556" w:type="dxa"/>
          </w:tcPr>
          <w:p w14:paraId="6E6864AB" w14:textId="77777777" w:rsidR="004F73CF" w:rsidRDefault="00704F36" w:rsidP="00216945">
            <w:r>
              <w:t>proces rozwoju ucznia w okresie dzieciństwa, adolesc</w:t>
            </w:r>
            <w:r w:rsidR="00216945">
              <w:t xml:space="preserve">encji </w:t>
            </w:r>
            <w:r>
              <w:t xml:space="preserve">i </w:t>
            </w:r>
            <w:r w:rsidR="00DB5D21">
              <w:t>w</w:t>
            </w:r>
            <w:r>
              <w:t xml:space="preserve">czesnej dorosłości: </w:t>
            </w:r>
            <w:r w:rsidR="00A239C5">
              <w:t xml:space="preserve">dojrzewanie – rozwój – kryteria </w:t>
            </w:r>
            <w:r w:rsidR="00216945">
              <w:t>–</w:t>
            </w:r>
            <w:r w:rsidR="00A239C5">
              <w:t xml:space="preserve"> uczenie</w:t>
            </w:r>
            <w:r w:rsidR="00216945">
              <w:t xml:space="preserve"> się w aspektach: motorycznym, </w:t>
            </w:r>
            <w:r w:rsidR="00A239C5">
              <w:t>poznawczy</w:t>
            </w:r>
            <w:r w:rsidR="00216945">
              <w:t>m</w:t>
            </w:r>
            <w:r w:rsidR="00A239C5">
              <w:t>, inteligencji, społeczny</w:t>
            </w:r>
            <w:r w:rsidR="00216945">
              <w:t>m</w:t>
            </w:r>
            <w:r w:rsidR="00A239C5">
              <w:t xml:space="preserve">, </w:t>
            </w:r>
            <w:r w:rsidR="00216945">
              <w:t xml:space="preserve">moralnym </w:t>
            </w:r>
            <w:r w:rsidR="00A239C5">
              <w:t>emocjonalny</w:t>
            </w:r>
            <w:r w:rsidR="00216945">
              <w:t xml:space="preserve">m; </w:t>
            </w:r>
            <w:r>
              <w:t>(myślenie,</w:t>
            </w:r>
            <w:r w:rsidR="00216945">
              <w:t xml:space="preserve"> </w:t>
            </w:r>
            <w:r>
              <w:t xml:space="preserve">mowa, </w:t>
            </w:r>
            <w:r w:rsidR="00216945">
              <w:t>spostrzeganie, uwaga i pamięć);</w:t>
            </w:r>
            <w:r w:rsidR="00DB5D21">
              <w:t xml:space="preserve"> </w:t>
            </w:r>
            <w:r>
              <w:t>zmiany fizyczne i psychiczne w okresie dojrzewania, rozwój wybranych funkcji</w:t>
            </w:r>
            <w:r w:rsidR="00DB5D21">
              <w:t xml:space="preserve"> </w:t>
            </w:r>
            <w:r>
              <w:t>psychicznych, norm</w:t>
            </w:r>
            <w:r w:rsidR="00216945">
              <w:t>a</w:t>
            </w:r>
            <w:r>
              <w:t xml:space="preserve"> rozwojow</w:t>
            </w:r>
            <w:r w:rsidR="00216945">
              <w:t>a</w:t>
            </w:r>
            <w:r>
              <w:t>, rozwój i kształtowanie osobowości, rozwój w</w:t>
            </w:r>
            <w:r w:rsidR="00DB5D21">
              <w:t xml:space="preserve"> </w:t>
            </w:r>
            <w:r>
              <w:t>kontekście wychowania, zaburzenia w rozwoju podstawowych procesów psychicznych,</w:t>
            </w:r>
            <w:r w:rsidR="00DB5D21">
              <w:t xml:space="preserve"> </w:t>
            </w:r>
            <w:r>
              <w:t>teorie integralnego rozwoju ucznia, dysharmonie i zaburzenia rozwojowe u uczniów,</w:t>
            </w:r>
            <w:r w:rsidR="00DB5D21">
              <w:t xml:space="preserve"> z</w:t>
            </w:r>
            <w:r>
              <w:t>aburzenia zachowania, zagadnienia: nieśmiałości i nadpobudliwości, szczególnych</w:t>
            </w:r>
            <w:r w:rsidR="00DB5D21">
              <w:t xml:space="preserve"> </w:t>
            </w:r>
            <w:r>
              <w:t>uzdolnień, zaburzeń funkcjonowania w okresie dorastania, obniżenia nastroju, depresji,</w:t>
            </w:r>
            <w:r w:rsidR="00DB5D21">
              <w:t xml:space="preserve"> </w:t>
            </w:r>
            <w:r>
              <w:t xml:space="preserve">krystalizowania się tożsamości, dorosłości, identyfikacji z nowymi rolami </w:t>
            </w:r>
            <w:r w:rsidR="00DB5D21">
              <w:t xml:space="preserve"> s</w:t>
            </w:r>
            <w:r>
              <w:t>połecznymi, a</w:t>
            </w:r>
            <w:r w:rsidR="00DB5D21">
              <w:t xml:space="preserve"> </w:t>
            </w:r>
            <w:r>
              <w:t>także kształtowania się stylu życia;</w:t>
            </w:r>
          </w:p>
        </w:tc>
        <w:tc>
          <w:tcPr>
            <w:tcW w:w="1412" w:type="dxa"/>
          </w:tcPr>
          <w:p w14:paraId="35EAF2AD" w14:textId="77777777" w:rsidR="004F73CF" w:rsidRDefault="00704F36" w:rsidP="004F73CF">
            <w:r>
              <w:t>B1.W2</w:t>
            </w:r>
          </w:p>
        </w:tc>
      </w:tr>
      <w:tr w:rsidR="004F73CF" w14:paraId="5CC55EA6" w14:textId="77777777" w:rsidTr="00704F36">
        <w:tc>
          <w:tcPr>
            <w:tcW w:w="9062" w:type="dxa"/>
            <w:gridSpan w:val="3"/>
          </w:tcPr>
          <w:p w14:paraId="10926F52" w14:textId="77777777" w:rsidR="004F73CF" w:rsidRDefault="004F73CF" w:rsidP="004F73CF">
            <w:pPr>
              <w:jc w:val="center"/>
            </w:pPr>
            <w:r>
              <w:t>UMIEJĘTNOŚCI</w:t>
            </w:r>
            <w:r w:rsidR="00704F36">
              <w:t xml:space="preserve"> – Student potrafi</w:t>
            </w:r>
          </w:p>
        </w:tc>
      </w:tr>
      <w:tr w:rsidR="00704F36" w14:paraId="43D7B910" w14:textId="77777777" w:rsidTr="00AF3D69">
        <w:tc>
          <w:tcPr>
            <w:tcW w:w="1094" w:type="dxa"/>
          </w:tcPr>
          <w:p w14:paraId="1ACCF98C" w14:textId="77777777" w:rsidR="00704F36" w:rsidRDefault="00704F36" w:rsidP="00704F36">
            <w:r>
              <w:t>U_01</w:t>
            </w:r>
          </w:p>
        </w:tc>
        <w:tc>
          <w:tcPr>
            <w:tcW w:w="6556" w:type="dxa"/>
          </w:tcPr>
          <w:p w14:paraId="448E3146" w14:textId="77777777" w:rsidR="00704F36" w:rsidRDefault="00704F36" w:rsidP="00704F36">
            <w:r>
              <w:t xml:space="preserve">obserwować zachowania społeczne </w:t>
            </w:r>
            <w:r w:rsidR="00DB5D21">
              <w:t xml:space="preserve">uczniów </w:t>
            </w:r>
            <w:r>
              <w:t>i ich uwarunkowania;</w:t>
            </w:r>
          </w:p>
        </w:tc>
        <w:tc>
          <w:tcPr>
            <w:tcW w:w="1412" w:type="dxa"/>
          </w:tcPr>
          <w:p w14:paraId="1E0513DD" w14:textId="77777777" w:rsidR="00704F36" w:rsidRDefault="00704F36" w:rsidP="00704F36">
            <w:r>
              <w:t>B1.U2</w:t>
            </w:r>
          </w:p>
        </w:tc>
      </w:tr>
      <w:tr w:rsidR="00704F36" w14:paraId="2B2BF860" w14:textId="77777777" w:rsidTr="00AF3D69">
        <w:tc>
          <w:tcPr>
            <w:tcW w:w="1094" w:type="dxa"/>
          </w:tcPr>
          <w:p w14:paraId="45E361FF" w14:textId="77777777" w:rsidR="00704F36" w:rsidRDefault="00704F36" w:rsidP="00704F36">
            <w:r>
              <w:t>U_02</w:t>
            </w:r>
          </w:p>
        </w:tc>
        <w:tc>
          <w:tcPr>
            <w:tcW w:w="6556" w:type="dxa"/>
          </w:tcPr>
          <w:p w14:paraId="3F333C8B" w14:textId="77777777" w:rsidR="00704F36" w:rsidRDefault="00DB5D21" w:rsidP="00704F36">
            <w:r>
              <w:t>rozpoznawać bariery i trudności uczniów w procesie uczenia się;</w:t>
            </w:r>
          </w:p>
        </w:tc>
        <w:tc>
          <w:tcPr>
            <w:tcW w:w="1412" w:type="dxa"/>
          </w:tcPr>
          <w:p w14:paraId="2BA67039" w14:textId="77777777" w:rsidR="00704F36" w:rsidRDefault="00DB5D21" w:rsidP="00704F36">
            <w:r>
              <w:t>B1.U5</w:t>
            </w:r>
          </w:p>
        </w:tc>
      </w:tr>
      <w:tr w:rsidR="00704F36" w14:paraId="56D91640" w14:textId="77777777" w:rsidTr="00AF3D69">
        <w:tc>
          <w:tcPr>
            <w:tcW w:w="1094" w:type="dxa"/>
          </w:tcPr>
          <w:p w14:paraId="50E44128" w14:textId="77777777" w:rsidR="00704F36" w:rsidRDefault="00704F36" w:rsidP="00DB5D21">
            <w:r>
              <w:t>U_</w:t>
            </w:r>
            <w:r w:rsidR="00DB5D21">
              <w:t>03</w:t>
            </w:r>
          </w:p>
        </w:tc>
        <w:tc>
          <w:tcPr>
            <w:tcW w:w="6556" w:type="dxa"/>
          </w:tcPr>
          <w:p w14:paraId="5FA483E8" w14:textId="77777777" w:rsidR="00704F36" w:rsidRDefault="00DB5D21" w:rsidP="00704F36">
            <w:r>
              <w:t>identyfikować potrzeby uczniów w rozwoju uzdolnień i zainteresowań;</w:t>
            </w:r>
          </w:p>
        </w:tc>
        <w:tc>
          <w:tcPr>
            <w:tcW w:w="1412" w:type="dxa"/>
          </w:tcPr>
          <w:p w14:paraId="45653618" w14:textId="77777777" w:rsidR="00704F36" w:rsidRDefault="00DB5D21" w:rsidP="00704F36">
            <w:r>
              <w:t>B1.U6</w:t>
            </w:r>
          </w:p>
        </w:tc>
      </w:tr>
      <w:tr w:rsidR="00704F36" w14:paraId="2A148FD8" w14:textId="77777777" w:rsidTr="00704F36">
        <w:tc>
          <w:tcPr>
            <w:tcW w:w="9062" w:type="dxa"/>
            <w:gridSpan w:val="3"/>
          </w:tcPr>
          <w:p w14:paraId="613785CA" w14:textId="77777777" w:rsidR="00704F36" w:rsidRDefault="00704F36" w:rsidP="00704F36">
            <w:pPr>
              <w:jc w:val="center"/>
            </w:pPr>
            <w:r>
              <w:t>KOMPETENCJE SPOŁECZNE</w:t>
            </w:r>
            <w:r w:rsidR="00DB5D21">
              <w:t xml:space="preserve"> – Student jest gotów do</w:t>
            </w:r>
          </w:p>
        </w:tc>
      </w:tr>
      <w:tr w:rsidR="00704F36" w14:paraId="1CF0C1D3" w14:textId="77777777" w:rsidTr="00AF3D69">
        <w:tc>
          <w:tcPr>
            <w:tcW w:w="1094" w:type="dxa"/>
          </w:tcPr>
          <w:p w14:paraId="71DF15CD" w14:textId="77777777" w:rsidR="00704F36" w:rsidRDefault="00704F36" w:rsidP="00704F36">
            <w:r>
              <w:t>K_01</w:t>
            </w:r>
          </w:p>
        </w:tc>
        <w:tc>
          <w:tcPr>
            <w:tcW w:w="6556" w:type="dxa"/>
          </w:tcPr>
          <w:p w14:paraId="16544C7E" w14:textId="77777777" w:rsidR="00704F36" w:rsidRDefault="00DB5D21" w:rsidP="00704F36">
            <w:r w:rsidRPr="00DB5D21">
              <w:t xml:space="preserve">autorefleksji nad własnym rozwojem zawodowym; </w:t>
            </w:r>
          </w:p>
        </w:tc>
        <w:tc>
          <w:tcPr>
            <w:tcW w:w="1412" w:type="dxa"/>
          </w:tcPr>
          <w:p w14:paraId="3B072A5B" w14:textId="77777777" w:rsidR="00704F36" w:rsidRDefault="00DB5D21" w:rsidP="00704F36">
            <w:r>
              <w:t>B1.K1</w:t>
            </w:r>
          </w:p>
        </w:tc>
      </w:tr>
      <w:tr w:rsidR="00704F36" w14:paraId="7FEF81DC" w14:textId="77777777" w:rsidTr="00AF3D69">
        <w:tc>
          <w:tcPr>
            <w:tcW w:w="1094" w:type="dxa"/>
          </w:tcPr>
          <w:p w14:paraId="5B486A2E" w14:textId="77777777" w:rsidR="00704F36" w:rsidRDefault="00704F36" w:rsidP="00704F36">
            <w:r>
              <w:t>K_02</w:t>
            </w:r>
          </w:p>
        </w:tc>
        <w:tc>
          <w:tcPr>
            <w:tcW w:w="6556" w:type="dxa"/>
          </w:tcPr>
          <w:p w14:paraId="041E5F33" w14:textId="77777777" w:rsidR="00704F36" w:rsidRDefault="00DB5D21" w:rsidP="00704F36">
            <w:r w:rsidRPr="00DB5D21">
              <w:t>wykorzystania zdobytej wiedzy psychologicznej do analizy zdarzeń pedagogicznych</w:t>
            </w:r>
          </w:p>
        </w:tc>
        <w:tc>
          <w:tcPr>
            <w:tcW w:w="1412" w:type="dxa"/>
          </w:tcPr>
          <w:p w14:paraId="1C36DE01" w14:textId="77777777" w:rsidR="00704F36" w:rsidRDefault="00DB5D21" w:rsidP="00704F36">
            <w:r>
              <w:t>B1.K2</w:t>
            </w:r>
          </w:p>
        </w:tc>
      </w:tr>
    </w:tbl>
    <w:p w14:paraId="2255C94A" w14:textId="77777777" w:rsidR="003C473D" w:rsidRDefault="003C473D" w:rsidP="003C473D">
      <w:pPr>
        <w:pStyle w:val="Akapitzlist"/>
        <w:ind w:left="1080"/>
        <w:rPr>
          <w:b/>
        </w:rPr>
      </w:pPr>
    </w:p>
    <w:p w14:paraId="5017D2CE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C6CE1" w14:paraId="5650A9B8" w14:textId="77777777" w:rsidTr="00FC6CE1">
        <w:tc>
          <w:tcPr>
            <w:tcW w:w="9212" w:type="dxa"/>
          </w:tcPr>
          <w:p w14:paraId="3C43858B" w14:textId="77777777" w:rsidR="001446F4" w:rsidRPr="001446F4" w:rsidRDefault="001446F4" w:rsidP="001446F4">
            <w:pPr>
              <w:pStyle w:val="Akapitzlist"/>
              <w:numPr>
                <w:ilvl w:val="0"/>
                <w:numId w:val="26"/>
              </w:numPr>
              <w:spacing w:after="160"/>
              <w:rPr>
                <w:rFonts w:eastAsia="Times New Roman" w:cstheme="minorHAnsi"/>
                <w:color w:val="333333"/>
                <w:lang w:eastAsia="pl-PL"/>
              </w:rPr>
            </w:pPr>
            <w:r w:rsidRPr="001446F4">
              <w:rPr>
                <w:rFonts w:eastAsia="Times New Roman" w:cstheme="minorHAnsi"/>
                <w:color w:val="333333"/>
                <w:lang w:eastAsia="pl-PL"/>
              </w:rPr>
              <w:t>Przedmiot poznania psychologicznego; stany zewnętrzne i wewnętrzne, cechy indywidualne i wspólne.</w:t>
            </w:r>
          </w:p>
          <w:p w14:paraId="056700D6" w14:textId="77777777" w:rsidR="001446F4" w:rsidRPr="001446F4" w:rsidRDefault="001446F4" w:rsidP="001446F4">
            <w:pPr>
              <w:pStyle w:val="Akapitzlist"/>
              <w:numPr>
                <w:ilvl w:val="0"/>
                <w:numId w:val="26"/>
              </w:numPr>
              <w:spacing w:after="160"/>
              <w:rPr>
                <w:rFonts w:eastAsia="Times New Roman" w:cstheme="minorHAnsi"/>
                <w:color w:val="333333"/>
                <w:lang w:eastAsia="pl-PL"/>
              </w:rPr>
            </w:pPr>
            <w:r w:rsidRPr="001446F4">
              <w:rPr>
                <w:rFonts w:eastAsia="Times New Roman" w:cstheme="minorHAnsi"/>
                <w:color w:val="333333"/>
                <w:lang w:eastAsia="pl-PL"/>
              </w:rPr>
              <w:t>Typy poznania psychologicznego (pełne, aspektowe, obiektywne, subiektywne); Poznanie psychologiczne w aspekcie stanu i procesu.</w:t>
            </w:r>
          </w:p>
          <w:p w14:paraId="5B97D553" w14:textId="77777777" w:rsidR="001446F4" w:rsidRPr="001446F4" w:rsidRDefault="001446F4" w:rsidP="001446F4">
            <w:pPr>
              <w:pStyle w:val="Akapitzlist"/>
              <w:numPr>
                <w:ilvl w:val="0"/>
                <w:numId w:val="26"/>
              </w:numPr>
              <w:spacing w:after="160"/>
              <w:rPr>
                <w:rFonts w:eastAsia="Times New Roman" w:cstheme="minorHAnsi"/>
                <w:color w:val="333333"/>
                <w:lang w:eastAsia="pl-PL"/>
              </w:rPr>
            </w:pPr>
            <w:r w:rsidRPr="001446F4">
              <w:rPr>
                <w:rFonts w:eastAsia="Times New Roman" w:cstheme="minorHAnsi"/>
                <w:color w:val="333333"/>
                <w:lang w:eastAsia="pl-PL"/>
              </w:rPr>
              <w:t>Założenia systemowe psychologii behawiorystycznej; rola kar i nagród w uczeniu się i nabywaniu nawyków; metody terapii behawioralnej; kształtowanie poczucia lokalizacji kontroli.</w:t>
            </w:r>
          </w:p>
          <w:p w14:paraId="6ADFCB35" w14:textId="77777777" w:rsidR="001446F4" w:rsidRPr="001446F4" w:rsidRDefault="001446F4" w:rsidP="001446F4">
            <w:pPr>
              <w:pStyle w:val="Akapitzlist"/>
              <w:numPr>
                <w:ilvl w:val="0"/>
                <w:numId w:val="26"/>
              </w:numPr>
              <w:spacing w:after="160"/>
              <w:rPr>
                <w:rFonts w:eastAsia="Times New Roman" w:cstheme="minorHAnsi"/>
                <w:color w:val="333333"/>
                <w:lang w:eastAsia="pl-PL"/>
              </w:rPr>
            </w:pPr>
            <w:r w:rsidRPr="001446F4">
              <w:rPr>
                <w:rFonts w:eastAsia="Times New Roman" w:cstheme="minorHAnsi"/>
                <w:color w:val="333333"/>
                <w:lang w:eastAsia="pl-PL"/>
              </w:rPr>
              <w:t>Człowiek w ujęciu koncepcji socjobiologicznej; konflikt natura vs. kultura; altruizm krewniaczy i odwzajemniony rozumiany w perspektywie socjobiologicznej.</w:t>
            </w:r>
          </w:p>
          <w:p w14:paraId="2683AC56" w14:textId="77777777" w:rsidR="001446F4" w:rsidRPr="001446F4" w:rsidRDefault="001446F4" w:rsidP="001446F4">
            <w:pPr>
              <w:pStyle w:val="Akapitzlist"/>
              <w:numPr>
                <w:ilvl w:val="0"/>
                <w:numId w:val="26"/>
              </w:numPr>
              <w:spacing w:after="160"/>
              <w:rPr>
                <w:rFonts w:eastAsia="Times New Roman" w:cstheme="minorHAnsi"/>
                <w:color w:val="333333"/>
                <w:lang w:eastAsia="pl-PL"/>
              </w:rPr>
            </w:pPr>
            <w:r w:rsidRPr="001446F4">
              <w:rPr>
                <w:rFonts w:eastAsia="Times New Roman" w:cstheme="minorHAnsi"/>
                <w:color w:val="333333"/>
                <w:lang w:eastAsia="pl-PL"/>
              </w:rPr>
              <w:t>Poznawcza koncepcja człowieka; założenia systemowe, przedstawiciele; Konstrukt osobisty: istota, geneza, funkcje; Istota sterowania zewnętrznego i wewnętrznego; Dysonans poznawczy: pojęcie, geneza i funkcje dysonansu poznawczego; Proces motywacyjny w ujęciu psychologii poznawczej.</w:t>
            </w:r>
          </w:p>
          <w:p w14:paraId="2477314A" w14:textId="77777777" w:rsidR="001446F4" w:rsidRPr="001446F4" w:rsidRDefault="001446F4" w:rsidP="001446F4">
            <w:pPr>
              <w:pStyle w:val="Akapitzlist"/>
              <w:numPr>
                <w:ilvl w:val="0"/>
                <w:numId w:val="26"/>
              </w:numPr>
              <w:spacing w:after="160"/>
              <w:rPr>
                <w:rFonts w:eastAsia="Times New Roman" w:cstheme="minorHAnsi"/>
                <w:color w:val="333333"/>
                <w:lang w:eastAsia="pl-PL"/>
              </w:rPr>
            </w:pPr>
            <w:r w:rsidRPr="001446F4">
              <w:rPr>
                <w:rFonts w:eastAsia="Times New Roman" w:cstheme="minorHAnsi"/>
                <w:color w:val="333333"/>
                <w:lang w:eastAsia="pl-PL"/>
              </w:rPr>
              <w:t>Psychodynamiczna koncepcja człowieka; istota konfliktu podstawowego; przedstawiciele i tezy psychoanalizy kulturowej; psychologia głębi, archetypy i symbole.</w:t>
            </w:r>
          </w:p>
          <w:p w14:paraId="0BAAB9C1" w14:textId="77777777" w:rsidR="001446F4" w:rsidRPr="001446F4" w:rsidRDefault="001446F4" w:rsidP="001446F4">
            <w:pPr>
              <w:pStyle w:val="Akapitzlist"/>
              <w:numPr>
                <w:ilvl w:val="0"/>
                <w:numId w:val="26"/>
              </w:numPr>
              <w:spacing w:after="160"/>
              <w:rPr>
                <w:rFonts w:eastAsia="Times New Roman" w:cstheme="minorHAnsi"/>
                <w:color w:val="333333"/>
                <w:lang w:eastAsia="pl-PL"/>
              </w:rPr>
            </w:pPr>
            <w:r w:rsidRPr="001446F4">
              <w:rPr>
                <w:rFonts w:eastAsia="Times New Roman" w:cstheme="minorHAnsi"/>
                <w:color w:val="333333"/>
                <w:lang w:eastAsia="pl-PL"/>
              </w:rPr>
              <w:t>Ego dojrzałe vs obciążone mechanizmami obronnymi, przegląd mechanizmów obronnych; geneza i natura kompleksów; narcyzm i neurotyczność.</w:t>
            </w:r>
          </w:p>
          <w:p w14:paraId="2FA4DABC" w14:textId="77777777" w:rsidR="001446F4" w:rsidRPr="001446F4" w:rsidRDefault="001446F4" w:rsidP="001446F4">
            <w:pPr>
              <w:pStyle w:val="Akapitzlist"/>
              <w:numPr>
                <w:ilvl w:val="0"/>
                <w:numId w:val="26"/>
              </w:numPr>
              <w:spacing w:after="160"/>
              <w:rPr>
                <w:rFonts w:eastAsia="Times New Roman" w:cstheme="minorHAnsi"/>
                <w:color w:val="333333"/>
                <w:lang w:eastAsia="pl-PL"/>
              </w:rPr>
            </w:pPr>
            <w:r w:rsidRPr="001446F4">
              <w:rPr>
                <w:rFonts w:eastAsia="Times New Roman" w:cstheme="minorHAnsi"/>
                <w:color w:val="333333"/>
                <w:lang w:eastAsia="pl-PL"/>
              </w:rPr>
              <w:t>Tezy systemowe humanistycznej koncepcji człowieka (nurt personalistyczny i egzystencjalny); Istota i rola dylematów egzystencjalnych w rozwoju człowieka.</w:t>
            </w:r>
          </w:p>
          <w:p w14:paraId="62682BEC" w14:textId="77777777" w:rsidR="001446F4" w:rsidRPr="001446F4" w:rsidRDefault="001446F4" w:rsidP="001446F4">
            <w:pPr>
              <w:pStyle w:val="Akapitzlist"/>
              <w:numPr>
                <w:ilvl w:val="0"/>
                <w:numId w:val="26"/>
              </w:numPr>
              <w:spacing w:after="160"/>
              <w:rPr>
                <w:rFonts w:eastAsia="Times New Roman" w:cstheme="minorHAnsi"/>
                <w:color w:val="333333"/>
                <w:lang w:eastAsia="pl-PL"/>
              </w:rPr>
            </w:pPr>
            <w:r w:rsidRPr="001446F4">
              <w:rPr>
                <w:rFonts w:eastAsia="Times New Roman" w:cstheme="minorHAnsi"/>
                <w:color w:val="333333"/>
                <w:lang w:eastAsia="pl-PL"/>
              </w:rPr>
              <w:t>Uczenie: Istota oraz efekty uczenia się bazujące na warunkowaniu klasycznym i instrumentalnym; procesy generalizacji i różnicowania bodźców; konsekwencje i trudności różnicowania; uczenia się metodą wglądową.</w:t>
            </w:r>
          </w:p>
          <w:p w14:paraId="5169DD77" w14:textId="77777777" w:rsidR="001446F4" w:rsidRPr="001446F4" w:rsidRDefault="001446F4" w:rsidP="001446F4">
            <w:pPr>
              <w:pStyle w:val="Akapitzlist"/>
              <w:numPr>
                <w:ilvl w:val="0"/>
                <w:numId w:val="26"/>
              </w:numPr>
              <w:spacing w:after="160"/>
              <w:rPr>
                <w:rFonts w:eastAsia="Times New Roman" w:cstheme="minorHAnsi"/>
                <w:color w:val="333333"/>
                <w:lang w:eastAsia="pl-PL"/>
              </w:rPr>
            </w:pPr>
            <w:r w:rsidRPr="001446F4">
              <w:rPr>
                <w:rFonts w:eastAsia="Times New Roman" w:cstheme="minorHAnsi"/>
                <w:color w:val="333333"/>
                <w:lang w:eastAsia="pl-PL"/>
              </w:rPr>
              <w:lastRenderedPageBreak/>
              <w:t>Czynniki sprzyjające i ograniczające proces efektywnego uczenia się.</w:t>
            </w:r>
          </w:p>
          <w:p w14:paraId="65620B2D" w14:textId="77777777" w:rsidR="001446F4" w:rsidRPr="001446F4" w:rsidRDefault="001446F4" w:rsidP="001446F4">
            <w:pPr>
              <w:pStyle w:val="Akapitzlist"/>
              <w:numPr>
                <w:ilvl w:val="0"/>
                <w:numId w:val="26"/>
              </w:numPr>
              <w:spacing w:after="160"/>
              <w:rPr>
                <w:rFonts w:eastAsia="Times New Roman" w:cstheme="minorHAnsi"/>
                <w:color w:val="333333"/>
                <w:lang w:eastAsia="pl-PL"/>
              </w:rPr>
            </w:pPr>
            <w:r w:rsidRPr="001446F4">
              <w:rPr>
                <w:rFonts w:eastAsia="Times New Roman" w:cstheme="minorHAnsi"/>
                <w:color w:val="333333"/>
                <w:lang w:eastAsia="pl-PL"/>
              </w:rPr>
              <w:t>Procesy regulacji psychicznej: emocje i motywacje; podstawowe tezy teorii emocji i motywacji; główne klasyfikacje potrzeb; geneza i następstwa struktury potrzeb. Rola wartości w procesie motywacyjnym.</w:t>
            </w:r>
          </w:p>
          <w:p w14:paraId="7D539B3B" w14:textId="77777777" w:rsidR="001446F4" w:rsidRPr="001446F4" w:rsidRDefault="001446F4" w:rsidP="001446F4">
            <w:pPr>
              <w:pStyle w:val="Akapitzlist"/>
              <w:numPr>
                <w:ilvl w:val="0"/>
                <w:numId w:val="26"/>
              </w:numPr>
              <w:spacing w:after="160"/>
              <w:rPr>
                <w:rFonts w:eastAsia="Times New Roman" w:cstheme="minorHAnsi"/>
                <w:color w:val="333333"/>
                <w:lang w:eastAsia="pl-PL"/>
              </w:rPr>
            </w:pPr>
            <w:r w:rsidRPr="001446F4">
              <w:rPr>
                <w:rFonts w:eastAsia="Times New Roman" w:cstheme="minorHAnsi"/>
                <w:color w:val="333333"/>
                <w:lang w:eastAsia="pl-PL"/>
              </w:rPr>
              <w:t>Frustracja: pojęcie, przyczyny i konsekwencje frustracji; podstawowe reakcje na frustracje; następstwa frustracji; konflikty motywacyjne.</w:t>
            </w:r>
          </w:p>
          <w:p w14:paraId="0B771721" w14:textId="77777777" w:rsidR="001446F4" w:rsidRPr="001446F4" w:rsidRDefault="001446F4" w:rsidP="001446F4">
            <w:pPr>
              <w:pStyle w:val="Akapitzlist"/>
              <w:numPr>
                <w:ilvl w:val="0"/>
                <w:numId w:val="26"/>
              </w:numPr>
              <w:spacing w:after="160"/>
              <w:rPr>
                <w:rFonts w:eastAsia="Times New Roman" w:cstheme="minorHAnsi"/>
                <w:color w:val="333333"/>
                <w:lang w:eastAsia="pl-PL"/>
              </w:rPr>
            </w:pPr>
            <w:r w:rsidRPr="001446F4">
              <w:rPr>
                <w:rFonts w:eastAsia="Times New Roman" w:cstheme="minorHAnsi"/>
                <w:color w:val="333333"/>
                <w:lang w:eastAsia="pl-PL"/>
              </w:rPr>
              <w:t>Stres: Psycho-fizjologiczny model stresu; Poznawczo-transakcyjny paradygmat radzenia sobie ze stresem; Gospodarowanie zasobami a stres.</w:t>
            </w:r>
          </w:p>
          <w:p w14:paraId="72BF07A8" w14:textId="77777777" w:rsidR="001446F4" w:rsidRPr="001446F4" w:rsidRDefault="001446F4" w:rsidP="001446F4">
            <w:pPr>
              <w:pStyle w:val="Akapitzlist"/>
              <w:numPr>
                <w:ilvl w:val="0"/>
                <w:numId w:val="26"/>
              </w:numPr>
              <w:spacing w:after="160"/>
              <w:rPr>
                <w:rFonts w:eastAsia="Times New Roman" w:cstheme="minorHAnsi"/>
                <w:color w:val="333333"/>
                <w:lang w:eastAsia="pl-PL"/>
              </w:rPr>
            </w:pPr>
            <w:r w:rsidRPr="001446F4">
              <w:rPr>
                <w:rFonts w:eastAsia="Times New Roman" w:cstheme="minorHAnsi"/>
                <w:color w:val="333333"/>
                <w:lang w:eastAsia="pl-PL"/>
              </w:rPr>
              <w:t>Procesy orientacji psychicznej: pamięć, rodzaje pamięci, cykle pamięciowe; uwaga, rodzaje uwagi; myślenie, struktura i fazy myślenia, reguły sterujące myśleniem; proces twórczy.</w:t>
            </w:r>
          </w:p>
          <w:p w14:paraId="20E041FF" w14:textId="6404A7D7" w:rsidR="00BF6CDF" w:rsidRPr="001446F4" w:rsidRDefault="001446F4" w:rsidP="001446F4">
            <w:pPr>
              <w:pStyle w:val="Akapitzlist"/>
              <w:numPr>
                <w:ilvl w:val="0"/>
                <w:numId w:val="26"/>
              </w:numPr>
              <w:spacing w:after="1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1446F4">
              <w:rPr>
                <w:rFonts w:eastAsia="Times New Roman" w:cstheme="minorHAnsi"/>
                <w:color w:val="333333"/>
                <w:lang w:eastAsia="pl-PL"/>
              </w:rPr>
              <w:t>Osobowość, inteligencja. Norma psychologiczna w aspekcie jakościowym i ilościowym; Zaburzenia psychiczne, kryteria klasyfikacji zaburzeń; objawy wybranych zaburzeń.</w:t>
            </w:r>
          </w:p>
        </w:tc>
      </w:tr>
    </w:tbl>
    <w:p w14:paraId="6F8BDD7B" w14:textId="77777777" w:rsidR="00FC6CE1" w:rsidRDefault="00FC6CE1" w:rsidP="00FC6CE1">
      <w:pPr>
        <w:rPr>
          <w:b/>
        </w:rPr>
      </w:pPr>
    </w:p>
    <w:p w14:paraId="594EF824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"/>
        <w:gridCol w:w="2650"/>
        <w:gridCol w:w="2779"/>
        <w:gridCol w:w="2542"/>
      </w:tblGrid>
      <w:tr w:rsidR="00450FA6" w14:paraId="6B3930D8" w14:textId="77777777" w:rsidTr="006E4808">
        <w:tc>
          <w:tcPr>
            <w:tcW w:w="1091" w:type="dxa"/>
            <w:vAlign w:val="center"/>
          </w:tcPr>
          <w:p w14:paraId="459258A4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50" w:type="dxa"/>
            <w:vAlign w:val="center"/>
          </w:tcPr>
          <w:p w14:paraId="1A5F6412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588ECDDF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79" w:type="dxa"/>
            <w:vAlign w:val="center"/>
          </w:tcPr>
          <w:p w14:paraId="797CBADA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41192B0A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42" w:type="dxa"/>
            <w:vAlign w:val="center"/>
          </w:tcPr>
          <w:p w14:paraId="7D95038F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58B6787D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6C152F06" w14:textId="77777777" w:rsidTr="006E4808">
        <w:tc>
          <w:tcPr>
            <w:tcW w:w="9062" w:type="dxa"/>
            <w:gridSpan w:val="4"/>
            <w:vAlign w:val="center"/>
          </w:tcPr>
          <w:p w14:paraId="0C13BBB8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450FA6" w14:paraId="54ED362F" w14:textId="77777777" w:rsidTr="006E4808">
        <w:tc>
          <w:tcPr>
            <w:tcW w:w="1091" w:type="dxa"/>
          </w:tcPr>
          <w:p w14:paraId="03B9E754" w14:textId="77777777" w:rsidR="00450FA6" w:rsidRDefault="00450FA6" w:rsidP="00A21B31">
            <w:r>
              <w:t>W_01</w:t>
            </w:r>
          </w:p>
        </w:tc>
        <w:tc>
          <w:tcPr>
            <w:tcW w:w="2650" w:type="dxa"/>
          </w:tcPr>
          <w:p w14:paraId="0DEC3598" w14:textId="77777777" w:rsidR="00450FA6" w:rsidRDefault="006E4808" w:rsidP="002D1A52">
            <w:r>
              <w:t>Wykład konwencjonalny</w:t>
            </w:r>
          </w:p>
        </w:tc>
        <w:tc>
          <w:tcPr>
            <w:tcW w:w="2779" w:type="dxa"/>
          </w:tcPr>
          <w:p w14:paraId="39D0C4E9" w14:textId="77777777" w:rsidR="00450FA6" w:rsidRDefault="006E4808" w:rsidP="00386210">
            <w:r>
              <w:t xml:space="preserve">Egzamin pisemny </w:t>
            </w:r>
          </w:p>
        </w:tc>
        <w:tc>
          <w:tcPr>
            <w:tcW w:w="2542" w:type="dxa"/>
          </w:tcPr>
          <w:p w14:paraId="191EFD6E" w14:textId="77777777" w:rsidR="00450FA6" w:rsidRDefault="006E4808" w:rsidP="002D1A52">
            <w:r>
              <w:t>Protokół egzaminacyjny z odpowiedziami</w:t>
            </w:r>
          </w:p>
        </w:tc>
      </w:tr>
      <w:tr w:rsidR="006E4808" w14:paraId="6D86766B" w14:textId="77777777" w:rsidTr="006E4808">
        <w:tc>
          <w:tcPr>
            <w:tcW w:w="1091" w:type="dxa"/>
          </w:tcPr>
          <w:p w14:paraId="2B447F05" w14:textId="77777777" w:rsidR="006E4808" w:rsidRDefault="006E4808" w:rsidP="006E4808">
            <w:r>
              <w:t>W_02</w:t>
            </w:r>
          </w:p>
        </w:tc>
        <w:tc>
          <w:tcPr>
            <w:tcW w:w="2650" w:type="dxa"/>
          </w:tcPr>
          <w:p w14:paraId="7DC9A367" w14:textId="77777777" w:rsidR="006E4808" w:rsidRDefault="006E4808" w:rsidP="006E4808">
            <w:r>
              <w:t>Wykład konwencjonalny +</w:t>
            </w:r>
            <w:r w:rsidR="00C5697B">
              <w:t xml:space="preserve"> </w:t>
            </w:r>
            <w:r>
              <w:t>konwersatoryjny</w:t>
            </w:r>
          </w:p>
        </w:tc>
        <w:tc>
          <w:tcPr>
            <w:tcW w:w="2779" w:type="dxa"/>
          </w:tcPr>
          <w:p w14:paraId="3B8E9649" w14:textId="77777777" w:rsidR="006E4808" w:rsidRDefault="006E4808" w:rsidP="00386210">
            <w:r>
              <w:t xml:space="preserve">Egzamin pisemny </w:t>
            </w:r>
          </w:p>
        </w:tc>
        <w:tc>
          <w:tcPr>
            <w:tcW w:w="2542" w:type="dxa"/>
          </w:tcPr>
          <w:p w14:paraId="68284FB3" w14:textId="77777777" w:rsidR="006E4808" w:rsidRDefault="006E4808" w:rsidP="006E4808">
            <w:r>
              <w:t>Protokół egzaminacyjny z odpowiedziami</w:t>
            </w:r>
          </w:p>
        </w:tc>
      </w:tr>
      <w:tr w:rsidR="006E4808" w14:paraId="0E893959" w14:textId="77777777" w:rsidTr="006E4808">
        <w:tc>
          <w:tcPr>
            <w:tcW w:w="9062" w:type="dxa"/>
            <w:gridSpan w:val="4"/>
            <w:vAlign w:val="center"/>
          </w:tcPr>
          <w:p w14:paraId="5A79D264" w14:textId="77777777" w:rsidR="006E4808" w:rsidRDefault="006E4808" w:rsidP="006E4808">
            <w:pPr>
              <w:jc w:val="center"/>
            </w:pPr>
            <w:r>
              <w:t>UMIEJĘTNOŚCI</w:t>
            </w:r>
          </w:p>
        </w:tc>
      </w:tr>
      <w:tr w:rsidR="006E4808" w14:paraId="54602160" w14:textId="77777777" w:rsidTr="006E4808">
        <w:tc>
          <w:tcPr>
            <w:tcW w:w="1091" w:type="dxa"/>
          </w:tcPr>
          <w:p w14:paraId="4169B7D7" w14:textId="77777777" w:rsidR="006E4808" w:rsidRDefault="006E4808" w:rsidP="006E4808">
            <w:r>
              <w:t>U_01</w:t>
            </w:r>
          </w:p>
        </w:tc>
        <w:tc>
          <w:tcPr>
            <w:tcW w:w="2650" w:type="dxa"/>
          </w:tcPr>
          <w:p w14:paraId="0FBE88E7" w14:textId="77777777" w:rsidR="006E4808" w:rsidRDefault="00AF3D69" w:rsidP="006E4808">
            <w:r>
              <w:t>Analiza danych obserwacyjnych</w:t>
            </w:r>
          </w:p>
        </w:tc>
        <w:tc>
          <w:tcPr>
            <w:tcW w:w="2779" w:type="dxa"/>
          </w:tcPr>
          <w:p w14:paraId="1B96B892" w14:textId="77777777" w:rsidR="006E4808" w:rsidRDefault="00A239C5" w:rsidP="006E4808">
            <w:r>
              <w:t>Egzamin pisemny</w:t>
            </w:r>
          </w:p>
        </w:tc>
        <w:tc>
          <w:tcPr>
            <w:tcW w:w="2542" w:type="dxa"/>
          </w:tcPr>
          <w:p w14:paraId="00338ACA" w14:textId="77777777" w:rsidR="006E4808" w:rsidRDefault="00A239C5" w:rsidP="006E4808">
            <w:r>
              <w:t>Protokół egzaminacyjny z odpowiedziami</w:t>
            </w:r>
          </w:p>
        </w:tc>
      </w:tr>
      <w:tr w:rsidR="006E4808" w14:paraId="3F934678" w14:textId="77777777" w:rsidTr="006E4808">
        <w:tc>
          <w:tcPr>
            <w:tcW w:w="1091" w:type="dxa"/>
          </w:tcPr>
          <w:p w14:paraId="06ED5059" w14:textId="77777777" w:rsidR="006E4808" w:rsidRDefault="006E4808" w:rsidP="006E4808">
            <w:r>
              <w:t>U_02</w:t>
            </w:r>
          </w:p>
        </w:tc>
        <w:tc>
          <w:tcPr>
            <w:tcW w:w="2650" w:type="dxa"/>
          </w:tcPr>
          <w:p w14:paraId="59301A7B" w14:textId="77777777" w:rsidR="006E4808" w:rsidRDefault="00AF3D69" w:rsidP="00AF3D69">
            <w:r>
              <w:t>Konfrontacja danych obserwacyjnych z kryteriami teoretycznymi</w:t>
            </w:r>
          </w:p>
        </w:tc>
        <w:tc>
          <w:tcPr>
            <w:tcW w:w="2779" w:type="dxa"/>
          </w:tcPr>
          <w:p w14:paraId="2574CAB6" w14:textId="77777777" w:rsidR="006E4808" w:rsidRDefault="00A239C5" w:rsidP="006E4808">
            <w:r>
              <w:t>Egzamin pisemny</w:t>
            </w:r>
          </w:p>
        </w:tc>
        <w:tc>
          <w:tcPr>
            <w:tcW w:w="2542" w:type="dxa"/>
          </w:tcPr>
          <w:p w14:paraId="0C915C6C" w14:textId="77777777" w:rsidR="006E4808" w:rsidRDefault="00A239C5" w:rsidP="006E4808">
            <w:r>
              <w:t>Protokół egzaminacyjny z odpowiedziami</w:t>
            </w:r>
          </w:p>
        </w:tc>
      </w:tr>
      <w:tr w:rsidR="006E4808" w14:paraId="004CBBCB" w14:textId="77777777" w:rsidTr="006E4808">
        <w:tc>
          <w:tcPr>
            <w:tcW w:w="1091" w:type="dxa"/>
          </w:tcPr>
          <w:p w14:paraId="10033C05" w14:textId="77777777" w:rsidR="006E4808" w:rsidRDefault="006E4808" w:rsidP="00C5697B">
            <w:r>
              <w:t>U_</w:t>
            </w:r>
            <w:r w:rsidR="00C5697B">
              <w:t>03</w:t>
            </w:r>
          </w:p>
        </w:tc>
        <w:tc>
          <w:tcPr>
            <w:tcW w:w="2650" w:type="dxa"/>
          </w:tcPr>
          <w:p w14:paraId="672237CC" w14:textId="77777777" w:rsidR="006E4808" w:rsidRDefault="00AF3D69" w:rsidP="006E4808">
            <w:r>
              <w:t>Konfrontacja danych obserwacyjnych z kryteriami teoretycznymi</w:t>
            </w:r>
          </w:p>
        </w:tc>
        <w:tc>
          <w:tcPr>
            <w:tcW w:w="2779" w:type="dxa"/>
          </w:tcPr>
          <w:p w14:paraId="26C37EDA" w14:textId="77777777" w:rsidR="006E4808" w:rsidRDefault="00A239C5" w:rsidP="006E4808">
            <w:r>
              <w:t>Egzamin pisemny</w:t>
            </w:r>
          </w:p>
        </w:tc>
        <w:tc>
          <w:tcPr>
            <w:tcW w:w="2542" w:type="dxa"/>
          </w:tcPr>
          <w:p w14:paraId="34E640B2" w14:textId="77777777" w:rsidR="006E4808" w:rsidRDefault="00A239C5" w:rsidP="006E4808">
            <w:r>
              <w:t>Protokół egzaminacyjny z odpowiedziami</w:t>
            </w:r>
          </w:p>
        </w:tc>
      </w:tr>
      <w:tr w:rsidR="006E4808" w14:paraId="46937ECC" w14:textId="77777777" w:rsidTr="006E4808">
        <w:tc>
          <w:tcPr>
            <w:tcW w:w="9062" w:type="dxa"/>
            <w:gridSpan w:val="4"/>
            <w:vAlign w:val="center"/>
          </w:tcPr>
          <w:p w14:paraId="1ACD0708" w14:textId="77777777" w:rsidR="006E4808" w:rsidRDefault="006E4808" w:rsidP="006E4808">
            <w:pPr>
              <w:jc w:val="center"/>
            </w:pPr>
            <w:r>
              <w:t>KOMPETENCJE SPOŁECZNE</w:t>
            </w:r>
          </w:p>
        </w:tc>
      </w:tr>
      <w:tr w:rsidR="006E4808" w14:paraId="05DE33FC" w14:textId="77777777" w:rsidTr="006E4808">
        <w:tc>
          <w:tcPr>
            <w:tcW w:w="1091" w:type="dxa"/>
          </w:tcPr>
          <w:p w14:paraId="23742583" w14:textId="77777777" w:rsidR="006E4808" w:rsidRDefault="006E4808" w:rsidP="006E4808">
            <w:r>
              <w:t>K_01</w:t>
            </w:r>
          </w:p>
        </w:tc>
        <w:tc>
          <w:tcPr>
            <w:tcW w:w="2650" w:type="dxa"/>
          </w:tcPr>
          <w:p w14:paraId="39CFDE6B" w14:textId="77777777" w:rsidR="006E4808" w:rsidRDefault="00A239C5" w:rsidP="00A239C5">
            <w:r>
              <w:t>Metody: projektu i obserwacji uczestniczącej</w:t>
            </w:r>
          </w:p>
        </w:tc>
        <w:tc>
          <w:tcPr>
            <w:tcW w:w="2779" w:type="dxa"/>
          </w:tcPr>
          <w:p w14:paraId="769481D0" w14:textId="77777777" w:rsidR="006E4808" w:rsidRDefault="00A239C5" w:rsidP="006E4808">
            <w:r>
              <w:t>Egzamin pisemny</w:t>
            </w:r>
          </w:p>
        </w:tc>
        <w:tc>
          <w:tcPr>
            <w:tcW w:w="2542" w:type="dxa"/>
          </w:tcPr>
          <w:p w14:paraId="3A450BB0" w14:textId="77777777" w:rsidR="006E4808" w:rsidRDefault="00A239C5" w:rsidP="006E4808">
            <w:r>
              <w:t>Protokół egzaminacyjny z odpowiedziami</w:t>
            </w:r>
          </w:p>
        </w:tc>
      </w:tr>
      <w:tr w:rsidR="006E4808" w14:paraId="0279EF3A" w14:textId="77777777" w:rsidTr="006E4808">
        <w:tc>
          <w:tcPr>
            <w:tcW w:w="1091" w:type="dxa"/>
          </w:tcPr>
          <w:p w14:paraId="387D043E" w14:textId="77777777" w:rsidR="006E4808" w:rsidRDefault="006E4808" w:rsidP="006E4808">
            <w:r>
              <w:t>K_02</w:t>
            </w:r>
          </w:p>
        </w:tc>
        <w:tc>
          <w:tcPr>
            <w:tcW w:w="2650" w:type="dxa"/>
          </w:tcPr>
          <w:p w14:paraId="2F18931E" w14:textId="77777777" w:rsidR="006E4808" w:rsidRDefault="00A239C5" w:rsidP="006E4808">
            <w:r>
              <w:t>Metody: projektu i obserwacji uczestniczącej</w:t>
            </w:r>
          </w:p>
        </w:tc>
        <w:tc>
          <w:tcPr>
            <w:tcW w:w="2779" w:type="dxa"/>
          </w:tcPr>
          <w:p w14:paraId="5CD0C282" w14:textId="77777777" w:rsidR="006E4808" w:rsidRDefault="00A239C5" w:rsidP="006E4808">
            <w:r>
              <w:t>Egzamin pisemny</w:t>
            </w:r>
          </w:p>
        </w:tc>
        <w:tc>
          <w:tcPr>
            <w:tcW w:w="2542" w:type="dxa"/>
          </w:tcPr>
          <w:p w14:paraId="4FC2E28C" w14:textId="77777777" w:rsidR="006E4808" w:rsidRDefault="00A239C5" w:rsidP="006E4808">
            <w:r>
              <w:t>Protokół egzaminacyjny z odpowiedziami</w:t>
            </w:r>
          </w:p>
        </w:tc>
      </w:tr>
    </w:tbl>
    <w:p w14:paraId="1ADB39CC" w14:textId="77777777" w:rsidR="003C473D" w:rsidRDefault="003C473D" w:rsidP="003C473D">
      <w:pPr>
        <w:pStyle w:val="Akapitzlist"/>
        <w:ind w:left="1080"/>
        <w:rPr>
          <w:b/>
        </w:rPr>
      </w:pPr>
    </w:p>
    <w:p w14:paraId="674503A7" w14:textId="77777777" w:rsidR="00EE26AE" w:rsidRDefault="00EE26AE" w:rsidP="003C473D">
      <w:pPr>
        <w:pStyle w:val="Akapitzlist"/>
        <w:ind w:left="1080"/>
        <w:rPr>
          <w:b/>
        </w:rPr>
      </w:pPr>
    </w:p>
    <w:p w14:paraId="5DAA0584" w14:textId="00F4AF46" w:rsidR="00AA7A0E" w:rsidRDefault="00BD58F9" w:rsidP="00F80763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1446F4" w:rsidRPr="001446F4">
        <w:rPr>
          <w:b/>
        </w:rPr>
        <w:t xml:space="preserve"> i sposoby weryfikacji zakładanych efektów kształcenia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4069"/>
        <w:gridCol w:w="3190"/>
      </w:tblGrid>
      <w:tr w:rsidR="001446F4" w:rsidRPr="001446F4" w14:paraId="172C2432" w14:textId="77777777" w:rsidTr="0046195B">
        <w:tc>
          <w:tcPr>
            <w:tcW w:w="0" w:type="auto"/>
            <w:gridSpan w:val="3"/>
            <w:vAlign w:val="center"/>
            <w:hideMark/>
          </w:tcPr>
          <w:p w14:paraId="1A2CC459" w14:textId="77777777" w:rsidR="001446F4" w:rsidRDefault="001446F4" w:rsidP="001446F4">
            <w:pPr>
              <w:pStyle w:val="Lista"/>
              <w:jc w:val="both"/>
              <w:rPr>
                <w:bCs/>
              </w:rPr>
            </w:pPr>
            <w:r w:rsidRPr="001446F4">
              <w:rPr>
                <w:b/>
              </w:rPr>
              <w:t>Egzamin pisemny</w:t>
            </w:r>
            <w:r w:rsidRPr="001446F4">
              <w:rPr>
                <w:bCs/>
              </w:rPr>
              <w:t xml:space="preserve"> – test</w:t>
            </w:r>
            <w:r>
              <w:rPr>
                <w:bCs/>
              </w:rPr>
              <w:t xml:space="preserve"> wielokrotnego</w:t>
            </w:r>
            <w:r w:rsidRPr="001446F4">
              <w:rPr>
                <w:bCs/>
              </w:rPr>
              <w:t xml:space="preserve"> wyboru odpowiedzi, obejmujący całość wiedzy oczekiwanej (treść </w:t>
            </w:r>
            <w:r>
              <w:rPr>
                <w:bCs/>
              </w:rPr>
              <w:t xml:space="preserve">pochodząca z </w:t>
            </w:r>
            <w:r w:rsidRPr="001446F4">
              <w:rPr>
                <w:bCs/>
              </w:rPr>
              <w:t>literatury obowiązkowej)</w:t>
            </w:r>
            <w:r>
              <w:rPr>
                <w:bCs/>
              </w:rPr>
              <w:t xml:space="preserve"> w porównaniu z wiedzą wykazaną w treściach odpowiedzi studenta.</w:t>
            </w:r>
          </w:p>
          <w:p w14:paraId="216E1519" w14:textId="297A4139" w:rsidR="001446F4" w:rsidRPr="001446F4" w:rsidRDefault="001446F4" w:rsidP="001446F4">
            <w:pPr>
              <w:pStyle w:val="Lista"/>
              <w:jc w:val="both"/>
              <w:rPr>
                <w:bCs/>
              </w:rPr>
            </w:pPr>
            <w:r w:rsidRPr="001446F4">
              <w:rPr>
                <w:bCs/>
              </w:rPr>
              <w:t xml:space="preserve">Zakres wiedzy oczekiwanej: Student posiada wiedzę na temat głównych i szczegółowych tez podstawowych koncepcji psychologicznych człowieka; posługując się myśleniem dedukcyjnym swobodnie identyfikuje problemy, analizuje, porównuje i tworzy syntezy treści; precyzyjnie określa podstawowe pojęcia psychologiczne; rozumie treść praw i prawidłowości dotyczących głównych </w:t>
            </w:r>
            <w:r w:rsidRPr="001446F4">
              <w:rPr>
                <w:bCs/>
              </w:rPr>
              <w:lastRenderedPageBreak/>
              <w:t>procesów orientacyjnych regulacyjnych; precyzyjnie identyfikuje wiedzę wygenerowaną teoretycznie oraz empirycznie uwzględniając perspektywę koncepcji psychologicznych człowieka.</w:t>
            </w:r>
          </w:p>
        </w:tc>
      </w:tr>
      <w:tr w:rsidR="00791522" w:rsidRPr="004809D3" w14:paraId="1BB85D44" w14:textId="77777777" w:rsidTr="00D02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0" w:type="auto"/>
          </w:tcPr>
          <w:p w14:paraId="18589A80" w14:textId="77777777" w:rsidR="001446F4" w:rsidRPr="004809D3" w:rsidRDefault="001446F4" w:rsidP="0046195B">
            <w:pPr>
              <w:spacing w:before="48" w:after="48" w:line="240" w:lineRule="auto"/>
              <w:rPr>
                <w:b/>
                <w:bCs/>
                <w:sz w:val="20"/>
                <w:szCs w:val="20"/>
              </w:rPr>
            </w:pPr>
            <w:r w:rsidRPr="004809D3">
              <w:rPr>
                <w:b/>
                <w:bCs/>
                <w:sz w:val="20"/>
                <w:szCs w:val="20"/>
              </w:rPr>
              <w:lastRenderedPageBreak/>
              <w:t>Ocena</w:t>
            </w:r>
          </w:p>
        </w:tc>
        <w:tc>
          <w:tcPr>
            <w:tcW w:w="0" w:type="auto"/>
            <w:tcBorders>
              <w:right w:val="nil"/>
            </w:tcBorders>
          </w:tcPr>
          <w:p w14:paraId="1A2BDCD2" w14:textId="77777777" w:rsidR="001446F4" w:rsidRPr="004809D3" w:rsidRDefault="001446F4" w:rsidP="0046195B">
            <w:pPr>
              <w:spacing w:before="48" w:after="48" w:line="240" w:lineRule="auto"/>
              <w:rPr>
                <w:b/>
                <w:bCs/>
                <w:sz w:val="20"/>
                <w:szCs w:val="20"/>
              </w:rPr>
            </w:pPr>
            <w:r w:rsidRPr="004809D3">
              <w:rPr>
                <w:b/>
                <w:bCs/>
                <w:sz w:val="20"/>
                <w:szCs w:val="20"/>
              </w:rPr>
              <w:t xml:space="preserve">Kryteria oceny </w:t>
            </w:r>
          </w:p>
        </w:tc>
        <w:tc>
          <w:tcPr>
            <w:tcW w:w="0" w:type="auto"/>
            <w:tcBorders>
              <w:left w:val="nil"/>
            </w:tcBorders>
          </w:tcPr>
          <w:p w14:paraId="1FC3203C" w14:textId="77777777" w:rsidR="001446F4" w:rsidRPr="004809D3" w:rsidRDefault="001446F4" w:rsidP="0046195B">
            <w:pPr>
              <w:spacing w:before="48" w:after="48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791522" w:rsidRPr="004809D3" w14:paraId="6AC86DE2" w14:textId="77777777" w:rsidTr="00D02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0" w:type="auto"/>
          </w:tcPr>
          <w:p w14:paraId="0ADEA76A" w14:textId="77777777" w:rsidR="001446F4" w:rsidRPr="004809D3" w:rsidRDefault="001446F4" w:rsidP="0046195B">
            <w:pPr>
              <w:spacing w:before="48" w:after="48" w:line="240" w:lineRule="auto"/>
              <w:rPr>
                <w:sz w:val="20"/>
                <w:szCs w:val="20"/>
              </w:rPr>
            </w:pPr>
            <w:r w:rsidRPr="004809D3">
              <w:rPr>
                <w:b/>
                <w:bCs/>
                <w:sz w:val="20"/>
                <w:szCs w:val="20"/>
              </w:rPr>
              <w:t>bardzo dobra (5)</w:t>
            </w:r>
          </w:p>
        </w:tc>
        <w:tc>
          <w:tcPr>
            <w:tcW w:w="0" w:type="auto"/>
          </w:tcPr>
          <w:p w14:paraId="1AC93958" w14:textId="77777777" w:rsidR="001446F4" w:rsidRPr="004809D3" w:rsidRDefault="001446F4" w:rsidP="0046195B">
            <w:pPr>
              <w:spacing w:before="48" w:after="48" w:line="240" w:lineRule="auto"/>
              <w:rPr>
                <w:sz w:val="20"/>
                <w:szCs w:val="20"/>
              </w:rPr>
            </w:pPr>
            <w:r w:rsidRPr="004809D3">
              <w:rPr>
                <w:sz w:val="20"/>
                <w:szCs w:val="20"/>
              </w:rPr>
              <w:t>student realizuje zakładane efekty kształcenia w stopniu bardzo dobrym</w:t>
            </w:r>
          </w:p>
        </w:tc>
        <w:tc>
          <w:tcPr>
            <w:tcW w:w="0" w:type="auto"/>
          </w:tcPr>
          <w:p w14:paraId="34A9A269" w14:textId="77777777" w:rsidR="001446F4" w:rsidRPr="004809D3" w:rsidRDefault="001446F4" w:rsidP="0046195B">
            <w:pPr>
              <w:spacing w:before="48" w:after="48" w:line="240" w:lineRule="auto"/>
              <w:rPr>
                <w:sz w:val="20"/>
                <w:szCs w:val="20"/>
              </w:rPr>
            </w:pPr>
            <w:r w:rsidRPr="004809D3">
              <w:rPr>
                <w:sz w:val="20"/>
                <w:szCs w:val="20"/>
              </w:rPr>
              <w:t>wykazuje znajomość treści kształcenia na poziomie 91-100 %</w:t>
            </w:r>
          </w:p>
        </w:tc>
      </w:tr>
      <w:tr w:rsidR="00791522" w:rsidRPr="004809D3" w14:paraId="337B64E2" w14:textId="77777777" w:rsidTr="00D02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0" w:type="auto"/>
          </w:tcPr>
          <w:p w14:paraId="262C6BD7" w14:textId="77777777" w:rsidR="001446F4" w:rsidRPr="004809D3" w:rsidRDefault="001446F4" w:rsidP="0046195B">
            <w:pPr>
              <w:spacing w:before="48" w:after="48" w:line="240" w:lineRule="auto"/>
              <w:rPr>
                <w:sz w:val="20"/>
                <w:szCs w:val="20"/>
              </w:rPr>
            </w:pPr>
            <w:r w:rsidRPr="004809D3">
              <w:rPr>
                <w:b/>
                <w:bCs/>
                <w:sz w:val="20"/>
                <w:szCs w:val="20"/>
              </w:rPr>
              <w:t>ponad dobra (4,5)</w:t>
            </w:r>
          </w:p>
        </w:tc>
        <w:tc>
          <w:tcPr>
            <w:tcW w:w="0" w:type="auto"/>
          </w:tcPr>
          <w:p w14:paraId="1131F0F3" w14:textId="77777777" w:rsidR="001446F4" w:rsidRPr="004809D3" w:rsidRDefault="001446F4" w:rsidP="0046195B">
            <w:pPr>
              <w:spacing w:before="48" w:after="48" w:line="240" w:lineRule="auto"/>
              <w:rPr>
                <w:sz w:val="20"/>
                <w:szCs w:val="20"/>
              </w:rPr>
            </w:pPr>
            <w:r w:rsidRPr="004809D3">
              <w:rPr>
                <w:sz w:val="20"/>
                <w:szCs w:val="20"/>
              </w:rPr>
              <w:t>student realizuje zakładane efekty kształcenia w stopniu ponad dobrym</w:t>
            </w:r>
          </w:p>
        </w:tc>
        <w:tc>
          <w:tcPr>
            <w:tcW w:w="0" w:type="auto"/>
          </w:tcPr>
          <w:p w14:paraId="43F54596" w14:textId="77777777" w:rsidR="001446F4" w:rsidRPr="004809D3" w:rsidRDefault="001446F4" w:rsidP="0046195B">
            <w:pPr>
              <w:spacing w:before="48" w:after="48" w:line="240" w:lineRule="auto"/>
              <w:rPr>
                <w:sz w:val="20"/>
                <w:szCs w:val="20"/>
              </w:rPr>
            </w:pPr>
            <w:r w:rsidRPr="004809D3">
              <w:rPr>
                <w:sz w:val="20"/>
                <w:szCs w:val="20"/>
              </w:rPr>
              <w:t>wykazuje znajomość treści kształcenia na poziomie 81-90 %</w:t>
            </w:r>
          </w:p>
        </w:tc>
      </w:tr>
      <w:tr w:rsidR="00791522" w:rsidRPr="004809D3" w14:paraId="73322FE0" w14:textId="77777777" w:rsidTr="00D02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0" w:type="auto"/>
          </w:tcPr>
          <w:p w14:paraId="1FDA0054" w14:textId="77777777" w:rsidR="001446F4" w:rsidRPr="004809D3" w:rsidRDefault="001446F4" w:rsidP="0046195B">
            <w:pPr>
              <w:spacing w:before="48" w:after="48" w:line="240" w:lineRule="auto"/>
              <w:rPr>
                <w:sz w:val="20"/>
                <w:szCs w:val="20"/>
              </w:rPr>
            </w:pPr>
            <w:r w:rsidRPr="004809D3">
              <w:rPr>
                <w:b/>
                <w:bCs/>
                <w:sz w:val="20"/>
                <w:szCs w:val="20"/>
              </w:rPr>
              <w:t>dobra</w:t>
            </w:r>
            <w:r w:rsidRPr="004809D3">
              <w:rPr>
                <w:sz w:val="20"/>
                <w:szCs w:val="20"/>
              </w:rPr>
              <w:t xml:space="preserve"> </w:t>
            </w:r>
            <w:r w:rsidRPr="004809D3">
              <w:rPr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0" w:type="auto"/>
          </w:tcPr>
          <w:p w14:paraId="094B6246" w14:textId="77777777" w:rsidR="001446F4" w:rsidRPr="004809D3" w:rsidRDefault="001446F4" w:rsidP="0046195B">
            <w:pPr>
              <w:spacing w:before="48" w:after="48" w:line="240" w:lineRule="auto"/>
              <w:rPr>
                <w:sz w:val="20"/>
                <w:szCs w:val="20"/>
              </w:rPr>
            </w:pPr>
            <w:r w:rsidRPr="004809D3">
              <w:rPr>
                <w:sz w:val="20"/>
                <w:szCs w:val="20"/>
              </w:rPr>
              <w:t>student realizuje zakładane efekty kształcenia w stopniu dobrym</w:t>
            </w:r>
          </w:p>
        </w:tc>
        <w:tc>
          <w:tcPr>
            <w:tcW w:w="0" w:type="auto"/>
          </w:tcPr>
          <w:p w14:paraId="2C05BD0C" w14:textId="77777777" w:rsidR="001446F4" w:rsidRPr="004809D3" w:rsidRDefault="001446F4" w:rsidP="0046195B">
            <w:pPr>
              <w:spacing w:before="48" w:after="48" w:line="240" w:lineRule="auto"/>
              <w:rPr>
                <w:sz w:val="20"/>
                <w:szCs w:val="20"/>
              </w:rPr>
            </w:pPr>
            <w:r w:rsidRPr="004809D3">
              <w:rPr>
                <w:sz w:val="20"/>
                <w:szCs w:val="20"/>
              </w:rPr>
              <w:t>wykazuje znajomość treści kształcenia na poziomie 71-80%</w:t>
            </w:r>
          </w:p>
        </w:tc>
      </w:tr>
      <w:tr w:rsidR="00791522" w:rsidRPr="004809D3" w14:paraId="5F84D43E" w14:textId="77777777" w:rsidTr="00D02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0" w:type="auto"/>
          </w:tcPr>
          <w:p w14:paraId="67639F41" w14:textId="77777777" w:rsidR="001446F4" w:rsidRPr="004809D3" w:rsidRDefault="001446F4" w:rsidP="0046195B">
            <w:pPr>
              <w:spacing w:before="48" w:after="48" w:line="240" w:lineRule="auto"/>
              <w:rPr>
                <w:sz w:val="20"/>
                <w:szCs w:val="20"/>
              </w:rPr>
            </w:pPr>
            <w:r w:rsidRPr="004809D3">
              <w:rPr>
                <w:b/>
                <w:bCs/>
                <w:sz w:val="20"/>
                <w:szCs w:val="20"/>
              </w:rPr>
              <w:t>dość dobra</w:t>
            </w:r>
            <w:r w:rsidRPr="004809D3">
              <w:rPr>
                <w:sz w:val="20"/>
                <w:szCs w:val="20"/>
              </w:rPr>
              <w:t xml:space="preserve"> </w:t>
            </w:r>
            <w:r w:rsidRPr="004809D3">
              <w:rPr>
                <w:b/>
                <w:bCs/>
                <w:sz w:val="20"/>
                <w:szCs w:val="20"/>
              </w:rPr>
              <w:t>(3,5)</w:t>
            </w:r>
          </w:p>
        </w:tc>
        <w:tc>
          <w:tcPr>
            <w:tcW w:w="0" w:type="auto"/>
          </w:tcPr>
          <w:p w14:paraId="73E17C9E" w14:textId="77777777" w:rsidR="001446F4" w:rsidRPr="004809D3" w:rsidRDefault="001446F4" w:rsidP="0046195B">
            <w:pPr>
              <w:spacing w:before="48" w:after="48" w:line="240" w:lineRule="auto"/>
              <w:rPr>
                <w:sz w:val="20"/>
                <w:szCs w:val="20"/>
              </w:rPr>
            </w:pPr>
            <w:r w:rsidRPr="004809D3">
              <w:rPr>
                <w:sz w:val="20"/>
                <w:szCs w:val="20"/>
              </w:rPr>
              <w:t>student realizuje zakładane efekty kształcenia w stopniu dość dobrym</w:t>
            </w:r>
          </w:p>
        </w:tc>
        <w:tc>
          <w:tcPr>
            <w:tcW w:w="0" w:type="auto"/>
          </w:tcPr>
          <w:p w14:paraId="2C76AAD7" w14:textId="77777777" w:rsidR="001446F4" w:rsidRPr="004809D3" w:rsidRDefault="001446F4" w:rsidP="0046195B">
            <w:pPr>
              <w:spacing w:before="48" w:after="48" w:line="240" w:lineRule="auto"/>
              <w:rPr>
                <w:sz w:val="20"/>
                <w:szCs w:val="20"/>
              </w:rPr>
            </w:pPr>
            <w:r w:rsidRPr="004809D3">
              <w:rPr>
                <w:sz w:val="20"/>
                <w:szCs w:val="20"/>
              </w:rPr>
              <w:t>wykazuje znajomość treści kształcenia na poziomie 61-70%</w:t>
            </w:r>
          </w:p>
        </w:tc>
      </w:tr>
      <w:tr w:rsidR="00791522" w:rsidRPr="004809D3" w14:paraId="4ECF12BE" w14:textId="77777777" w:rsidTr="00D02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0" w:type="auto"/>
          </w:tcPr>
          <w:p w14:paraId="05CF3C13" w14:textId="77777777" w:rsidR="001446F4" w:rsidRPr="004809D3" w:rsidRDefault="001446F4" w:rsidP="0046195B">
            <w:pPr>
              <w:spacing w:before="48" w:after="48" w:line="240" w:lineRule="auto"/>
              <w:rPr>
                <w:sz w:val="20"/>
                <w:szCs w:val="20"/>
              </w:rPr>
            </w:pPr>
            <w:r w:rsidRPr="004809D3">
              <w:rPr>
                <w:b/>
                <w:bCs/>
                <w:sz w:val="20"/>
                <w:szCs w:val="20"/>
              </w:rPr>
              <w:t>dostateczna (3)</w:t>
            </w:r>
          </w:p>
        </w:tc>
        <w:tc>
          <w:tcPr>
            <w:tcW w:w="0" w:type="auto"/>
          </w:tcPr>
          <w:p w14:paraId="7A404771" w14:textId="77777777" w:rsidR="001446F4" w:rsidRPr="004809D3" w:rsidRDefault="001446F4" w:rsidP="0046195B">
            <w:pPr>
              <w:spacing w:before="48" w:after="48" w:line="240" w:lineRule="auto"/>
              <w:rPr>
                <w:sz w:val="20"/>
                <w:szCs w:val="20"/>
              </w:rPr>
            </w:pPr>
            <w:r w:rsidRPr="004809D3">
              <w:rPr>
                <w:sz w:val="20"/>
                <w:szCs w:val="20"/>
              </w:rPr>
              <w:t>student realizuje zakładane efekty kształcenia w stopniu dostatecznym</w:t>
            </w:r>
          </w:p>
        </w:tc>
        <w:tc>
          <w:tcPr>
            <w:tcW w:w="0" w:type="auto"/>
          </w:tcPr>
          <w:p w14:paraId="0F01B024" w14:textId="77777777" w:rsidR="001446F4" w:rsidRPr="004809D3" w:rsidRDefault="001446F4" w:rsidP="0046195B">
            <w:pPr>
              <w:spacing w:before="48" w:after="48" w:line="240" w:lineRule="auto"/>
              <w:rPr>
                <w:sz w:val="20"/>
                <w:szCs w:val="20"/>
              </w:rPr>
            </w:pPr>
            <w:r w:rsidRPr="004809D3">
              <w:rPr>
                <w:sz w:val="20"/>
                <w:szCs w:val="20"/>
              </w:rPr>
              <w:t>wykazuje znajomość treści kształcenia na poziomie 51-60%</w:t>
            </w:r>
          </w:p>
        </w:tc>
      </w:tr>
      <w:tr w:rsidR="00791522" w:rsidRPr="004809D3" w14:paraId="7200B6AE" w14:textId="77777777" w:rsidTr="00D02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0" w:type="auto"/>
          </w:tcPr>
          <w:p w14:paraId="790EEFAB" w14:textId="77777777" w:rsidR="001446F4" w:rsidRPr="004809D3" w:rsidRDefault="001446F4" w:rsidP="0046195B">
            <w:pPr>
              <w:spacing w:before="48" w:after="48" w:line="240" w:lineRule="auto"/>
              <w:rPr>
                <w:sz w:val="20"/>
                <w:szCs w:val="20"/>
              </w:rPr>
            </w:pPr>
            <w:r w:rsidRPr="004809D3">
              <w:rPr>
                <w:b/>
                <w:bCs/>
                <w:sz w:val="20"/>
                <w:szCs w:val="20"/>
              </w:rPr>
              <w:t>niedostateczna (2)</w:t>
            </w:r>
          </w:p>
        </w:tc>
        <w:tc>
          <w:tcPr>
            <w:tcW w:w="0" w:type="auto"/>
          </w:tcPr>
          <w:p w14:paraId="4D0D5B7F" w14:textId="77777777" w:rsidR="001446F4" w:rsidRPr="004809D3" w:rsidRDefault="001446F4" w:rsidP="0046195B">
            <w:pPr>
              <w:spacing w:before="48" w:after="48" w:line="240" w:lineRule="auto"/>
              <w:rPr>
                <w:sz w:val="20"/>
                <w:szCs w:val="20"/>
              </w:rPr>
            </w:pPr>
            <w:r w:rsidRPr="004809D3">
              <w:rPr>
                <w:sz w:val="20"/>
                <w:szCs w:val="20"/>
              </w:rPr>
              <w:t>student realizuje zakładane efekty kształcenia w stopniu niedostatecznym</w:t>
            </w:r>
          </w:p>
        </w:tc>
        <w:tc>
          <w:tcPr>
            <w:tcW w:w="0" w:type="auto"/>
          </w:tcPr>
          <w:p w14:paraId="147BF207" w14:textId="77777777" w:rsidR="001446F4" w:rsidRPr="004809D3" w:rsidRDefault="001446F4" w:rsidP="0046195B">
            <w:pPr>
              <w:spacing w:before="48" w:after="48" w:line="240" w:lineRule="auto"/>
              <w:rPr>
                <w:rFonts w:cstheme="minorHAnsi"/>
                <w:sz w:val="20"/>
                <w:szCs w:val="20"/>
              </w:rPr>
            </w:pPr>
            <w:r w:rsidRPr="004809D3">
              <w:rPr>
                <w:rFonts w:cstheme="minorHAnsi"/>
                <w:sz w:val="20"/>
                <w:szCs w:val="20"/>
              </w:rPr>
              <w:t xml:space="preserve">wykazuje znajomość treści kształcenia na poziomie </w:t>
            </w:r>
            <w:r w:rsidRPr="004809D3">
              <w:rPr>
                <w:rFonts w:cstheme="minorHAnsi"/>
                <w:b/>
                <w:bCs/>
                <w:sz w:val="20"/>
                <w:szCs w:val="20"/>
              </w:rPr>
              <w:t xml:space="preserve">≤ </w:t>
            </w:r>
            <w:r w:rsidRPr="004809D3">
              <w:rPr>
                <w:rFonts w:cstheme="minorHAnsi"/>
                <w:sz w:val="20"/>
                <w:szCs w:val="20"/>
              </w:rPr>
              <w:t xml:space="preserve">50% </w:t>
            </w:r>
          </w:p>
        </w:tc>
      </w:tr>
    </w:tbl>
    <w:p w14:paraId="49F77642" w14:textId="77777777" w:rsidR="00EE26AE" w:rsidRDefault="00EE26AE" w:rsidP="00EE26AE">
      <w:pPr>
        <w:pStyle w:val="Lista"/>
        <w:rPr>
          <w:b/>
        </w:rPr>
      </w:pPr>
    </w:p>
    <w:p w14:paraId="35808B55" w14:textId="77777777" w:rsidR="004E2DB4" w:rsidRPr="00AA7A0E" w:rsidRDefault="004E2DB4" w:rsidP="00EE26AE">
      <w:pPr>
        <w:pStyle w:val="Lista"/>
        <w:rPr>
          <w:b/>
        </w:rPr>
      </w:pPr>
      <w:r w:rsidRPr="00AA7A0E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E2DB4" w:rsidRPr="004E2DB4" w14:paraId="3F19A213" w14:textId="77777777" w:rsidTr="004E2DB4">
        <w:tc>
          <w:tcPr>
            <w:tcW w:w="4606" w:type="dxa"/>
          </w:tcPr>
          <w:p w14:paraId="1F6E0F0D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5C443106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4D99D978" w14:textId="77777777" w:rsidTr="004E2DB4">
        <w:tc>
          <w:tcPr>
            <w:tcW w:w="4606" w:type="dxa"/>
          </w:tcPr>
          <w:p w14:paraId="556B8626" w14:textId="77777777" w:rsidR="004E2DB4" w:rsidRDefault="004E2DB4" w:rsidP="004E2DB4">
            <w:r>
              <w:t xml:space="preserve">Liczba godzin kontaktowych z nauczycielem </w:t>
            </w:r>
          </w:p>
          <w:p w14:paraId="19063214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1DBBEDAD" w14:textId="77777777" w:rsidR="004E2DB4" w:rsidRDefault="0042016A" w:rsidP="004E2DB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4E2DB4" w14:paraId="0BCDE9D6" w14:textId="77777777" w:rsidTr="004E2DB4">
        <w:tc>
          <w:tcPr>
            <w:tcW w:w="4606" w:type="dxa"/>
          </w:tcPr>
          <w:p w14:paraId="22389F58" w14:textId="77777777" w:rsidR="004E2DB4" w:rsidRPr="004E2DB4" w:rsidRDefault="004E2DB4" w:rsidP="004E2DB4">
            <w:r w:rsidRPr="004E2DB4">
              <w:t>Liczba godzin indywidualnej pracy studenta</w:t>
            </w:r>
          </w:p>
          <w:p w14:paraId="7145C922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1D421936" w14:textId="77777777" w:rsidR="004E2DB4" w:rsidRDefault="00F80763" w:rsidP="004E2DB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14:paraId="75907993" w14:textId="77777777" w:rsidR="004E2DB4" w:rsidRDefault="004E2DB4" w:rsidP="004E2DB4">
      <w:pPr>
        <w:spacing w:after="0"/>
        <w:rPr>
          <w:b/>
        </w:rPr>
      </w:pPr>
    </w:p>
    <w:p w14:paraId="4294FD81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2DB4" w14:paraId="45422822" w14:textId="77777777" w:rsidTr="004E2DB4">
        <w:tc>
          <w:tcPr>
            <w:tcW w:w="9212" w:type="dxa"/>
          </w:tcPr>
          <w:p w14:paraId="68CE1680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  <w:r w:rsidR="0042016A">
              <w:t>:</w:t>
            </w:r>
          </w:p>
        </w:tc>
      </w:tr>
      <w:tr w:rsidR="004E2DB4" w:rsidRPr="00AA3A4A" w14:paraId="74DA474A" w14:textId="77777777" w:rsidTr="004E2DB4">
        <w:tc>
          <w:tcPr>
            <w:tcW w:w="9212" w:type="dxa"/>
          </w:tcPr>
          <w:p w14:paraId="004239AF" w14:textId="77777777" w:rsidR="00791522" w:rsidRPr="00791522" w:rsidRDefault="00791522" w:rsidP="00791522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791522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Kosslyn, S.M., Rosenberg, R.S. (2006). Psychologia. Mózg, człowiek, świat. Kraków: Znak. Rozdziały: 6, 7, 8, 9, 10, 11, 12, 13, 14, s.248- 671.</w:t>
            </w:r>
          </w:p>
          <w:p w14:paraId="0649277D" w14:textId="77777777" w:rsidR="00791522" w:rsidRPr="00791522" w:rsidRDefault="00791522" w:rsidP="00791522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791522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Łukaszewski, W. (2000). Psychologiczne koncepcje człowieka. W: J. Strelau (red.). Psychologia. Podręcznik akademicki. Podstawy psychologii, Tom 1. Gdańsk: Gdańskie Wydawnictwo Psychologiczne. Rozdział 2, s. 67-92.</w:t>
            </w:r>
          </w:p>
          <w:p w14:paraId="53B1C348" w14:textId="77777777" w:rsidR="00791522" w:rsidRPr="00791522" w:rsidRDefault="00791522" w:rsidP="00791522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791522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Strelau, J. (red.) (2000). Psychologia. Podręcznik akademicki. Podstawy psychologii, Tom 1. Gdańsk: Gdańskie Wydawnictwo Psychologiczne.</w:t>
            </w:r>
          </w:p>
          <w:p w14:paraId="45554F91" w14:textId="288A10C3" w:rsidR="00000D7F" w:rsidRPr="00791522" w:rsidRDefault="00791522" w:rsidP="00791522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20"/>
                <w:szCs w:val="20"/>
              </w:rPr>
            </w:pPr>
            <w:r w:rsidRPr="00791522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Strelau, J. (red.) (2000). Psychologia. Podręcznik akademicki. Psychologia ogólna, Tom 2. Gdańsk: Gdańskie Wydawnictwo Psychologiczne.</w:t>
            </w:r>
            <w:r w:rsidRPr="00791522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br/>
            </w:r>
          </w:p>
        </w:tc>
      </w:tr>
      <w:tr w:rsidR="004E2DB4" w14:paraId="60ABE9EA" w14:textId="77777777" w:rsidTr="004E2DB4">
        <w:tc>
          <w:tcPr>
            <w:tcW w:w="9212" w:type="dxa"/>
          </w:tcPr>
          <w:p w14:paraId="74EDC503" w14:textId="77777777"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  <w:r w:rsidR="0042016A">
              <w:t>:</w:t>
            </w:r>
          </w:p>
        </w:tc>
      </w:tr>
      <w:tr w:rsidR="004E2DB4" w14:paraId="205412CE" w14:textId="77777777" w:rsidTr="004E2DB4">
        <w:tc>
          <w:tcPr>
            <w:tcW w:w="9212" w:type="dxa"/>
          </w:tcPr>
          <w:p w14:paraId="61A68856" w14:textId="77777777" w:rsidR="00791522" w:rsidRPr="00791522" w:rsidRDefault="00791522" w:rsidP="00791522">
            <w:pPr>
              <w:pStyle w:val="Akapitzlist"/>
              <w:numPr>
                <w:ilvl w:val="0"/>
                <w:numId w:val="35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91522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Heszen, I., Sęk, H. (red.). (2008). [strony 704-710, teorie: R. Lazarusa i S. Hobfolla] z rozdziału 19 „Zdrowie i stres”. W: J. Strelau, D. Doliński (red.). Psychologia. Podręcznik akademicki. Tom 2. Gdańsk: Gdańskie Wydawnictwo Psychologiczne.</w:t>
            </w:r>
          </w:p>
          <w:p w14:paraId="2E2B1A90" w14:textId="77777777" w:rsidR="00791522" w:rsidRPr="00791522" w:rsidRDefault="00791522" w:rsidP="00791522">
            <w:pPr>
              <w:pStyle w:val="Akapitzlist"/>
              <w:numPr>
                <w:ilvl w:val="0"/>
                <w:numId w:val="35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91522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Falkowski, A., Maruszewski, T., Nęcka, E. (red.). (2008). [strony 418-479, pamięć, uwaga, myślenie] z rozdziału 6 „Procesy poznawcze”. W: J. Strelau, D. Doliński (red.). Psychologia. Podręcznik akademicki. Tom 1. Gdańsk: Gdańskie Wydawnictwo Psychologiczne</w:t>
            </w:r>
            <w:r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.</w:t>
            </w:r>
          </w:p>
          <w:p w14:paraId="67F6BA2C" w14:textId="77777777" w:rsidR="00791522" w:rsidRPr="00D02B3A" w:rsidRDefault="00791522" w:rsidP="00791522">
            <w:pPr>
              <w:pStyle w:val="Akapitzlist"/>
              <w:numPr>
                <w:ilvl w:val="0"/>
                <w:numId w:val="35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91522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Cierpiałkowska, L., Zalewska, M. (red.). (2008). [strony 556-569, nerwice i psychozy z rozdziału 16 „Wybrane zaburzenia psychiczne okresu dorosłości”. W: J. Strelau, D. Doliński (red.). Psychologia. Podręcznik akademicki. Tom 2. Gdańsk: Gdańskie Wydawnictwo Psychologiczne.</w:t>
            </w:r>
          </w:p>
          <w:p w14:paraId="6948939E" w14:textId="7569693A" w:rsidR="004E2DB4" w:rsidRPr="00791522" w:rsidRDefault="00791522" w:rsidP="00791522">
            <w:pPr>
              <w:pStyle w:val="Akapitzlist"/>
              <w:numPr>
                <w:ilvl w:val="0"/>
                <w:numId w:val="35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91522">
              <w:rPr>
                <w:rFonts w:eastAsia="Times New Roman" w:cstheme="minorHAnsi"/>
                <w:color w:val="333333"/>
                <w:sz w:val="20"/>
                <w:szCs w:val="20"/>
                <w:lang w:eastAsia="pl-PL"/>
              </w:rPr>
              <w:t>Januszewski, A. (1998). Procesualne aspekty normy psychologicznej. W: Z. Uchnast (red.). Norma psychologiczna. Perspektywy spojrzeń. Lublin: Towarzystwo Naukowe KUL, ss. 41-58.</w:t>
            </w:r>
          </w:p>
        </w:tc>
      </w:tr>
    </w:tbl>
    <w:p w14:paraId="54622CB8" w14:textId="77777777" w:rsidR="004E2DB4" w:rsidRDefault="004E2DB4" w:rsidP="004E2DB4">
      <w:pPr>
        <w:spacing w:after="0"/>
        <w:rPr>
          <w:b/>
        </w:rPr>
      </w:pPr>
    </w:p>
    <w:p w14:paraId="555A7E69" w14:textId="77777777" w:rsidR="00C961A5" w:rsidRPr="002D1A52" w:rsidRDefault="00C961A5" w:rsidP="002D1A52"/>
    <w:sectPr w:rsidR="00C961A5" w:rsidRPr="002D1A52" w:rsidSect="00D02B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47" w:bottom="124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F544D" w14:textId="77777777" w:rsidR="0007247B" w:rsidRDefault="0007247B" w:rsidP="00B04272">
      <w:pPr>
        <w:spacing w:after="0" w:line="240" w:lineRule="auto"/>
      </w:pPr>
      <w:r>
        <w:separator/>
      </w:r>
    </w:p>
  </w:endnote>
  <w:endnote w:type="continuationSeparator" w:id="0">
    <w:p w14:paraId="438F4392" w14:textId="77777777" w:rsidR="0007247B" w:rsidRDefault="0007247B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81179" w14:textId="77777777" w:rsidR="00D02B3A" w:rsidRDefault="00D02B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5867872"/>
      <w:docPartObj>
        <w:docPartGallery w:val="Page Numbers (Bottom of Page)"/>
        <w:docPartUnique/>
      </w:docPartObj>
    </w:sdtPr>
    <w:sdtContent>
      <w:p w14:paraId="633CD2A4" w14:textId="77777777" w:rsidR="00A21B31" w:rsidRDefault="00DC77A0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D479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F69C069" w14:textId="77777777" w:rsidR="00A21B31" w:rsidRDefault="00A21B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3B633" w14:textId="77777777" w:rsidR="00D02B3A" w:rsidRDefault="00D02B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F2D41" w14:textId="77777777" w:rsidR="0007247B" w:rsidRDefault="0007247B" w:rsidP="00B04272">
      <w:pPr>
        <w:spacing w:after="0" w:line="240" w:lineRule="auto"/>
      </w:pPr>
      <w:r>
        <w:separator/>
      </w:r>
    </w:p>
  </w:footnote>
  <w:footnote w:type="continuationSeparator" w:id="0">
    <w:p w14:paraId="79A31E52" w14:textId="77777777" w:rsidR="0007247B" w:rsidRDefault="0007247B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CFA6" w14:textId="77777777" w:rsidR="00D02B3A" w:rsidRDefault="00D02B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92B65" w14:textId="77777777" w:rsidR="00A21B31" w:rsidRPr="00B04272" w:rsidRDefault="00A21B31" w:rsidP="00B04272">
    <w:pPr>
      <w:pStyle w:val="Nagwek"/>
      <w:jc w:val="right"/>
      <w:rPr>
        <w:i/>
      </w:rPr>
    </w:pPr>
    <w:r>
      <w:rPr>
        <w:i/>
      </w:rPr>
      <w:t>Załącznik nr 5</w:t>
    </w:r>
  </w:p>
  <w:p w14:paraId="1B729FA7" w14:textId="77777777" w:rsidR="00A21B31" w:rsidRDefault="00A21B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2F840" w14:textId="77777777" w:rsidR="00D02B3A" w:rsidRDefault="00D02B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1865B7"/>
    <w:multiLevelType w:val="hybridMultilevel"/>
    <w:tmpl w:val="2430A1F8"/>
    <w:lvl w:ilvl="0" w:tplc="85FC844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139D8"/>
    <w:multiLevelType w:val="hybridMultilevel"/>
    <w:tmpl w:val="C1F0A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90E42"/>
    <w:multiLevelType w:val="hybridMultilevel"/>
    <w:tmpl w:val="E4BA6446"/>
    <w:lvl w:ilvl="0" w:tplc="BB1238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DF23A6"/>
    <w:multiLevelType w:val="hybridMultilevel"/>
    <w:tmpl w:val="C9DEE0FE"/>
    <w:lvl w:ilvl="0" w:tplc="FF621E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F7E33"/>
    <w:multiLevelType w:val="hybridMultilevel"/>
    <w:tmpl w:val="85267AD6"/>
    <w:lvl w:ilvl="0" w:tplc="289C5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C1580"/>
    <w:multiLevelType w:val="hybridMultilevel"/>
    <w:tmpl w:val="A2FE6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94AE6"/>
    <w:multiLevelType w:val="hybridMultilevel"/>
    <w:tmpl w:val="59B007A6"/>
    <w:lvl w:ilvl="0" w:tplc="1B4EDF9E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427970"/>
    <w:multiLevelType w:val="hybridMultilevel"/>
    <w:tmpl w:val="27E4D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D1A0341"/>
    <w:multiLevelType w:val="hybridMultilevel"/>
    <w:tmpl w:val="E4E26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80384"/>
    <w:multiLevelType w:val="hybridMultilevel"/>
    <w:tmpl w:val="C7CC5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787289">
    <w:abstractNumId w:val="27"/>
  </w:num>
  <w:num w:numId="2" w16cid:durableId="312611463">
    <w:abstractNumId w:val="18"/>
  </w:num>
  <w:num w:numId="3" w16cid:durableId="88088701">
    <w:abstractNumId w:val="32"/>
  </w:num>
  <w:num w:numId="4" w16cid:durableId="597952050">
    <w:abstractNumId w:val="34"/>
  </w:num>
  <w:num w:numId="5" w16cid:durableId="1481581455">
    <w:abstractNumId w:val="10"/>
  </w:num>
  <w:num w:numId="6" w16cid:durableId="1213494436">
    <w:abstractNumId w:val="33"/>
  </w:num>
  <w:num w:numId="7" w16cid:durableId="1355687616">
    <w:abstractNumId w:val="9"/>
  </w:num>
  <w:num w:numId="8" w16cid:durableId="2037802604">
    <w:abstractNumId w:val="26"/>
  </w:num>
  <w:num w:numId="9" w16cid:durableId="1700624936">
    <w:abstractNumId w:val="1"/>
  </w:num>
  <w:num w:numId="10" w16cid:durableId="1704942652">
    <w:abstractNumId w:val="17"/>
  </w:num>
  <w:num w:numId="11" w16cid:durableId="1195314601">
    <w:abstractNumId w:val="20"/>
  </w:num>
  <w:num w:numId="12" w16cid:durableId="1407799756">
    <w:abstractNumId w:val="11"/>
  </w:num>
  <w:num w:numId="13" w16cid:durableId="1159807355">
    <w:abstractNumId w:val="31"/>
  </w:num>
  <w:num w:numId="14" w16cid:durableId="1750729868">
    <w:abstractNumId w:val="29"/>
  </w:num>
  <w:num w:numId="15" w16cid:durableId="935749998">
    <w:abstractNumId w:val="0"/>
  </w:num>
  <w:num w:numId="16" w16cid:durableId="370957785">
    <w:abstractNumId w:val="25"/>
  </w:num>
  <w:num w:numId="17" w16cid:durableId="395318262">
    <w:abstractNumId w:val="14"/>
  </w:num>
  <w:num w:numId="18" w16cid:durableId="601960072">
    <w:abstractNumId w:val="23"/>
  </w:num>
  <w:num w:numId="19" w16cid:durableId="590819065">
    <w:abstractNumId w:val="16"/>
  </w:num>
  <w:num w:numId="20" w16cid:durableId="695229759">
    <w:abstractNumId w:val="5"/>
  </w:num>
  <w:num w:numId="21" w16cid:durableId="262537816">
    <w:abstractNumId w:val="19"/>
  </w:num>
  <w:num w:numId="22" w16cid:durableId="1009872912">
    <w:abstractNumId w:val="22"/>
  </w:num>
  <w:num w:numId="23" w16cid:durableId="103355438">
    <w:abstractNumId w:val="12"/>
  </w:num>
  <w:num w:numId="24" w16cid:durableId="42609208">
    <w:abstractNumId w:val="6"/>
  </w:num>
  <w:num w:numId="25" w16cid:durableId="50426191">
    <w:abstractNumId w:val="28"/>
  </w:num>
  <w:num w:numId="26" w16cid:durableId="902448669">
    <w:abstractNumId w:val="30"/>
  </w:num>
  <w:num w:numId="27" w16cid:durableId="285309482">
    <w:abstractNumId w:val="8"/>
  </w:num>
  <w:num w:numId="28" w16cid:durableId="1775510994">
    <w:abstractNumId w:val="13"/>
  </w:num>
  <w:num w:numId="29" w16cid:durableId="1051928868">
    <w:abstractNumId w:val="24"/>
  </w:num>
  <w:num w:numId="30" w16cid:durableId="405034963">
    <w:abstractNumId w:val="7"/>
  </w:num>
  <w:num w:numId="31" w16cid:durableId="779837365">
    <w:abstractNumId w:val="21"/>
  </w:num>
  <w:num w:numId="32" w16cid:durableId="840463197">
    <w:abstractNumId w:val="3"/>
  </w:num>
  <w:num w:numId="33" w16cid:durableId="618536212">
    <w:abstractNumId w:val="15"/>
  </w:num>
  <w:num w:numId="34" w16cid:durableId="1035619281">
    <w:abstractNumId w:val="4"/>
  </w:num>
  <w:num w:numId="35" w16cid:durableId="64884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59"/>
    <w:rsid w:val="00000D7F"/>
    <w:rsid w:val="000153A0"/>
    <w:rsid w:val="00027BAF"/>
    <w:rsid w:val="000351F2"/>
    <w:rsid w:val="00047D65"/>
    <w:rsid w:val="0005709E"/>
    <w:rsid w:val="0007247B"/>
    <w:rsid w:val="00084ADA"/>
    <w:rsid w:val="000B2134"/>
    <w:rsid w:val="000B3BEC"/>
    <w:rsid w:val="001051F5"/>
    <w:rsid w:val="001109D8"/>
    <w:rsid w:val="00110ECF"/>
    <w:rsid w:val="00115BF8"/>
    <w:rsid w:val="001446F4"/>
    <w:rsid w:val="001A5D37"/>
    <w:rsid w:val="001C0192"/>
    <w:rsid w:val="001C278A"/>
    <w:rsid w:val="002116F1"/>
    <w:rsid w:val="00213E38"/>
    <w:rsid w:val="00216945"/>
    <w:rsid w:val="00216EC6"/>
    <w:rsid w:val="00237A41"/>
    <w:rsid w:val="00242423"/>
    <w:rsid w:val="002754C6"/>
    <w:rsid w:val="002778F0"/>
    <w:rsid w:val="002B527C"/>
    <w:rsid w:val="002C7D7B"/>
    <w:rsid w:val="002D1A52"/>
    <w:rsid w:val="002F2985"/>
    <w:rsid w:val="00304259"/>
    <w:rsid w:val="00317BBA"/>
    <w:rsid w:val="00326320"/>
    <w:rsid w:val="0033369E"/>
    <w:rsid w:val="00335478"/>
    <w:rsid w:val="003501E6"/>
    <w:rsid w:val="00372079"/>
    <w:rsid w:val="00386210"/>
    <w:rsid w:val="003A5957"/>
    <w:rsid w:val="003C473D"/>
    <w:rsid w:val="003C65DA"/>
    <w:rsid w:val="003C7030"/>
    <w:rsid w:val="003D4626"/>
    <w:rsid w:val="004051F6"/>
    <w:rsid w:val="0042016A"/>
    <w:rsid w:val="004332E3"/>
    <w:rsid w:val="00450FA6"/>
    <w:rsid w:val="00471420"/>
    <w:rsid w:val="004803CF"/>
    <w:rsid w:val="004915CC"/>
    <w:rsid w:val="004B6F7B"/>
    <w:rsid w:val="004D5E38"/>
    <w:rsid w:val="004E2DB4"/>
    <w:rsid w:val="004F73CF"/>
    <w:rsid w:val="005252E6"/>
    <w:rsid w:val="00556FCA"/>
    <w:rsid w:val="0056179F"/>
    <w:rsid w:val="00583DB9"/>
    <w:rsid w:val="005A08BE"/>
    <w:rsid w:val="005A3D71"/>
    <w:rsid w:val="006341B9"/>
    <w:rsid w:val="00640180"/>
    <w:rsid w:val="00640C07"/>
    <w:rsid w:val="006534C9"/>
    <w:rsid w:val="0066271E"/>
    <w:rsid w:val="006839B1"/>
    <w:rsid w:val="00685044"/>
    <w:rsid w:val="006A7006"/>
    <w:rsid w:val="006E4808"/>
    <w:rsid w:val="00704F36"/>
    <w:rsid w:val="00717E88"/>
    <w:rsid w:val="00732E45"/>
    <w:rsid w:val="00757261"/>
    <w:rsid w:val="007841B3"/>
    <w:rsid w:val="00791522"/>
    <w:rsid w:val="00795F08"/>
    <w:rsid w:val="007D0038"/>
    <w:rsid w:val="007D6295"/>
    <w:rsid w:val="007D6828"/>
    <w:rsid w:val="008215CC"/>
    <w:rsid w:val="00864168"/>
    <w:rsid w:val="00893942"/>
    <w:rsid w:val="008E2C5B"/>
    <w:rsid w:val="008E3F2D"/>
    <w:rsid w:val="008E4017"/>
    <w:rsid w:val="009168BF"/>
    <w:rsid w:val="009257C8"/>
    <w:rsid w:val="00933F07"/>
    <w:rsid w:val="00974BB5"/>
    <w:rsid w:val="009C41D1"/>
    <w:rsid w:val="009D424F"/>
    <w:rsid w:val="00A21B31"/>
    <w:rsid w:val="00A239C5"/>
    <w:rsid w:val="00A40520"/>
    <w:rsid w:val="00A5036D"/>
    <w:rsid w:val="00A76589"/>
    <w:rsid w:val="00AA3A4A"/>
    <w:rsid w:val="00AA7A0E"/>
    <w:rsid w:val="00AB2CF7"/>
    <w:rsid w:val="00AD7CAF"/>
    <w:rsid w:val="00AF3D69"/>
    <w:rsid w:val="00B04272"/>
    <w:rsid w:val="00BA019F"/>
    <w:rsid w:val="00BB2B2F"/>
    <w:rsid w:val="00BC4DCB"/>
    <w:rsid w:val="00BD58F9"/>
    <w:rsid w:val="00BE454D"/>
    <w:rsid w:val="00BF6CDF"/>
    <w:rsid w:val="00BF7B0D"/>
    <w:rsid w:val="00C05861"/>
    <w:rsid w:val="00C1312B"/>
    <w:rsid w:val="00C327B2"/>
    <w:rsid w:val="00C37A43"/>
    <w:rsid w:val="00C52E02"/>
    <w:rsid w:val="00C5697B"/>
    <w:rsid w:val="00C7216A"/>
    <w:rsid w:val="00C748B5"/>
    <w:rsid w:val="00C961A5"/>
    <w:rsid w:val="00CD7096"/>
    <w:rsid w:val="00D02B3A"/>
    <w:rsid w:val="00D1040B"/>
    <w:rsid w:val="00D27DDC"/>
    <w:rsid w:val="00D406F6"/>
    <w:rsid w:val="00D50E52"/>
    <w:rsid w:val="00D605BF"/>
    <w:rsid w:val="00D91444"/>
    <w:rsid w:val="00D9739C"/>
    <w:rsid w:val="00DB32ED"/>
    <w:rsid w:val="00DB5D21"/>
    <w:rsid w:val="00DB781E"/>
    <w:rsid w:val="00DC77A0"/>
    <w:rsid w:val="00E0344B"/>
    <w:rsid w:val="00E35724"/>
    <w:rsid w:val="00E43C97"/>
    <w:rsid w:val="00E7676F"/>
    <w:rsid w:val="00ED3F40"/>
    <w:rsid w:val="00EE26AE"/>
    <w:rsid w:val="00F54F71"/>
    <w:rsid w:val="00F5642D"/>
    <w:rsid w:val="00F80763"/>
    <w:rsid w:val="00F93482"/>
    <w:rsid w:val="00FA50B3"/>
    <w:rsid w:val="00FC6CE1"/>
    <w:rsid w:val="00FD4795"/>
    <w:rsid w:val="00FE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40E56"/>
  <w15:docId w15:val="{110F18A5-4546-4FD1-85C2-4CC28431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B2B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paragraph" w:styleId="Lista">
    <w:name w:val="List"/>
    <w:basedOn w:val="Normalny"/>
    <w:uiPriority w:val="99"/>
    <w:unhideWhenUsed/>
    <w:rsid w:val="00AA7A0E"/>
    <w:pPr>
      <w:ind w:left="283" w:hanging="283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B2B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value">
    <w:name w:val="value"/>
    <w:basedOn w:val="Domylnaczcionkaakapitu"/>
    <w:rsid w:val="00BB2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838C0-25CB-4072-A341-656DB57C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1437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Andrzej Januszewski</cp:lastModifiedBy>
  <cp:revision>2</cp:revision>
  <cp:lastPrinted>2019-01-23T11:10:00Z</cp:lastPrinted>
  <dcterms:created xsi:type="dcterms:W3CDTF">2024-12-04T18:31:00Z</dcterms:created>
  <dcterms:modified xsi:type="dcterms:W3CDTF">2024-12-04T18:31:00Z</dcterms:modified>
</cp:coreProperties>
</file>