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3609" w:rsidRPr="003F1389" w:rsidRDefault="00253633">
      <w:pPr>
        <w:pStyle w:val="Normal0"/>
        <w:rPr>
          <w:rFonts w:ascii="Times New Roman" w:eastAsia="Times New Roman" w:hAnsi="Times New Roman" w:cs="Times New Roman"/>
          <w:b/>
          <w:bCs/>
        </w:rPr>
      </w:pPr>
      <w:r w:rsidRPr="003F1389">
        <w:rPr>
          <w:rFonts w:ascii="Times New Roman" w:hAnsi="Times New Roman" w:cs="Times New Roman"/>
          <w:b/>
          <w:bCs/>
        </w:rPr>
        <w:t xml:space="preserve">KARTA PRZEDMIOTU </w:t>
      </w:r>
    </w:p>
    <w:p w:rsidR="00DB3609" w:rsidRPr="003F1389" w:rsidRDefault="002536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F1389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894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Wybrane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zagadnienia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pragmatyki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semantyki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języka</w:t>
            </w:r>
            <w:proofErr w:type="spellEnd"/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Nazwa przedmiotu w j</w:t>
            </w:r>
            <w:r w:rsidRPr="003F1389">
              <w:rPr>
                <w:rFonts w:ascii="Times New Roman" w:hAnsi="Times New Roman" w:cs="Times New Roman"/>
              </w:rPr>
              <w:t>ę</w:t>
            </w:r>
            <w:r w:rsidRPr="003F1389">
              <w:rPr>
                <w:rFonts w:ascii="Times New Roman" w:hAnsi="Times New Roman" w:cs="Times New Roman"/>
              </w:rPr>
              <w:t>zyku angielskim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 xml:space="preserve">Selected topics in pragmatics and semantics </w:t>
            </w: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3F1389">
              <w:rPr>
                <w:rFonts w:ascii="Times New Roman" w:hAnsi="Times New Roman" w:cs="Times New Roman"/>
              </w:rPr>
              <w:t>studi</w:t>
            </w:r>
            <w:proofErr w:type="spellEnd"/>
            <w:r w:rsidRPr="003F1389">
              <w:rPr>
                <w:rFonts w:ascii="Times New Roman" w:hAnsi="Times New Roman" w:cs="Times New Roman"/>
                <w:lang w:val="es-ES_tradnl"/>
              </w:rPr>
              <w:t>ó</w:t>
            </w:r>
            <w:r w:rsidRPr="003F1389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Filologia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3F1389">
              <w:rPr>
                <w:rFonts w:ascii="Times New Roman" w:hAnsi="Times New Roman" w:cs="Times New Roman"/>
              </w:rPr>
              <w:t>studi</w:t>
            </w:r>
            <w:proofErr w:type="spellEnd"/>
            <w:r w:rsidRPr="003F1389">
              <w:rPr>
                <w:rFonts w:ascii="Times New Roman" w:hAnsi="Times New Roman" w:cs="Times New Roman"/>
                <w:lang w:val="es-ES_tradnl"/>
              </w:rPr>
              <w:t>ó</w:t>
            </w:r>
            <w:r w:rsidRPr="003F1389">
              <w:rPr>
                <w:rFonts w:ascii="Times New Roman" w:hAnsi="Times New Roman" w:cs="Times New Roman"/>
              </w:rPr>
              <w:t xml:space="preserve">w (I, II, </w:t>
            </w:r>
            <w:r w:rsidRPr="003F1389">
              <w:rPr>
                <w:rFonts w:ascii="Times New Roman" w:hAnsi="Times New Roman" w:cs="Times New Roman"/>
              </w:rPr>
              <w:t>jednolite magisterskie)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I</w:t>
            </w: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  <w:lang w:val="it-IT"/>
              </w:rPr>
              <w:t>Forma studi</w:t>
            </w:r>
            <w:r w:rsidRPr="003F1389">
              <w:rPr>
                <w:rFonts w:ascii="Times New Roman" w:hAnsi="Times New Roman" w:cs="Times New Roman"/>
                <w:lang w:val="es-ES_tradnl"/>
              </w:rPr>
              <w:t>ó</w:t>
            </w:r>
            <w:r w:rsidRPr="003F1389">
              <w:rPr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językoznawstwo</w:t>
            </w:r>
            <w:proofErr w:type="spellEnd"/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J</w:t>
            </w:r>
            <w:r w:rsidRPr="003F1389">
              <w:rPr>
                <w:rFonts w:ascii="Times New Roman" w:hAnsi="Times New Roman" w:cs="Times New Roman"/>
              </w:rPr>
              <w:t>ę</w:t>
            </w:r>
            <w:r w:rsidRPr="003F1389">
              <w:rPr>
                <w:rFonts w:ascii="Times New Roman" w:hAnsi="Times New Roman" w:cs="Times New Roman"/>
              </w:rPr>
              <w:t>zyk wyk</w:t>
            </w:r>
            <w:r w:rsidRPr="003F1389">
              <w:rPr>
                <w:rFonts w:ascii="Times New Roman" w:hAnsi="Times New Roman" w:cs="Times New Roman"/>
              </w:rPr>
              <w:t>ł</w:t>
            </w:r>
            <w:r w:rsidRPr="003F1389">
              <w:rPr>
                <w:rFonts w:ascii="Times New Roman" w:hAnsi="Times New Roman" w:cs="Times New Roman"/>
              </w:rPr>
              <w:t>adowy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Język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DB3609" w:rsidRPr="003F1389" w:rsidRDefault="00DB3609">
      <w:pPr>
        <w:pStyle w:val="Akapitzlist"/>
        <w:widowControl w:val="0"/>
        <w:tabs>
          <w:tab w:val="left" w:pos="708"/>
        </w:tabs>
        <w:spacing w:line="240" w:lineRule="auto"/>
        <w:ind w:left="324" w:hanging="324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dr J. Sak-</w:t>
            </w:r>
            <w:proofErr w:type="spellStart"/>
            <w:r w:rsidRPr="003F1389">
              <w:rPr>
                <w:rFonts w:ascii="Times New Roman" w:hAnsi="Times New Roman" w:cs="Times New Roman"/>
              </w:rPr>
              <w:t>Wernicka</w:t>
            </w:r>
            <w:proofErr w:type="spellEnd"/>
          </w:p>
        </w:tc>
      </w:tr>
    </w:tbl>
    <w:p w:rsidR="00DB3609" w:rsidRPr="003F1389" w:rsidRDefault="00DB3609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 w:rsidP="003F1389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Forma zaj</w:t>
            </w:r>
            <w:r w:rsidR="003F1389" w:rsidRPr="003F1389">
              <w:rPr>
                <w:rFonts w:ascii="Times New Roman" w:hAnsi="Times New Roman" w:cs="Times New Roman"/>
              </w:rPr>
              <w:t>ęć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Punkty ECTS</w:t>
            </w: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wyk</w:t>
            </w:r>
            <w:r w:rsidRPr="003F1389">
              <w:rPr>
                <w:rFonts w:ascii="Times New Roman" w:hAnsi="Times New Roman" w:cs="Times New Roman"/>
              </w:rPr>
              <w:t>ł</w:t>
            </w:r>
            <w:r w:rsidRPr="003F1389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609" w:rsidRPr="003F1389" w:rsidRDefault="00253633" w:rsidP="003F1389">
            <w:pPr>
              <w:pStyle w:val="BodyA"/>
              <w:jc w:val="center"/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ć</w:t>
            </w:r>
            <w:r w:rsidRPr="003F1389">
              <w:rPr>
                <w:rFonts w:ascii="Times New Roman" w:hAnsi="Times New Roman" w:cs="Times New Roman"/>
              </w:rPr>
              <w:t>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V-VI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zaj</w:t>
            </w:r>
            <w:r w:rsidRPr="003F1389">
              <w:rPr>
                <w:rFonts w:ascii="Times New Roman" w:hAnsi="Times New Roman" w:cs="Times New Roman"/>
              </w:rPr>
              <w:t>ę</w:t>
            </w:r>
            <w:r w:rsidRPr="003F1389">
              <w:rPr>
                <w:rFonts w:ascii="Times New Roman" w:hAnsi="Times New Roman" w:cs="Times New Roman"/>
              </w:rPr>
              <w:t>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1389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B3609" w:rsidRPr="003F1389" w:rsidRDefault="00DB3609">
      <w:pPr>
        <w:pStyle w:val="Normal0"/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Wymagania wst</w:t>
            </w:r>
            <w:r w:rsidRPr="003F1389">
              <w:rPr>
                <w:rFonts w:ascii="Times New Roman" w:hAnsi="Times New Roman" w:cs="Times New Roman"/>
              </w:rPr>
              <w:t>ę</w:t>
            </w:r>
            <w:r w:rsidRPr="003F1389">
              <w:rPr>
                <w:rFonts w:ascii="Times New Roman" w:hAnsi="Times New Roman" w:cs="Times New Roman"/>
              </w:rPr>
              <w:t>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znajomości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angielskiego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przynajmniej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B2+</w:t>
            </w:r>
          </w:p>
        </w:tc>
      </w:tr>
    </w:tbl>
    <w:p w:rsidR="00DB3609" w:rsidRPr="003F1389" w:rsidRDefault="00DB3609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3F1389" w:rsidRDefault="003F1389">
      <w:pPr>
        <w:rPr>
          <w:rFonts w:eastAsia="Calibri"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</w:rPr>
        <w:br w:type="page"/>
      </w:r>
    </w:p>
    <w:p w:rsidR="00DB3609" w:rsidRPr="003F1389" w:rsidRDefault="002536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3F1389">
        <w:rPr>
          <w:rFonts w:ascii="Times New Roman" w:hAnsi="Times New Roman" w:cs="Times New Roman"/>
          <w:b/>
          <w:bCs/>
        </w:rPr>
        <w:lastRenderedPageBreak/>
        <w:t>Cele kszta</w:t>
      </w:r>
      <w:r w:rsidRPr="003F1389">
        <w:rPr>
          <w:rFonts w:ascii="Times New Roman" w:hAnsi="Times New Roman" w:cs="Times New Roman"/>
          <w:b/>
          <w:bCs/>
        </w:rPr>
        <w:t>ł</w:t>
      </w:r>
      <w:r w:rsidRPr="003F1389">
        <w:rPr>
          <w:rFonts w:ascii="Times New Roman" w:hAnsi="Times New Roman" w:cs="Times New Roman"/>
          <w:b/>
          <w:bCs/>
        </w:rPr>
        <w:t xml:space="preserve">cenia dla przedmiotu 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C1</w:t>
            </w:r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nabycie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wiedzy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zakresu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pragmatyki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semantyki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angielskiego</w:t>
            </w:r>
            <w:proofErr w:type="spellEnd"/>
          </w:p>
        </w:tc>
      </w:tr>
      <w:tr w:rsidR="00DB3609" w:rsidRP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 xml:space="preserve">C2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poznanie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głównych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teorii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zagadnień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terminologii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kierunk</w:t>
            </w:r>
            <w:proofErr w:type="spellEnd"/>
            <w:r w:rsidRPr="003F1389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3F1389">
              <w:rPr>
                <w:rFonts w:cs="Times New Roman"/>
                <w:sz w:val="22"/>
                <w:szCs w:val="22"/>
              </w:rPr>
              <w:t xml:space="preserve">w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rozwoju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semantyki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pra</w:t>
            </w:r>
            <w:r w:rsidRPr="003F1389">
              <w:rPr>
                <w:rFonts w:cs="Times New Roman"/>
                <w:sz w:val="22"/>
                <w:szCs w:val="22"/>
              </w:rPr>
              <w:t>g</w:t>
            </w:r>
            <w:r w:rsidRPr="003F1389">
              <w:rPr>
                <w:rFonts w:cs="Times New Roman"/>
                <w:sz w:val="22"/>
                <w:szCs w:val="22"/>
              </w:rPr>
              <w:t>matyki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angielskiego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DB3609" w:rsidRPr="003F1389" w:rsidRDefault="00DB3609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DB3609" w:rsidRPr="003F1389" w:rsidRDefault="002536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3F1389">
        <w:rPr>
          <w:rFonts w:ascii="Times New Roman" w:hAnsi="Times New Roman" w:cs="Times New Roman"/>
          <w:b/>
          <w:bCs/>
        </w:rPr>
        <w:t>Efekty uczenia si</w:t>
      </w:r>
      <w:r w:rsidRPr="003F1389">
        <w:rPr>
          <w:rFonts w:ascii="Times New Roman" w:hAnsi="Times New Roman" w:cs="Times New Roman"/>
          <w:b/>
          <w:bCs/>
        </w:rPr>
        <w:t xml:space="preserve">ę </w:t>
      </w:r>
      <w:r w:rsidRPr="003F1389">
        <w:rPr>
          <w:rFonts w:ascii="Times New Roman" w:hAnsi="Times New Roman" w:cs="Times New Roman"/>
          <w:b/>
          <w:bCs/>
        </w:rPr>
        <w:t>dla przedmiotu wraz z odniesieniem do efekt</w:t>
      </w:r>
      <w:r w:rsidRPr="003F1389">
        <w:rPr>
          <w:rFonts w:ascii="Times New Roman" w:hAnsi="Times New Roman" w:cs="Times New Roman"/>
          <w:b/>
          <w:bCs/>
          <w:lang w:val="es-ES_tradnl"/>
        </w:rPr>
        <w:t>ó</w:t>
      </w:r>
      <w:r w:rsidRPr="003F1389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894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5782"/>
        <w:gridCol w:w="2098"/>
      </w:tblGrid>
      <w:tr w:rsidR="00DB3609" w:rsidRP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609" w:rsidRPr="003F1389" w:rsidRDefault="00253633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609" w:rsidRPr="003F1389" w:rsidRDefault="0025363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609" w:rsidRPr="003F1389" w:rsidRDefault="0025363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DB3609" w:rsidRP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WIEDZA</w:t>
            </w:r>
          </w:p>
        </w:tc>
      </w:tr>
      <w:tr w:rsidR="00DB3609" w:rsidRP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rozpoznaje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wyjaśnia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zależność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między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warstwą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s</w:t>
            </w:r>
            <w:r w:rsidRPr="003F1389">
              <w:rPr>
                <w:rFonts w:cs="Times New Roman"/>
                <w:sz w:val="22"/>
                <w:szCs w:val="22"/>
              </w:rPr>
              <w:t>e</w:t>
            </w:r>
            <w:r w:rsidRPr="003F1389">
              <w:rPr>
                <w:rFonts w:cs="Times New Roman"/>
                <w:sz w:val="22"/>
                <w:szCs w:val="22"/>
              </w:rPr>
              <w:t>mantyczną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pragmatyczną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identyfikuje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różne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zjawiska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językowe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używając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właściwej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term</w:t>
            </w:r>
            <w:r w:rsidRPr="003F1389">
              <w:rPr>
                <w:rFonts w:cs="Times New Roman"/>
                <w:sz w:val="22"/>
                <w:szCs w:val="22"/>
              </w:rPr>
              <w:t>i</w:t>
            </w:r>
            <w:r w:rsidRPr="003F1389">
              <w:rPr>
                <w:rFonts w:cs="Times New Roman"/>
                <w:sz w:val="22"/>
                <w:szCs w:val="22"/>
              </w:rPr>
              <w:t>nologii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zakresu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semantyki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pragmatyki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TableStyle2A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F1389">
              <w:rPr>
                <w:rFonts w:ascii="Times New Roman" w:eastAsia="Calibri" w:hAnsi="Times New Roman" w:cs="Times New Roman"/>
                <w:sz w:val="22"/>
                <w:szCs w:val="22"/>
              </w:rPr>
              <w:t>K_W01, K_W03, K_W04, K_W07</w:t>
            </w:r>
          </w:p>
        </w:tc>
      </w:tr>
      <w:tr w:rsidR="00DB3609" w:rsidRP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wykazuje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uporządkowaną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wiedzę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og</w:t>
            </w:r>
            <w:proofErr w:type="spellEnd"/>
            <w:r w:rsidRPr="003F1389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lną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zakresu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pragmatyki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semantyki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obejmującą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w</w:t>
            </w:r>
            <w:r w:rsidRPr="003F1389">
              <w:rPr>
                <w:rFonts w:cs="Times New Roman"/>
                <w:sz w:val="22"/>
                <w:szCs w:val="22"/>
              </w:rPr>
              <w:t>łaściwą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r w:rsidRPr="003F1389">
              <w:rPr>
                <w:rFonts w:cs="Times New Roman"/>
                <w:sz w:val="22"/>
                <w:szCs w:val="22"/>
                <w:lang w:val="it-IT"/>
              </w:rPr>
              <w:t>terminologi</w:t>
            </w:r>
            <w:r w:rsidRPr="003F1389">
              <w:rPr>
                <w:rFonts w:cs="Times New Roman"/>
                <w:sz w:val="22"/>
                <w:szCs w:val="22"/>
              </w:rPr>
              <w:t xml:space="preserve">ę,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wiodące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nurty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wybrane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teorie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st</w:t>
            </w:r>
            <w:r w:rsidRPr="003F1389">
              <w:rPr>
                <w:rFonts w:cs="Times New Roman"/>
                <w:sz w:val="22"/>
                <w:szCs w:val="22"/>
              </w:rPr>
              <w:t>o</w:t>
            </w:r>
            <w:r w:rsidRPr="003F1389">
              <w:rPr>
                <w:rFonts w:cs="Times New Roman"/>
                <w:sz w:val="22"/>
                <w:szCs w:val="22"/>
              </w:rPr>
              <w:t>sowane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metodologie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kierunki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rozwoju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obu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dyscypli</w:t>
            </w:r>
            <w:r w:rsidRPr="003F1389">
              <w:rPr>
                <w:rFonts w:cs="Times New Roman"/>
                <w:sz w:val="22"/>
                <w:szCs w:val="22"/>
              </w:rPr>
              <w:t>n</w:t>
            </w:r>
            <w:r w:rsidRPr="003F1389">
              <w:rPr>
                <w:rFonts w:cs="Times New Roman"/>
                <w:sz w:val="22"/>
                <w:szCs w:val="22"/>
              </w:rPr>
              <w:t>ach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eastAsia="Calibri" w:cs="Times New Roman"/>
                <w:sz w:val="22"/>
                <w:szCs w:val="22"/>
              </w:rPr>
              <w:t>K_W02, K_W05, K_W06, K_W08, K_W09, K_W10</w:t>
            </w:r>
          </w:p>
        </w:tc>
      </w:tr>
      <w:tr w:rsidR="00DB3609" w:rsidRP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  <w:lang w:val="fr-FR"/>
              </w:rPr>
              <w:t>UMIEJ</w:t>
            </w:r>
            <w:r w:rsidRPr="003F1389">
              <w:rPr>
                <w:rFonts w:ascii="Times New Roman" w:hAnsi="Times New Roman" w:cs="Times New Roman"/>
              </w:rPr>
              <w:t>Ę</w:t>
            </w:r>
            <w:r w:rsidRPr="003F1389">
              <w:rPr>
                <w:rFonts w:ascii="Times New Roman" w:hAnsi="Times New Roman" w:cs="Times New Roman"/>
              </w:rPr>
              <w:t>TNO</w:t>
            </w:r>
            <w:r w:rsidRPr="003F1389">
              <w:rPr>
                <w:rFonts w:ascii="Times New Roman" w:hAnsi="Times New Roman" w:cs="Times New Roman"/>
              </w:rPr>
              <w:t>Ś</w:t>
            </w:r>
            <w:r w:rsidRPr="003F1389">
              <w:rPr>
                <w:rFonts w:ascii="Times New Roman" w:hAnsi="Times New Roman" w:cs="Times New Roman"/>
              </w:rPr>
              <w:t>CI</w:t>
            </w:r>
          </w:p>
        </w:tc>
      </w:tr>
      <w:tr w:rsidR="00DB3609" w:rsidRP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wyszukuje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selekcjonuje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analizuje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>,</w:t>
            </w:r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interpretuje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oc</w:t>
            </w:r>
            <w:r w:rsidRPr="003F1389">
              <w:rPr>
                <w:rFonts w:cs="Times New Roman"/>
                <w:sz w:val="22"/>
                <w:szCs w:val="22"/>
              </w:rPr>
              <w:t>e</w:t>
            </w:r>
            <w:r w:rsidRPr="003F1389">
              <w:rPr>
                <w:rFonts w:cs="Times New Roman"/>
                <w:sz w:val="22"/>
                <w:szCs w:val="22"/>
              </w:rPr>
              <w:t>nia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informacje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zakresu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semantyki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pragmatyki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wyraża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swoje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myśli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poglądy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języku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ang</w:t>
            </w:r>
            <w:r w:rsidRPr="003F1389">
              <w:rPr>
                <w:rFonts w:cs="Times New Roman"/>
                <w:sz w:val="22"/>
                <w:szCs w:val="22"/>
              </w:rPr>
              <w:t>i</w:t>
            </w:r>
            <w:r w:rsidRPr="003F1389">
              <w:rPr>
                <w:rFonts w:cs="Times New Roman"/>
                <w:sz w:val="22"/>
                <w:szCs w:val="22"/>
              </w:rPr>
              <w:t>elskim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stosując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odpowiednią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dla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studiowanych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dziedzin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terminologię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TableStyle2A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F1389">
              <w:rPr>
                <w:rFonts w:ascii="Times New Roman" w:eastAsia="Calibri" w:hAnsi="Times New Roman" w:cs="Times New Roman"/>
                <w:sz w:val="22"/>
                <w:szCs w:val="22"/>
              </w:rPr>
              <w:t>K_U01, K_U06, K_U07, K_U08, K_U10, K_U13</w:t>
            </w:r>
          </w:p>
        </w:tc>
      </w:tr>
      <w:tr w:rsidR="00DB3609" w:rsidRP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KOMPETENCJE SPO</w:t>
            </w:r>
            <w:r w:rsidRPr="003F1389">
              <w:rPr>
                <w:rFonts w:ascii="Times New Roman" w:hAnsi="Times New Roman" w:cs="Times New Roman"/>
              </w:rPr>
              <w:t>Ł</w:t>
            </w:r>
            <w:r w:rsidRPr="003F1389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DB3609" w:rsidRP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dostrzega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istotność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uzyskanych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bad</w:t>
            </w:r>
            <w:r w:rsidRPr="003F1389">
              <w:rPr>
                <w:rFonts w:cs="Times New Roman"/>
                <w:sz w:val="22"/>
                <w:szCs w:val="22"/>
              </w:rPr>
              <w:t>a</w:t>
            </w:r>
            <w:r w:rsidRPr="003F1389">
              <w:rPr>
                <w:rFonts w:cs="Times New Roman"/>
                <w:sz w:val="22"/>
                <w:szCs w:val="22"/>
              </w:rPr>
              <w:t>niu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jest got</w:t>
            </w:r>
            <w:r w:rsidRPr="003F1389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w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kształtowania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świad</w:t>
            </w:r>
            <w:r w:rsidRPr="003F1389">
              <w:rPr>
                <w:rFonts w:cs="Times New Roman"/>
                <w:sz w:val="22"/>
                <w:szCs w:val="22"/>
              </w:rPr>
              <w:t>o</w:t>
            </w:r>
            <w:r w:rsidRPr="003F1389">
              <w:rPr>
                <w:rFonts w:cs="Times New Roman"/>
                <w:sz w:val="22"/>
                <w:szCs w:val="22"/>
              </w:rPr>
              <w:t>mości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znaczenia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komunikacji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międzyludzkiej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TableStyle2A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F1389">
              <w:rPr>
                <w:rFonts w:ascii="Times New Roman" w:eastAsia="Calibri" w:hAnsi="Times New Roman" w:cs="Times New Roman"/>
                <w:sz w:val="22"/>
                <w:szCs w:val="22"/>
              </w:rPr>
              <w:t>K_K02, K_K07</w:t>
            </w:r>
          </w:p>
        </w:tc>
      </w:tr>
    </w:tbl>
    <w:p w:rsidR="00DB3609" w:rsidRPr="003F1389" w:rsidRDefault="00DB3609">
      <w:pPr>
        <w:pStyle w:val="Akapitzlist"/>
        <w:ind w:left="1080"/>
        <w:rPr>
          <w:rFonts w:ascii="Times New Roman" w:eastAsia="Times New Roman" w:hAnsi="Times New Roman" w:cs="Times New Roman"/>
          <w:b/>
          <w:bCs/>
        </w:rPr>
      </w:pPr>
    </w:p>
    <w:p w:rsidR="003F1389" w:rsidRDefault="003F1389">
      <w:pPr>
        <w:rPr>
          <w:rFonts w:eastAsia="Calibri"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</w:rPr>
        <w:br w:type="page"/>
      </w:r>
    </w:p>
    <w:p w:rsidR="00DB3609" w:rsidRPr="003F1389" w:rsidRDefault="0025363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3F1389">
        <w:rPr>
          <w:rFonts w:ascii="Times New Roman" w:hAnsi="Times New Roman" w:cs="Times New Roman"/>
          <w:b/>
          <w:bCs/>
        </w:rPr>
        <w:lastRenderedPageBreak/>
        <w:t>Opis przedmiotu/ tre</w:t>
      </w:r>
      <w:r w:rsidRPr="003F1389">
        <w:rPr>
          <w:rFonts w:ascii="Times New Roman" w:hAnsi="Times New Roman" w:cs="Times New Roman"/>
          <w:b/>
          <w:bCs/>
        </w:rPr>
        <w:t>ś</w:t>
      </w:r>
      <w:r w:rsidRPr="003F1389">
        <w:rPr>
          <w:rFonts w:ascii="Times New Roman" w:hAnsi="Times New Roman" w:cs="Times New Roman"/>
          <w:b/>
          <w:bCs/>
        </w:rPr>
        <w:t>ci programowe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5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Semestr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1</w:t>
            </w: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1. Introduction: the semantic</w:t>
            </w:r>
            <w:r w:rsidRPr="003F1389">
              <w:rPr>
                <w:rFonts w:cs="Times New Roman"/>
                <w:sz w:val="22"/>
                <w:szCs w:val="22"/>
              </w:rPr>
              <w:t xml:space="preserve"> and pragmatic interface</w:t>
            </w: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2. Meaning</w:t>
            </w: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3. Concepts in semantics and pragmatics</w:t>
            </w: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4. Presupposition</w:t>
            </w: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 xml:space="preserve">5.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Implicature</w:t>
            </w:r>
            <w:proofErr w:type="spellEnd"/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6. Revision</w:t>
            </w: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7. Test</w:t>
            </w: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8. Signatures</w:t>
            </w:r>
          </w:p>
          <w:p w:rsidR="00DB3609" w:rsidRPr="003F1389" w:rsidRDefault="00DB3609">
            <w:pPr>
              <w:rPr>
                <w:rFonts w:cs="Times New Roman"/>
                <w:sz w:val="22"/>
                <w:szCs w:val="22"/>
              </w:rPr>
            </w:pP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Semester 2</w:t>
            </w: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1. Speech acts and intentionality</w:t>
            </w: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 xml:space="preserve">2. Dynamic semantics </w:t>
            </w: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3. Metaphor</w:t>
            </w: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4. Linguistic politeness</w:t>
            </w: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 xml:space="preserve">5. Deictic expressions </w:t>
            </w: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6. Revision</w:t>
            </w: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7. Test</w:t>
            </w: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8. Feedback, signatures (+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resits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>)</w:t>
            </w:r>
          </w:p>
        </w:tc>
      </w:tr>
    </w:tbl>
    <w:p w:rsidR="00DB3609" w:rsidRPr="003F1389" w:rsidRDefault="00DB3609">
      <w:pPr>
        <w:pStyle w:val="Normal0"/>
        <w:rPr>
          <w:rFonts w:ascii="Times New Roman" w:eastAsia="Times New Roman" w:hAnsi="Times New Roman" w:cs="Times New Roman"/>
          <w:b/>
          <w:bCs/>
          <w:lang w:val="en-US"/>
        </w:rPr>
      </w:pPr>
    </w:p>
    <w:p w:rsidR="00DB3609" w:rsidRPr="003F1389" w:rsidRDefault="0025363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3F1389">
        <w:rPr>
          <w:rFonts w:ascii="Times New Roman" w:hAnsi="Times New Roman" w:cs="Times New Roman"/>
          <w:b/>
          <w:bCs/>
        </w:rPr>
        <w:t>Metody realizacji i weryfikacji efekt</w:t>
      </w:r>
      <w:r w:rsidRPr="003F1389">
        <w:rPr>
          <w:rFonts w:ascii="Times New Roman" w:hAnsi="Times New Roman" w:cs="Times New Roman"/>
          <w:b/>
          <w:bCs/>
          <w:lang w:val="es-ES_tradnl"/>
        </w:rPr>
        <w:t>ó</w:t>
      </w:r>
      <w:r w:rsidRPr="003F1389">
        <w:rPr>
          <w:rFonts w:ascii="Times New Roman" w:hAnsi="Times New Roman" w:cs="Times New Roman"/>
          <w:b/>
          <w:bCs/>
        </w:rPr>
        <w:t>w uczenia si</w:t>
      </w:r>
      <w:r w:rsidRPr="003F1389">
        <w:rPr>
          <w:rFonts w:ascii="Times New Roman" w:hAnsi="Times New Roman" w:cs="Times New Roman"/>
          <w:b/>
          <w:bCs/>
        </w:rPr>
        <w:t xml:space="preserve">ę </w:t>
      </w:r>
    </w:p>
    <w:tbl>
      <w:tblPr>
        <w:tblStyle w:val="TableNormal"/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609" w:rsidRPr="003F1389" w:rsidRDefault="00253633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609" w:rsidRPr="003F1389" w:rsidRDefault="00253633" w:rsidP="003F138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Metody dydaktyczne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609" w:rsidRPr="003F1389" w:rsidRDefault="00253633" w:rsidP="003F138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Metody weryfikacji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609" w:rsidRPr="003F1389" w:rsidRDefault="00253633" w:rsidP="003F138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Sposoby dokument</w:t>
            </w:r>
            <w:r w:rsidRPr="003F1389">
              <w:rPr>
                <w:rFonts w:ascii="Times New Roman" w:hAnsi="Times New Roman" w:cs="Times New Roman"/>
              </w:rPr>
              <w:t>a</w:t>
            </w:r>
            <w:r w:rsidRPr="003F1389">
              <w:rPr>
                <w:rFonts w:ascii="Times New Roman" w:hAnsi="Times New Roman" w:cs="Times New Roman"/>
              </w:rPr>
              <w:t>cji</w:t>
            </w:r>
          </w:p>
        </w:tc>
      </w:tr>
      <w:tr w:rsidR="00DB3609" w:rsidRP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609" w:rsidRPr="003F1389" w:rsidRDefault="0025363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WIEDZA</w:t>
            </w: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Wykład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konwersatoryjny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protokole</w:t>
            </w:r>
            <w:proofErr w:type="spellEnd"/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Wykład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konwersatoryjny</w:t>
            </w:r>
            <w:proofErr w:type="spellEnd"/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tekstem</w:t>
            </w:r>
            <w:proofErr w:type="spellEnd"/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Test</w:t>
            </w: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czasie</w:t>
            </w:r>
            <w:proofErr w:type="spellEnd"/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protokole</w:t>
            </w:r>
            <w:proofErr w:type="spellEnd"/>
          </w:p>
        </w:tc>
      </w:tr>
    </w:tbl>
    <w:p w:rsidR="003F1389" w:rsidRDefault="003F1389"/>
    <w:tbl>
      <w:tblPr>
        <w:tblStyle w:val="TableNormal"/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DB3609" w:rsidRP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609" w:rsidRPr="003F1389" w:rsidRDefault="0025363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  <w:lang w:val="fr-FR"/>
              </w:rPr>
              <w:t>UMIEJ</w:t>
            </w:r>
            <w:r w:rsidRPr="003F1389">
              <w:rPr>
                <w:rFonts w:ascii="Times New Roman" w:hAnsi="Times New Roman" w:cs="Times New Roman"/>
              </w:rPr>
              <w:t>Ę</w:t>
            </w:r>
            <w:r w:rsidRPr="003F1389">
              <w:rPr>
                <w:rFonts w:ascii="Times New Roman" w:hAnsi="Times New Roman" w:cs="Times New Roman"/>
              </w:rPr>
              <w:t>TNO</w:t>
            </w:r>
            <w:r w:rsidRPr="003F1389">
              <w:rPr>
                <w:rFonts w:ascii="Times New Roman" w:hAnsi="Times New Roman" w:cs="Times New Roman"/>
              </w:rPr>
              <w:t>Ś</w:t>
            </w:r>
            <w:r w:rsidRPr="003F1389">
              <w:rPr>
                <w:rFonts w:ascii="Times New Roman" w:hAnsi="Times New Roman" w:cs="Times New Roman"/>
              </w:rPr>
              <w:t>CI</w:t>
            </w: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pra</w:t>
            </w:r>
            <w:r w:rsidRPr="003F1389">
              <w:rPr>
                <w:rFonts w:cs="Times New Roman"/>
                <w:sz w:val="22"/>
                <w:szCs w:val="22"/>
              </w:rPr>
              <w:t>k</w:t>
            </w:r>
            <w:r w:rsidRPr="003F1389">
              <w:rPr>
                <w:rFonts w:cs="Times New Roman"/>
                <w:sz w:val="22"/>
                <w:szCs w:val="22"/>
              </w:rPr>
              <w:t>tycznePraca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indywidua</w:t>
            </w:r>
            <w:r w:rsidRPr="003F1389">
              <w:rPr>
                <w:rFonts w:cs="Times New Roman"/>
                <w:sz w:val="22"/>
                <w:szCs w:val="22"/>
              </w:rPr>
              <w:t>l</w:t>
            </w:r>
            <w:r w:rsidRPr="003F1389">
              <w:rPr>
                <w:rFonts w:cs="Times New Roman"/>
                <w:sz w:val="22"/>
                <w:szCs w:val="22"/>
              </w:rPr>
              <w:t>na</w:t>
            </w:r>
            <w:proofErr w:type="spellEnd"/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tekstu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pisemna</w:t>
            </w:r>
            <w:proofErr w:type="spellEnd"/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Sprawdzenie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praktycznych</w:t>
            </w:r>
            <w:proofErr w:type="spellEnd"/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Oceniony</w:t>
            </w:r>
            <w:proofErr w:type="spellEnd"/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tekst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pracy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pisemnej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>.</w:t>
            </w: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protokole</w:t>
            </w:r>
            <w:proofErr w:type="spellEnd"/>
          </w:p>
        </w:tc>
      </w:tr>
      <w:tr w:rsidR="00DB3609" w:rsidRP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609" w:rsidRPr="003F1389" w:rsidRDefault="0025363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KOMPETENCJE SPO</w:t>
            </w:r>
            <w:r w:rsidRPr="003F1389">
              <w:rPr>
                <w:rFonts w:ascii="Times New Roman" w:hAnsi="Times New Roman" w:cs="Times New Roman"/>
              </w:rPr>
              <w:t>Ł</w:t>
            </w:r>
            <w:r w:rsidRPr="003F1389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praktyczne</w:t>
            </w:r>
            <w:proofErr w:type="spellEnd"/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Sprawdzenie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praktycznych</w:t>
            </w:r>
            <w:proofErr w:type="spellEnd"/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protokole</w:t>
            </w:r>
            <w:proofErr w:type="spellEnd"/>
          </w:p>
        </w:tc>
      </w:tr>
    </w:tbl>
    <w:p w:rsidR="00DB3609" w:rsidRPr="003F1389" w:rsidRDefault="00DB3609">
      <w:pPr>
        <w:rPr>
          <w:rFonts w:cs="Times New Roman"/>
          <w:b/>
          <w:bCs/>
          <w:sz w:val="22"/>
          <w:szCs w:val="22"/>
        </w:rPr>
      </w:pPr>
    </w:p>
    <w:p w:rsidR="003F1389" w:rsidRDefault="003F1389">
      <w:pPr>
        <w:rPr>
          <w:rFonts w:eastAsia="Calibri"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</w:rPr>
        <w:br w:type="page"/>
      </w:r>
    </w:p>
    <w:p w:rsidR="00DB3609" w:rsidRPr="003F1389" w:rsidRDefault="0025363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F1389">
        <w:rPr>
          <w:rFonts w:ascii="Times New Roman" w:hAnsi="Times New Roman" w:cs="Times New Roman"/>
          <w:b/>
          <w:bCs/>
        </w:rPr>
        <w:lastRenderedPageBreak/>
        <w:t>Kryteria oceny,</w:t>
      </w:r>
      <w:r w:rsidRPr="003F1389">
        <w:rPr>
          <w:rFonts w:ascii="Times New Roman" w:hAnsi="Times New Roman" w:cs="Times New Roman"/>
          <w:b/>
          <w:bCs/>
        </w:rPr>
        <w:t xml:space="preserve"> wagi</w:t>
      </w:r>
      <w:r w:rsidRPr="003F1389">
        <w:rPr>
          <w:rFonts w:ascii="Times New Roman" w:hAnsi="Times New Roman" w:cs="Times New Roman"/>
          <w:b/>
          <w:bCs/>
        </w:rPr>
        <w:t>…</w:t>
      </w:r>
    </w:p>
    <w:p w:rsidR="00DB3609" w:rsidRPr="003F1389" w:rsidRDefault="00253633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proofErr w:type="spellStart"/>
      <w:r w:rsidRPr="003F1389">
        <w:rPr>
          <w:rFonts w:cs="Times New Roman"/>
          <w:sz w:val="22"/>
          <w:szCs w:val="22"/>
        </w:rPr>
        <w:t>Próg</w:t>
      </w:r>
      <w:proofErr w:type="spellEnd"/>
      <w:r w:rsidRPr="003F1389">
        <w:rPr>
          <w:rFonts w:cs="Times New Roman"/>
          <w:sz w:val="22"/>
          <w:szCs w:val="22"/>
        </w:rPr>
        <w:t xml:space="preserve"> </w:t>
      </w:r>
      <w:proofErr w:type="spellStart"/>
      <w:r w:rsidRPr="003F1389">
        <w:rPr>
          <w:rFonts w:cs="Times New Roman"/>
          <w:sz w:val="22"/>
          <w:szCs w:val="22"/>
        </w:rPr>
        <w:t>zaliczenia</w:t>
      </w:r>
      <w:proofErr w:type="spellEnd"/>
      <w:r w:rsidRPr="003F1389">
        <w:rPr>
          <w:rFonts w:cs="Times New Roman"/>
          <w:sz w:val="22"/>
          <w:szCs w:val="22"/>
        </w:rPr>
        <w:t xml:space="preserve">: 60%. </w:t>
      </w:r>
      <w:proofErr w:type="spellStart"/>
      <w:r w:rsidRPr="003F1389">
        <w:rPr>
          <w:rFonts w:cs="Times New Roman"/>
          <w:sz w:val="22"/>
          <w:szCs w:val="22"/>
        </w:rPr>
        <w:t>Wynik</w:t>
      </w:r>
      <w:proofErr w:type="spellEnd"/>
      <w:r w:rsidRPr="003F1389">
        <w:rPr>
          <w:rFonts w:cs="Times New Roman"/>
          <w:sz w:val="22"/>
          <w:szCs w:val="22"/>
        </w:rPr>
        <w:t xml:space="preserve"> z </w:t>
      </w:r>
      <w:proofErr w:type="spellStart"/>
      <w:r w:rsidRPr="003F1389">
        <w:rPr>
          <w:rFonts w:cs="Times New Roman"/>
          <w:sz w:val="22"/>
          <w:szCs w:val="22"/>
        </w:rPr>
        <w:t>testu</w:t>
      </w:r>
      <w:proofErr w:type="spellEnd"/>
      <w:r w:rsidRPr="003F1389">
        <w:rPr>
          <w:rFonts w:cs="Times New Roman"/>
          <w:sz w:val="22"/>
          <w:szCs w:val="22"/>
        </w:rPr>
        <w:t xml:space="preserve"> </w:t>
      </w:r>
      <w:proofErr w:type="spellStart"/>
      <w:r w:rsidRPr="003F1389">
        <w:rPr>
          <w:rFonts w:cs="Times New Roman"/>
          <w:sz w:val="22"/>
          <w:szCs w:val="22"/>
        </w:rPr>
        <w:t>na</w:t>
      </w:r>
      <w:proofErr w:type="spellEnd"/>
      <w:r w:rsidRPr="003F1389">
        <w:rPr>
          <w:rFonts w:cs="Times New Roman"/>
          <w:sz w:val="22"/>
          <w:szCs w:val="22"/>
        </w:rPr>
        <w:t xml:space="preserve"> </w:t>
      </w:r>
      <w:proofErr w:type="spellStart"/>
      <w:r w:rsidRPr="003F1389">
        <w:rPr>
          <w:rFonts w:cs="Times New Roman"/>
          <w:sz w:val="22"/>
          <w:szCs w:val="22"/>
        </w:rPr>
        <w:t>koniec</w:t>
      </w:r>
      <w:proofErr w:type="spellEnd"/>
      <w:r w:rsidRPr="003F1389">
        <w:rPr>
          <w:rFonts w:cs="Times New Roman"/>
          <w:sz w:val="22"/>
          <w:szCs w:val="22"/>
        </w:rPr>
        <w:t xml:space="preserve"> </w:t>
      </w:r>
      <w:proofErr w:type="spellStart"/>
      <w:r w:rsidRPr="003F1389">
        <w:rPr>
          <w:rFonts w:cs="Times New Roman"/>
          <w:sz w:val="22"/>
          <w:szCs w:val="22"/>
        </w:rPr>
        <w:t>semestru</w:t>
      </w:r>
      <w:proofErr w:type="spellEnd"/>
      <w:r w:rsidRPr="003F1389">
        <w:rPr>
          <w:rFonts w:cs="Times New Roman"/>
          <w:sz w:val="22"/>
          <w:szCs w:val="22"/>
        </w:rPr>
        <w:t xml:space="preserve"> </w:t>
      </w:r>
      <w:proofErr w:type="spellStart"/>
      <w:r w:rsidRPr="003F1389">
        <w:rPr>
          <w:rFonts w:cs="Times New Roman"/>
          <w:sz w:val="22"/>
          <w:szCs w:val="22"/>
        </w:rPr>
        <w:t>stanowi</w:t>
      </w:r>
      <w:proofErr w:type="spellEnd"/>
      <w:r w:rsidRPr="003F1389">
        <w:rPr>
          <w:rFonts w:cs="Times New Roman"/>
          <w:sz w:val="22"/>
          <w:szCs w:val="22"/>
        </w:rPr>
        <w:t xml:space="preserve"> 90% </w:t>
      </w:r>
      <w:proofErr w:type="spellStart"/>
      <w:r w:rsidRPr="003F1389">
        <w:rPr>
          <w:rFonts w:cs="Times New Roman"/>
          <w:sz w:val="22"/>
          <w:szCs w:val="22"/>
        </w:rPr>
        <w:t>końcowej</w:t>
      </w:r>
      <w:proofErr w:type="spellEnd"/>
      <w:r w:rsidRPr="003F1389">
        <w:rPr>
          <w:rFonts w:cs="Times New Roman"/>
          <w:sz w:val="22"/>
          <w:szCs w:val="22"/>
        </w:rPr>
        <w:t xml:space="preserve"> </w:t>
      </w:r>
      <w:proofErr w:type="spellStart"/>
      <w:r w:rsidRPr="003F1389">
        <w:rPr>
          <w:rFonts w:cs="Times New Roman"/>
          <w:sz w:val="22"/>
          <w:szCs w:val="22"/>
        </w:rPr>
        <w:t>oceny</w:t>
      </w:r>
      <w:proofErr w:type="spellEnd"/>
      <w:r w:rsidRPr="003F1389">
        <w:rPr>
          <w:rFonts w:cs="Times New Roman"/>
          <w:sz w:val="22"/>
          <w:szCs w:val="22"/>
        </w:rPr>
        <w:t xml:space="preserve">. </w:t>
      </w:r>
      <w:proofErr w:type="spellStart"/>
      <w:r w:rsidRPr="003F1389">
        <w:rPr>
          <w:rFonts w:cs="Times New Roman"/>
          <w:sz w:val="22"/>
          <w:szCs w:val="22"/>
        </w:rPr>
        <w:t>Pozostałe</w:t>
      </w:r>
      <w:proofErr w:type="spellEnd"/>
      <w:r w:rsidRPr="003F1389">
        <w:rPr>
          <w:rFonts w:cs="Times New Roman"/>
          <w:sz w:val="22"/>
          <w:szCs w:val="22"/>
        </w:rPr>
        <w:t xml:space="preserve"> 10% to </w:t>
      </w:r>
      <w:proofErr w:type="spellStart"/>
      <w:r w:rsidRPr="003F1389">
        <w:rPr>
          <w:rFonts w:cs="Times New Roman"/>
          <w:sz w:val="22"/>
          <w:szCs w:val="22"/>
        </w:rPr>
        <w:t>ocena</w:t>
      </w:r>
      <w:proofErr w:type="spellEnd"/>
      <w:r w:rsidRPr="003F1389">
        <w:rPr>
          <w:rFonts w:cs="Times New Roman"/>
          <w:sz w:val="22"/>
          <w:szCs w:val="22"/>
        </w:rPr>
        <w:t xml:space="preserve"> </w:t>
      </w:r>
      <w:proofErr w:type="spellStart"/>
      <w:r w:rsidRPr="003F1389">
        <w:rPr>
          <w:rFonts w:cs="Times New Roman"/>
          <w:sz w:val="22"/>
          <w:szCs w:val="22"/>
        </w:rPr>
        <w:t>aktywności</w:t>
      </w:r>
      <w:proofErr w:type="spellEnd"/>
      <w:r w:rsidRPr="003F1389">
        <w:rPr>
          <w:rFonts w:cs="Times New Roman"/>
          <w:sz w:val="22"/>
          <w:szCs w:val="22"/>
        </w:rPr>
        <w:t xml:space="preserve"> </w:t>
      </w:r>
      <w:proofErr w:type="spellStart"/>
      <w:r w:rsidRPr="003F1389">
        <w:rPr>
          <w:rFonts w:cs="Times New Roman"/>
          <w:sz w:val="22"/>
          <w:szCs w:val="22"/>
        </w:rPr>
        <w:t>na</w:t>
      </w:r>
      <w:proofErr w:type="spellEnd"/>
      <w:r w:rsidRPr="003F1389">
        <w:rPr>
          <w:rFonts w:cs="Times New Roman"/>
          <w:sz w:val="22"/>
          <w:szCs w:val="22"/>
        </w:rPr>
        <w:t xml:space="preserve"> </w:t>
      </w:r>
      <w:proofErr w:type="spellStart"/>
      <w:r w:rsidRPr="003F1389">
        <w:rPr>
          <w:rFonts w:cs="Times New Roman"/>
          <w:sz w:val="22"/>
          <w:szCs w:val="22"/>
        </w:rPr>
        <w:t>zajęciach</w:t>
      </w:r>
      <w:proofErr w:type="spellEnd"/>
      <w:r w:rsidRPr="003F1389">
        <w:rPr>
          <w:rFonts w:cs="Times New Roman"/>
          <w:sz w:val="22"/>
          <w:szCs w:val="22"/>
        </w:rPr>
        <w:t xml:space="preserve">, </w:t>
      </w:r>
      <w:proofErr w:type="spellStart"/>
      <w:r w:rsidRPr="003F1389">
        <w:rPr>
          <w:rFonts w:cs="Times New Roman"/>
          <w:sz w:val="22"/>
          <w:szCs w:val="22"/>
        </w:rPr>
        <w:t>przygotowania</w:t>
      </w:r>
      <w:proofErr w:type="spellEnd"/>
      <w:r w:rsidRPr="003F1389">
        <w:rPr>
          <w:rFonts w:cs="Times New Roman"/>
          <w:sz w:val="22"/>
          <w:szCs w:val="22"/>
        </w:rPr>
        <w:t xml:space="preserve"> do </w:t>
      </w:r>
      <w:proofErr w:type="spellStart"/>
      <w:r w:rsidRPr="003F1389">
        <w:rPr>
          <w:rFonts w:cs="Times New Roman"/>
          <w:sz w:val="22"/>
          <w:szCs w:val="22"/>
        </w:rPr>
        <w:t>zajęć</w:t>
      </w:r>
      <w:proofErr w:type="spellEnd"/>
      <w:r w:rsidRPr="003F1389">
        <w:rPr>
          <w:rFonts w:cs="Times New Roman"/>
          <w:sz w:val="22"/>
          <w:szCs w:val="22"/>
        </w:rPr>
        <w:t xml:space="preserve"> </w:t>
      </w:r>
      <w:proofErr w:type="spellStart"/>
      <w:r w:rsidRPr="003F1389">
        <w:rPr>
          <w:rFonts w:cs="Times New Roman"/>
          <w:sz w:val="22"/>
          <w:szCs w:val="22"/>
        </w:rPr>
        <w:t>oraz</w:t>
      </w:r>
      <w:proofErr w:type="spellEnd"/>
      <w:r w:rsidRPr="003F1389">
        <w:rPr>
          <w:rFonts w:cs="Times New Roman"/>
          <w:sz w:val="22"/>
          <w:szCs w:val="22"/>
        </w:rPr>
        <w:t xml:space="preserve"> </w:t>
      </w:r>
      <w:proofErr w:type="spellStart"/>
      <w:r w:rsidRPr="003F1389">
        <w:rPr>
          <w:rFonts w:cs="Times New Roman"/>
          <w:sz w:val="22"/>
          <w:szCs w:val="22"/>
        </w:rPr>
        <w:t>prac</w:t>
      </w:r>
      <w:proofErr w:type="spellEnd"/>
      <w:r w:rsidRPr="003F1389">
        <w:rPr>
          <w:rFonts w:cs="Times New Roman"/>
          <w:sz w:val="22"/>
          <w:szCs w:val="22"/>
        </w:rPr>
        <w:t xml:space="preserve"> </w:t>
      </w:r>
      <w:proofErr w:type="spellStart"/>
      <w:r w:rsidRPr="003F1389">
        <w:rPr>
          <w:rFonts w:cs="Times New Roman"/>
          <w:sz w:val="22"/>
          <w:szCs w:val="22"/>
        </w:rPr>
        <w:t>domowych</w:t>
      </w:r>
      <w:proofErr w:type="spellEnd"/>
      <w:r w:rsidRPr="003F1389">
        <w:rPr>
          <w:rFonts w:cs="Times New Roman"/>
          <w:sz w:val="22"/>
          <w:szCs w:val="22"/>
        </w:rPr>
        <w:t>.</w:t>
      </w:r>
    </w:p>
    <w:p w:rsidR="00DB3609" w:rsidRPr="003F1389" w:rsidRDefault="00DB3609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b/>
          <w:bCs/>
          <w:sz w:val="22"/>
          <w:szCs w:val="22"/>
        </w:rPr>
      </w:pPr>
    </w:p>
    <w:p w:rsidR="00DB3609" w:rsidRPr="003F1389" w:rsidRDefault="00253633">
      <w:pPr>
        <w:pStyle w:val="BodyA"/>
        <w:numPr>
          <w:ilvl w:val="0"/>
          <w:numId w:val="10"/>
        </w:numPr>
        <w:spacing w:line="288" w:lineRule="auto"/>
        <w:rPr>
          <w:rFonts w:cs="Times New Roman"/>
          <w:b/>
          <w:bCs/>
          <w:sz w:val="22"/>
          <w:szCs w:val="22"/>
        </w:rPr>
      </w:pPr>
      <w:proofErr w:type="spellStart"/>
      <w:r w:rsidRPr="003F1389">
        <w:rPr>
          <w:rFonts w:cs="Times New Roman"/>
          <w:b/>
          <w:bCs/>
          <w:sz w:val="22"/>
          <w:szCs w:val="22"/>
        </w:rPr>
        <w:t>Obciążenie</w:t>
      </w:r>
      <w:proofErr w:type="spellEnd"/>
      <w:r w:rsidRPr="003F1389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3F1389">
        <w:rPr>
          <w:rFonts w:cs="Times New Roman"/>
          <w:b/>
          <w:bCs/>
          <w:sz w:val="22"/>
          <w:szCs w:val="22"/>
        </w:rPr>
        <w:t>pracą</w:t>
      </w:r>
      <w:proofErr w:type="spellEnd"/>
      <w:r w:rsidRPr="003F1389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3F1389">
        <w:rPr>
          <w:rFonts w:cs="Times New Roman"/>
          <w:b/>
          <w:bCs/>
          <w:sz w:val="22"/>
          <w:szCs w:val="22"/>
        </w:rPr>
        <w:t>studenta</w:t>
      </w:r>
      <w:proofErr w:type="spellEnd"/>
    </w:p>
    <w:tbl>
      <w:tblPr>
        <w:tblStyle w:val="TableNormal"/>
        <w:tblW w:w="862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4312"/>
      </w:tblGrid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Forma aktywno</w:t>
            </w:r>
            <w:r w:rsidRPr="003F1389">
              <w:rPr>
                <w:rFonts w:ascii="Times New Roman" w:hAnsi="Times New Roman" w:cs="Times New Roman"/>
              </w:rPr>
              <w:t>ś</w:t>
            </w:r>
            <w:r w:rsidRPr="003F1389">
              <w:rPr>
                <w:rFonts w:ascii="Times New Roman" w:hAnsi="Times New Roman" w:cs="Times New Roman"/>
              </w:rPr>
              <w:t>ci studenta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Liczba godzin</w:t>
            </w: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16</w:t>
            </w: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 w:rsidP="003F1389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>64</w:t>
            </w:r>
            <w:r w:rsidRPr="003F1389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DB3609" w:rsidRPr="003F1389" w:rsidRDefault="00DB3609">
      <w:pPr>
        <w:pStyle w:val="Normal0"/>
        <w:spacing w:after="0"/>
        <w:rPr>
          <w:rFonts w:ascii="Times New Roman" w:eastAsia="Times New Roman" w:hAnsi="Times New Roman" w:cs="Times New Roman"/>
          <w:b/>
          <w:bCs/>
        </w:rPr>
      </w:pPr>
    </w:p>
    <w:p w:rsidR="00DB3609" w:rsidRPr="003F1389" w:rsidRDefault="0025363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3F1389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862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pStyle w:val="Normal0"/>
              <w:rPr>
                <w:rFonts w:ascii="Times New Roman" w:hAnsi="Times New Roman" w:cs="Times New Roman"/>
              </w:rPr>
            </w:pPr>
            <w:r w:rsidRPr="003F1389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DB3609" w:rsidRPr="003F1389" w:rsidTr="003F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3F1389">
              <w:rPr>
                <w:rFonts w:cs="Times New Roman"/>
                <w:sz w:val="22"/>
                <w:szCs w:val="22"/>
              </w:rPr>
              <w:t>Jaszczolt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>, K.M. (2002) Semantics and Pragmatics. Longman.</w:t>
            </w: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 xml:space="preserve">Huang, Y. (2014)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Pragamtics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 xml:space="preserve">. Oxford. </w:t>
            </w:r>
          </w:p>
          <w:p w:rsidR="00DB3609" w:rsidRPr="003F1389" w:rsidRDefault="00253633">
            <w:pPr>
              <w:rPr>
                <w:rFonts w:cs="Times New Roman"/>
                <w:sz w:val="22"/>
                <w:szCs w:val="22"/>
              </w:rPr>
            </w:pPr>
            <w:r w:rsidRPr="003F1389">
              <w:rPr>
                <w:rFonts w:cs="Times New Roman"/>
                <w:sz w:val="22"/>
                <w:szCs w:val="22"/>
              </w:rPr>
              <w:t xml:space="preserve">Levinson (1983) </w:t>
            </w:r>
            <w:proofErr w:type="spellStart"/>
            <w:r w:rsidRPr="003F1389">
              <w:rPr>
                <w:rFonts w:cs="Times New Roman"/>
                <w:sz w:val="22"/>
                <w:szCs w:val="22"/>
              </w:rPr>
              <w:t>Pragamtics</w:t>
            </w:r>
            <w:proofErr w:type="spellEnd"/>
            <w:r w:rsidRPr="003F1389">
              <w:rPr>
                <w:rFonts w:cs="Times New Roman"/>
                <w:sz w:val="22"/>
                <w:szCs w:val="22"/>
              </w:rPr>
              <w:t>. CUP</w:t>
            </w:r>
          </w:p>
        </w:tc>
      </w:tr>
    </w:tbl>
    <w:p w:rsidR="00DB3609" w:rsidRPr="003F1389" w:rsidRDefault="00DB3609" w:rsidP="003F1389">
      <w:pPr>
        <w:widowControl w:val="0"/>
        <w:ind w:left="360"/>
        <w:rPr>
          <w:rFonts w:cs="Times New Roman"/>
        </w:rPr>
      </w:pPr>
    </w:p>
    <w:sectPr w:rsidR="00DB3609" w:rsidRPr="003F1389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33" w:rsidRDefault="00253633">
      <w:r>
        <w:separator/>
      </w:r>
    </w:p>
  </w:endnote>
  <w:endnote w:type="continuationSeparator" w:id="0">
    <w:p w:rsidR="00253633" w:rsidRDefault="0025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33" w:rsidRDefault="00253633">
      <w:r>
        <w:separator/>
      </w:r>
    </w:p>
  </w:footnote>
  <w:footnote w:type="continuationSeparator" w:id="0">
    <w:p w:rsidR="00253633" w:rsidRDefault="0025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4610"/>
    <w:multiLevelType w:val="hybridMultilevel"/>
    <w:tmpl w:val="29D05956"/>
    <w:styleLink w:val="ImportedStyle1"/>
    <w:lvl w:ilvl="0" w:tplc="CC44F594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8EC0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B4FBC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60B14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05CE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24283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8EF81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5ABFE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B00C70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6723F2"/>
    <w:multiLevelType w:val="hybridMultilevel"/>
    <w:tmpl w:val="29D05956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8D686A72">
        <w:start w:val="1"/>
        <w:numFmt w:val="upperRoman"/>
        <w:lvlText w:val="%1."/>
        <w:lvlJc w:val="left"/>
        <w:pPr>
          <w:tabs>
            <w:tab w:val="num" w:pos="708"/>
          </w:tabs>
          <w:ind w:left="114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3AA79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84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F4AFDE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556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7AB7F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6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BE9D3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A87E96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80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3E986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4E9AB4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9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5062EC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713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8D686A72">
        <w:start w:val="1"/>
        <w:numFmt w:val="upperRoman"/>
        <w:lvlText w:val="%1."/>
        <w:lvlJc w:val="left"/>
        <w:pPr>
          <w:tabs>
            <w:tab w:val="num" w:pos="708"/>
          </w:tabs>
          <w:ind w:left="114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3AA79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84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F4AFDE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556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7AB7F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6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BE9D3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A87E96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80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3E986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4E9AB4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9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5062EC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718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lvl w:ilvl="0" w:tplc="8D686A72">
        <w:start w:val="1"/>
        <w:numFmt w:val="upperRoman"/>
        <w:lvlText w:val="%1."/>
        <w:lvlJc w:val="left"/>
        <w:pPr>
          <w:tabs>
            <w:tab w:val="num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3AA792">
        <w:start w:val="1"/>
        <w:numFmt w:val="lowerLetter"/>
        <w:lvlText w:val="%2."/>
        <w:lvlJc w:val="left"/>
        <w:pPr>
          <w:tabs>
            <w:tab w:val="left" w:pos="720"/>
            <w:tab w:val="num" w:pos="141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77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F4AFDE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2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484" w:hanging="6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7AB7F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3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19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BE9D3C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54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90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A87E96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248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608" w:hanging="5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3E986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956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31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4E9AB4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664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024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5062EC">
        <w:start w:val="1"/>
        <w:numFmt w:val="lowerRoman"/>
        <w:suff w:val="nothing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641" w:hanging="4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 w:tplc="8D686A72">
        <w:start w:val="1"/>
        <w:numFmt w:val="upperRoman"/>
        <w:lvlText w:val="%1."/>
        <w:lvlJc w:val="left"/>
        <w:pPr>
          <w:tabs>
            <w:tab w:val="num" w:pos="75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185" w:hanging="8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3AA792">
        <w:start w:val="1"/>
        <w:numFmt w:val="lowerLetter"/>
        <w:lvlText w:val="%2."/>
        <w:lvlJc w:val="left"/>
        <w:pPr>
          <w:tabs>
            <w:tab w:val="left" w:pos="720"/>
            <w:tab w:val="num" w:pos="1447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879" w:hanging="7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F4AFDE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49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581" w:hanging="7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7AB7F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29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BE9D3C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567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99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A87E96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27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702" w:hanging="6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3E986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981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413" w:hanging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4E9AB4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688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5062EC">
        <w:start w:val="1"/>
        <w:numFmt w:val="lowerRoman"/>
        <w:suff w:val="nothing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723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3609"/>
    <w:rsid w:val="00253633"/>
    <w:rsid w:val="003F1389"/>
    <w:rsid w:val="00D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1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389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1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389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2021-09-28T05:44:00Z</dcterms:created>
  <dcterms:modified xsi:type="dcterms:W3CDTF">2021-09-28T05:47:00Z</dcterms:modified>
</cp:coreProperties>
</file>